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C9F5" w14:textId="01E619ED" w:rsidR="00064D47" w:rsidRPr="003049EF" w:rsidRDefault="003049EF" w:rsidP="001E23EA">
      <w:pPr>
        <w:pStyle w:val="SPDTitle3"/>
        <w:rPr>
          <w:caps w:val="0"/>
          <w:smallCaps/>
          <w:sz w:val="28"/>
          <w:szCs w:val="28"/>
        </w:rPr>
      </w:pPr>
      <w:r w:rsidRPr="003049EF">
        <w:rPr>
          <w:caps w:val="0"/>
          <w:smallCaps/>
          <w:sz w:val="28"/>
          <w:szCs w:val="28"/>
        </w:rPr>
        <w:t>Knights of Columbus</w:t>
      </w:r>
      <w:r w:rsidR="001E23EA" w:rsidRPr="003049EF">
        <w:rPr>
          <w:caps w:val="0"/>
          <w:smallCaps/>
          <w:sz w:val="28"/>
          <w:szCs w:val="28"/>
        </w:rPr>
        <w:t xml:space="preserve"> </w:t>
      </w:r>
      <w:r w:rsidR="001E23EA" w:rsidRPr="003049EF">
        <w:rPr>
          <w:caps w:val="0"/>
          <w:smallCaps/>
          <w:sz w:val="28"/>
          <w:szCs w:val="28"/>
        </w:rPr>
        <w:br/>
      </w:r>
      <w:r w:rsidR="00591314">
        <w:rPr>
          <w:caps w:val="0"/>
          <w:smallCaps/>
          <w:sz w:val="28"/>
          <w:szCs w:val="28"/>
        </w:rPr>
        <w:t>of</w:t>
      </w:r>
      <w:r w:rsidR="001E23EA" w:rsidRPr="003049EF">
        <w:rPr>
          <w:caps w:val="0"/>
          <w:smallCaps/>
          <w:sz w:val="28"/>
          <w:szCs w:val="28"/>
        </w:rPr>
        <w:br/>
        <w:t>St. Mary</w:t>
      </w:r>
      <w:r w:rsidR="00A62309" w:rsidRPr="003049EF">
        <w:rPr>
          <w:caps w:val="0"/>
          <w:smallCaps/>
          <w:sz w:val="28"/>
          <w:szCs w:val="28"/>
        </w:rPr>
        <w:t>’</w:t>
      </w:r>
      <w:r>
        <w:rPr>
          <w:caps w:val="0"/>
          <w:smallCaps/>
          <w:sz w:val="28"/>
          <w:szCs w:val="28"/>
        </w:rPr>
        <w:t>s</w:t>
      </w:r>
      <w:r w:rsidR="001E23EA" w:rsidRPr="003049EF">
        <w:rPr>
          <w:caps w:val="0"/>
          <w:smallCaps/>
          <w:sz w:val="28"/>
          <w:szCs w:val="28"/>
        </w:rPr>
        <w:t xml:space="preserve"> Parish and School</w:t>
      </w:r>
    </w:p>
    <w:p w14:paraId="68405C47" w14:textId="11812ABE" w:rsidR="001E23EA" w:rsidRPr="00A62309" w:rsidRDefault="001E23EA" w:rsidP="001E23EA">
      <w:pPr>
        <w:pStyle w:val="SPDSubtitle"/>
        <w:rPr>
          <w:b w:val="0"/>
          <w:bCs/>
          <w:u w:val="none"/>
        </w:rPr>
      </w:pPr>
      <w:r>
        <w:t>Membership Interest Form</w:t>
      </w:r>
    </w:p>
    <w:p w14:paraId="7BD40977" w14:textId="1352AB28" w:rsidR="00AA0EE1" w:rsidRDefault="003049EF" w:rsidP="001E23EA">
      <w:pPr>
        <w:pStyle w:val="BFBodyNoTab"/>
        <w:tabs>
          <w:tab w:val="left" w:pos="7920"/>
        </w:tabs>
      </w:pPr>
      <w:r w:rsidRPr="003049EF">
        <w:rPr>
          <w:b/>
          <w:bCs/>
          <w:i/>
          <w:iCs/>
        </w:rPr>
        <w:t>Who are we?</w:t>
      </w:r>
      <w:r>
        <w:t xml:space="preserve"> </w:t>
      </w:r>
      <w:r w:rsidR="0001474D">
        <w:t xml:space="preserve">(No, we’re not a Mardi Gras society.) </w:t>
      </w:r>
      <w:r>
        <w:t xml:space="preserve">The </w:t>
      </w:r>
      <w:r w:rsidR="0001474D">
        <w:t xml:space="preserve">Knights of Columbus is a </w:t>
      </w:r>
      <w:r w:rsidR="00191B0C">
        <w:t>charitable organization</w:t>
      </w:r>
      <w:r w:rsidR="003B1012">
        <w:t xml:space="preserve"> </w:t>
      </w:r>
      <w:r w:rsidR="00191B0C">
        <w:t xml:space="preserve">that </w:t>
      </w:r>
      <w:r w:rsidR="0001474D">
        <w:t>help</w:t>
      </w:r>
      <w:r w:rsidR="00191B0C">
        <w:t>s</w:t>
      </w:r>
      <w:r w:rsidR="0001474D">
        <w:t xml:space="preserve"> the Church </w:t>
      </w:r>
      <w:r w:rsidR="003B1012">
        <w:t xml:space="preserve">&amp; community </w:t>
      </w:r>
      <w:r w:rsidR="0001474D">
        <w:t xml:space="preserve">through service, fundraising, fellowship, </w:t>
      </w:r>
      <w:r w:rsidR="00CF72CA">
        <w:t xml:space="preserve">prayer, </w:t>
      </w:r>
      <w:r w:rsidR="0001474D">
        <w:t>and fraternal benefit</w:t>
      </w:r>
      <w:r w:rsidR="00191B0C">
        <w:t>s</w:t>
      </w:r>
      <w:r w:rsidR="0001474D">
        <w:t xml:space="preserve">. At St. Mary’s, </w:t>
      </w:r>
      <w:r w:rsidR="003E0AB7">
        <w:t>our</w:t>
      </w:r>
      <w:r w:rsidR="0001474D">
        <w:t xml:space="preserve"> K of C is one of the youngest chapters in the world</w:t>
      </w:r>
      <w:r w:rsidR="00191B0C">
        <w:t>.</w:t>
      </w:r>
    </w:p>
    <w:p w14:paraId="7891B678" w14:textId="1B1090E0" w:rsidR="00B30F24" w:rsidRDefault="003049EF" w:rsidP="001E23EA">
      <w:pPr>
        <w:pStyle w:val="BFBodyNoTab"/>
        <w:tabs>
          <w:tab w:val="left" w:pos="7920"/>
        </w:tabs>
      </w:pPr>
      <w:r w:rsidRPr="003049EF">
        <w:rPr>
          <w:b/>
          <w:bCs/>
          <w:i/>
          <w:iCs/>
        </w:rPr>
        <w:t>What do we do?</w:t>
      </w:r>
      <w:r>
        <w:t xml:space="preserve"> </w:t>
      </w:r>
      <w:r w:rsidR="00191B0C">
        <w:t>Lenten fish fries, golf outings, whiskey tastings, financial support of seminarians</w:t>
      </w:r>
      <w:r w:rsidR="00CF72CA">
        <w:t>, evenings of Eucharistic adoration &amp; confession</w:t>
      </w:r>
      <w:r w:rsidR="003B1012">
        <w:t>.</w:t>
      </w:r>
    </w:p>
    <w:p w14:paraId="2B32AB05" w14:textId="03A40649" w:rsidR="00591314" w:rsidRDefault="00B30F24" w:rsidP="001977AB">
      <w:pPr>
        <w:pStyle w:val="BFBodyNoTab"/>
        <w:tabs>
          <w:tab w:val="left" w:pos="2520"/>
        </w:tabs>
        <w:jc w:val="left"/>
      </w:pPr>
      <w:r w:rsidRPr="00B30F24">
        <w:rPr>
          <w:b/>
          <w:bCs/>
          <w:i/>
          <w:iCs/>
        </w:rPr>
        <w:t>How can you get involved?</w:t>
      </w:r>
      <w:r>
        <w:t xml:space="preserve"> </w:t>
      </w:r>
      <w:r w:rsidR="003B1012">
        <w:t xml:space="preserve"> (</w:t>
      </w:r>
      <w:r w:rsidR="00001B38">
        <w:t>O</w:t>
      </w:r>
      <w:r w:rsidR="003B1012">
        <w:t>pen to men ages 18 &amp; up</w:t>
      </w:r>
      <w:r w:rsidR="00001B38">
        <w:t>. If Catholic, member dues are $30/year</w:t>
      </w:r>
      <w:r w:rsidR="003B1012">
        <w:t>)</w:t>
      </w:r>
    </w:p>
    <w:p w14:paraId="7E0D9ED1" w14:textId="15F39F7F" w:rsidR="003B1012" w:rsidRDefault="00713CCA" w:rsidP="00713CCA">
      <w:pPr>
        <w:pStyle w:val="BFBodyNoTab"/>
        <w:tabs>
          <w:tab w:val="left" w:pos="2880"/>
        </w:tabs>
        <w:jc w:val="left"/>
      </w:pPr>
      <w:r>
        <w:rPr>
          <w:i/>
          <w:iCs/>
        </w:rPr>
        <w:t xml:space="preserve">           </w:t>
      </w:r>
      <w:r w:rsidR="001977AB" w:rsidRPr="00001B38">
        <w:rPr>
          <w:i/>
          <w:iCs/>
        </w:rPr>
        <w:t>Meet us in person:</w:t>
      </w:r>
      <w:r>
        <w:tab/>
      </w:r>
      <w:r w:rsidR="00CF72CA" w:rsidRPr="003B1012">
        <w:rPr>
          <w:u w:val="single"/>
        </w:rPr>
        <w:t>2</w:t>
      </w:r>
      <w:r w:rsidR="00CF72CA" w:rsidRPr="003B1012">
        <w:rPr>
          <w:u w:val="single"/>
          <w:vertAlign w:val="superscript"/>
        </w:rPr>
        <w:t>nd</w:t>
      </w:r>
      <w:r w:rsidR="00CF72CA" w:rsidRPr="003B1012">
        <w:rPr>
          <w:u w:val="single"/>
        </w:rPr>
        <w:t xml:space="preserve"> Thur</w:t>
      </w:r>
      <w:r>
        <w:rPr>
          <w:u w:val="single"/>
        </w:rPr>
        <w:t>s.</w:t>
      </w:r>
      <w:r w:rsidR="00CF72CA" w:rsidRPr="003B1012">
        <w:rPr>
          <w:u w:val="single"/>
        </w:rPr>
        <w:t xml:space="preserve"> of ea</w:t>
      </w:r>
      <w:r w:rsidR="00D033D1" w:rsidRPr="003B1012">
        <w:rPr>
          <w:u w:val="single"/>
        </w:rPr>
        <w:t>ch</w:t>
      </w:r>
      <w:r w:rsidR="00CF72CA" w:rsidRPr="003B1012">
        <w:rPr>
          <w:u w:val="single"/>
        </w:rPr>
        <w:t xml:space="preserve"> month</w:t>
      </w:r>
      <w:r w:rsidR="00D033D1" w:rsidRPr="003B1012">
        <w:rPr>
          <w:u w:val="single"/>
        </w:rPr>
        <w:t>, 8pm,</w:t>
      </w:r>
      <w:r w:rsidR="00CF72CA" w:rsidRPr="003B1012">
        <w:rPr>
          <w:u w:val="single"/>
        </w:rPr>
        <w:t xml:space="preserve"> </w:t>
      </w:r>
      <w:r w:rsidR="003B1012">
        <w:rPr>
          <w:u w:val="single"/>
        </w:rPr>
        <w:t xml:space="preserve">at </w:t>
      </w:r>
      <w:r w:rsidR="00CF72CA" w:rsidRPr="003B1012">
        <w:rPr>
          <w:u w:val="single"/>
        </w:rPr>
        <w:t>Sisters</w:t>
      </w:r>
      <w:r w:rsidR="001977AB" w:rsidRPr="003B1012">
        <w:rPr>
          <w:u w:val="single"/>
        </w:rPr>
        <w:t xml:space="preserve"> of Mercy Building</w:t>
      </w:r>
      <w:r w:rsidR="00CF72CA">
        <w:t>.</w:t>
      </w:r>
      <w:r w:rsidR="00B30F24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B1012" w14:paraId="28BBFF69" w14:textId="77777777" w:rsidTr="00001B38">
        <w:tc>
          <w:tcPr>
            <w:tcW w:w="4675" w:type="dxa"/>
          </w:tcPr>
          <w:p w14:paraId="757BC8B5" w14:textId="5F15DBEE" w:rsidR="003B1012" w:rsidRPr="00001B38" w:rsidRDefault="00001B38" w:rsidP="001977AB">
            <w:pPr>
              <w:pStyle w:val="BFBodyNoTab"/>
              <w:tabs>
                <w:tab w:val="left" w:pos="2520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="003B1012" w:rsidRPr="00001B38">
              <w:rPr>
                <w:i/>
                <w:iCs/>
              </w:rPr>
              <w:t>Follow us on Facebook:</w:t>
            </w:r>
          </w:p>
          <w:p w14:paraId="6D4953DC" w14:textId="25AC2887" w:rsidR="003B1012" w:rsidRDefault="00591314" w:rsidP="00591314">
            <w:pPr>
              <w:pStyle w:val="BFBodyNoTab"/>
              <w:tabs>
                <w:tab w:val="left" w:pos="252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47DBA0C" wp14:editId="016F4AB6">
                  <wp:extent cx="933450" cy="93615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91" cy="94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1230D25" w14:textId="109D0531" w:rsidR="003B1012" w:rsidRDefault="003B1012" w:rsidP="00F9345D">
            <w:pPr>
              <w:pStyle w:val="BFBodyNoTab"/>
              <w:tabs>
                <w:tab w:val="left" w:pos="2520"/>
              </w:tabs>
              <w:jc w:val="center"/>
            </w:pPr>
          </w:p>
        </w:tc>
      </w:tr>
    </w:tbl>
    <w:p w14:paraId="49C0D34B" w14:textId="68512B08" w:rsidR="0001474D" w:rsidRPr="00001B38" w:rsidRDefault="00713CCA" w:rsidP="00001B38">
      <w:pPr>
        <w:pStyle w:val="BFBodyNoTab"/>
        <w:tabs>
          <w:tab w:val="left" w:pos="2520"/>
        </w:tabs>
        <w:jc w:val="left"/>
        <w:rPr>
          <w:i/>
          <w:iCs/>
        </w:rPr>
      </w:pPr>
      <w:r>
        <w:rPr>
          <w:i/>
          <w:iCs/>
        </w:rPr>
        <w:t xml:space="preserve">          </w:t>
      </w:r>
      <w:r w:rsidR="00001B38" w:rsidRPr="00001B38">
        <w:rPr>
          <w:i/>
          <w:iCs/>
        </w:rPr>
        <w:t>C</w:t>
      </w:r>
      <w:r w:rsidR="00CF72CA" w:rsidRPr="00001B38">
        <w:rPr>
          <w:i/>
          <w:iCs/>
        </w:rPr>
        <w:t>omplete and return to parish office</w:t>
      </w:r>
      <w:r w:rsidR="00191B0C" w:rsidRPr="00001B38">
        <w:rPr>
          <w:i/>
          <w:iCs/>
        </w:rPr>
        <w:t xml:space="preserve"> </w:t>
      </w:r>
      <w:r w:rsidR="00CF72CA" w:rsidRPr="00001B38">
        <w:rPr>
          <w:i/>
          <w:iCs/>
        </w:rPr>
        <w:t>or your child’s homeroom class.</w:t>
      </w:r>
    </w:p>
    <w:p w14:paraId="7E6CEC70" w14:textId="00C968A9" w:rsidR="001E23EA" w:rsidRDefault="001E23EA" w:rsidP="00591314">
      <w:pPr>
        <w:pStyle w:val="BFBodyNoTab"/>
        <w:tabs>
          <w:tab w:val="left" w:pos="9360"/>
        </w:tabs>
        <w:spacing w:after="120"/>
        <w:rPr>
          <w:u w:val="single"/>
        </w:rPr>
      </w:pPr>
      <w:r>
        <w:t>Name:</w:t>
      </w:r>
      <w:r w:rsidRPr="001E23EA">
        <w:rPr>
          <w:u w:val="single"/>
        </w:rPr>
        <w:tab/>
      </w:r>
    </w:p>
    <w:p w14:paraId="30A3942E" w14:textId="77777777" w:rsidR="003B1012" w:rsidRPr="001E23EA" w:rsidRDefault="003B1012" w:rsidP="00591314">
      <w:pPr>
        <w:pStyle w:val="BFBodyNoTab"/>
        <w:tabs>
          <w:tab w:val="left" w:pos="9360"/>
        </w:tabs>
        <w:spacing w:after="120"/>
        <w:rPr>
          <w:u w:val="single"/>
        </w:rPr>
      </w:pPr>
      <w:r>
        <w:t>Address:</w:t>
      </w:r>
      <w:r w:rsidRPr="001E23EA">
        <w:rPr>
          <w:u w:val="single"/>
        </w:rPr>
        <w:tab/>
      </w:r>
    </w:p>
    <w:p w14:paraId="0E78790A" w14:textId="77777777" w:rsidR="003B1012" w:rsidRDefault="003B1012" w:rsidP="00591314">
      <w:pPr>
        <w:pStyle w:val="BFBodyNoTab"/>
        <w:tabs>
          <w:tab w:val="left" w:pos="9360"/>
        </w:tabs>
        <w:spacing w:after="120"/>
      </w:pPr>
      <w:r>
        <w:t>Email:</w:t>
      </w:r>
      <w:r w:rsidRPr="001E23EA">
        <w:rPr>
          <w:u w:val="single"/>
        </w:rPr>
        <w:tab/>
      </w:r>
    </w:p>
    <w:p w14:paraId="3EC81D52" w14:textId="4B9ECBEC" w:rsidR="003B1012" w:rsidRPr="001977AB" w:rsidRDefault="003B1012" w:rsidP="00591314">
      <w:pPr>
        <w:pStyle w:val="BFBodyNoTab"/>
        <w:tabs>
          <w:tab w:val="left" w:pos="9360"/>
        </w:tabs>
        <w:spacing w:after="120"/>
        <w:rPr>
          <w:u w:val="single"/>
        </w:rPr>
      </w:pPr>
      <w:r>
        <w:t>Phone:</w:t>
      </w:r>
      <w:r w:rsidRPr="001E23EA">
        <w:rPr>
          <w:u w:val="single"/>
        </w:rPr>
        <w:tab/>
      </w:r>
    </w:p>
    <w:p w14:paraId="6044DB5F" w14:textId="4C4AF6AF" w:rsidR="001E23EA" w:rsidRDefault="001E23EA" w:rsidP="00673C0C">
      <w:pPr>
        <w:pStyle w:val="BFBodyNoTabDouble"/>
      </w:pPr>
      <w:r>
        <w:t xml:space="preserve">What interests you in joining the </w:t>
      </w:r>
      <w:r w:rsidR="00A62309">
        <w:t xml:space="preserve">St. Mary’s </w:t>
      </w:r>
      <w:r>
        <w:t xml:space="preserve">Knights?  </w:t>
      </w:r>
      <w:r w:rsidR="00A62309">
        <w:t xml:space="preserve">       </w:t>
      </w:r>
      <w:r w:rsidR="00981161">
        <w:t>(</w:t>
      </w:r>
      <w:proofErr w:type="gramStart"/>
      <w:r w:rsidR="00A62309">
        <w:t>c</w:t>
      </w:r>
      <w:r w:rsidR="00981161">
        <w:t>ircle</w:t>
      </w:r>
      <w:proofErr w:type="gramEnd"/>
      <w:r w:rsidR="00981161">
        <w:t xml:space="preserve"> </w:t>
      </w:r>
      <w:r w:rsidR="00673C0C">
        <w:t>your t</w:t>
      </w:r>
      <w:r w:rsidR="00981161">
        <w:t xml:space="preserve">op </w:t>
      </w:r>
      <w:r w:rsidR="00673C0C">
        <w:t>2)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0"/>
        <w:gridCol w:w="3121"/>
      </w:tblGrid>
      <w:tr w:rsidR="00981161" w14:paraId="7400D8A6" w14:textId="77777777" w:rsidTr="001E23EA">
        <w:tc>
          <w:tcPr>
            <w:tcW w:w="3192" w:type="dxa"/>
          </w:tcPr>
          <w:p w14:paraId="1E95E399" w14:textId="67DB3890" w:rsidR="00981161" w:rsidRDefault="00981161" w:rsidP="00981161">
            <w:pPr>
              <w:pStyle w:val="BFBodyNoTab"/>
              <w:tabs>
                <w:tab w:val="left" w:pos="7920"/>
              </w:tabs>
              <w:jc w:val="left"/>
            </w:pPr>
            <w:r>
              <w:t xml:space="preserve">Fellowship / </w:t>
            </w:r>
            <w:r w:rsidR="00673C0C">
              <w:t>s</w:t>
            </w:r>
            <w:r>
              <w:t>ocial events</w:t>
            </w:r>
          </w:p>
        </w:tc>
        <w:tc>
          <w:tcPr>
            <w:tcW w:w="3192" w:type="dxa"/>
          </w:tcPr>
          <w:p w14:paraId="77491E46" w14:textId="2817AA69" w:rsidR="00981161" w:rsidRDefault="00981161" w:rsidP="00981161">
            <w:pPr>
              <w:pStyle w:val="BFBodyNoTab"/>
              <w:tabs>
                <w:tab w:val="left" w:pos="7920"/>
              </w:tabs>
            </w:pPr>
            <w:r>
              <w:t>Spiritual growth</w:t>
            </w:r>
          </w:p>
        </w:tc>
        <w:tc>
          <w:tcPr>
            <w:tcW w:w="3192" w:type="dxa"/>
          </w:tcPr>
          <w:p w14:paraId="4B1B5E63" w14:textId="7E653F1D" w:rsidR="00981161" w:rsidRDefault="00981161" w:rsidP="00981161">
            <w:pPr>
              <w:pStyle w:val="BFBodyNoTab"/>
              <w:tabs>
                <w:tab w:val="left" w:pos="7920"/>
              </w:tabs>
            </w:pPr>
            <w:r>
              <w:t>Life insurance</w:t>
            </w:r>
            <w:r w:rsidR="001977AB">
              <w:t xml:space="preserve"> thru Knights</w:t>
            </w:r>
          </w:p>
        </w:tc>
      </w:tr>
      <w:tr w:rsidR="00981161" w14:paraId="17A8B60D" w14:textId="77777777" w:rsidTr="001E23EA">
        <w:tc>
          <w:tcPr>
            <w:tcW w:w="3192" w:type="dxa"/>
          </w:tcPr>
          <w:p w14:paraId="5F844C97" w14:textId="5E47B507" w:rsidR="00981161" w:rsidRDefault="00981161" w:rsidP="00981161">
            <w:pPr>
              <w:pStyle w:val="BFBodyNoTab"/>
              <w:tabs>
                <w:tab w:val="left" w:pos="7920"/>
              </w:tabs>
              <w:jc w:val="left"/>
            </w:pPr>
            <w:r>
              <w:t>Supporting the school</w:t>
            </w:r>
          </w:p>
        </w:tc>
        <w:tc>
          <w:tcPr>
            <w:tcW w:w="3192" w:type="dxa"/>
          </w:tcPr>
          <w:p w14:paraId="717B3975" w14:textId="2E15F77F" w:rsidR="00981161" w:rsidRDefault="00981161" w:rsidP="00981161">
            <w:pPr>
              <w:pStyle w:val="BFBodyNoTab"/>
              <w:tabs>
                <w:tab w:val="left" w:pos="7920"/>
              </w:tabs>
            </w:pPr>
            <w:r>
              <w:t>Supporting the parish</w:t>
            </w:r>
          </w:p>
        </w:tc>
        <w:tc>
          <w:tcPr>
            <w:tcW w:w="3192" w:type="dxa"/>
          </w:tcPr>
          <w:p w14:paraId="1F584055" w14:textId="2669917E" w:rsidR="00981161" w:rsidRDefault="00981161" w:rsidP="00981161">
            <w:pPr>
              <w:pStyle w:val="BFBodyNoTab"/>
              <w:tabs>
                <w:tab w:val="left" w:pos="7920"/>
              </w:tabs>
              <w:jc w:val="left"/>
            </w:pPr>
            <w:r>
              <w:t>Serving the wider community</w:t>
            </w:r>
          </w:p>
        </w:tc>
      </w:tr>
    </w:tbl>
    <w:p w14:paraId="5AAC4EAE" w14:textId="1E199E78" w:rsidR="001E23EA" w:rsidRDefault="001E23EA" w:rsidP="003B1012">
      <w:pPr>
        <w:pStyle w:val="BFBodyNoTab"/>
        <w:tabs>
          <w:tab w:val="left" w:pos="7920"/>
        </w:tabs>
      </w:pPr>
    </w:p>
    <w:sectPr w:rsidR="001E23EA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BD8A" w14:textId="77777777" w:rsidR="00AA2ACD" w:rsidRDefault="00AA2ACD">
      <w:r>
        <w:separator/>
      </w:r>
    </w:p>
  </w:endnote>
  <w:endnote w:type="continuationSeparator" w:id="0">
    <w:p w14:paraId="1C866AE4" w14:textId="77777777" w:rsidR="00AA2ACD" w:rsidRDefault="00AA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2C3A" w14:textId="4C24A86D" w:rsidR="00263FC3" w:rsidRDefault="0086123D">
    <w:pPr>
      <w:pStyle w:val="Footer"/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 w:rsidR="008A171D">
      <w:rPr>
        <w:rStyle w:val="DocID"/>
      </w:rPr>
      <w:t xml:space="preserve"> </w:t>
    </w:r>
    <w:r>
      <w:rPr>
        <w:rStyle w:val="DocID"/>
      </w:rP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C245" w14:textId="5474F189" w:rsidR="00673C0C" w:rsidRPr="00673C0C" w:rsidRDefault="00673C0C" w:rsidP="00673C0C">
    <w:pPr>
      <w:pStyle w:val="BFBodyNoTab"/>
      <w:tabs>
        <w:tab w:val="left" w:pos="7920"/>
      </w:tabs>
      <w:ind w:left="-720" w:right="-720"/>
    </w:pPr>
    <w:r>
      <w:t>- - - - - - - - - - - - - - - - - - - - - - - - (tear here</w:t>
    </w:r>
    <w:r w:rsidR="00A62309">
      <w:t xml:space="preserve"> to keep below</w:t>
    </w:r>
    <w:r>
      <w:t>) - - - - - - - - - - - - - - - - - - - - - - - - - - - - - - - - -</w:t>
    </w:r>
    <w:r w:rsidR="00713CCA">
      <w:t xml:space="preserve"> - - -</w:t>
    </w:r>
  </w:p>
  <w:p w14:paraId="780196D2" w14:textId="05D5452B" w:rsidR="00673C0C" w:rsidRDefault="00A62309" w:rsidP="00673C0C">
    <w:pPr>
      <w:pStyle w:val="BFBodyNoTab"/>
      <w:tabs>
        <w:tab w:val="left" w:pos="7920"/>
      </w:tabs>
    </w:pPr>
    <w:r>
      <w:t>Q</w:t>
    </w:r>
    <w:r w:rsidR="00673C0C">
      <w:t>uestions</w:t>
    </w:r>
    <w:r>
      <w:t xml:space="preserve">? </w:t>
    </w:r>
    <w:r w:rsidR="003049EF">
      <w:br/>
    </w:r>
    <w:r>
      <w:t>C</w:t>
    </w:r>
    <w:r w:rsidR="00673C0C">
      <w:t xml:space="preserve">ontact </w:t>
    </w:r>
    <w:r>
      <w:t xml:space="preserve">us at </w:t>
    </w:r>
    <w:hyperlink r:id="rId1" w:history="1">
      <w:r w:rsidR="003049EF" w:rsidRPr="00DE2AF3">
        <w:rPr>
          <w:rStyle w:val="Hyperlink"/>
        </w:rPr>
        <w:t>kofc@stmarymobile.org</w:t>
      </w:r>
    </w:hyperlink>
    <w:r w:rsidR="003049EF">
      <w:t xml:space="preserve">, or </w:t>
    </w:r>
    <w:r w:rsidR="00673C0C">
      <w:t xml:space="preserve">member director, Luke Dyas, at </w:t>
    </w:r>
    <w:hyperlink r:id="rId2" w:history="1">
      <w:r w:rsidR="00673C0C" w:rsidRPr="00DE2AF3">
        <w:rPr>
          <w:rStyle w:val="Hyperlink"/>
        </w:rPr>
        <w:t>luke.dyas1@gmail.com</w:t>
      </w:r>
    </w:hyperlink>
    <w:r w:rsidR="00673C0C">
      <w:t xml:space="preserve"> </w:t>
    </w:r>
  </w:p>
  <w:p w14:paraId="7003FA9C" w14:textId="77777777" w:rsidR="00673C0C" w:rsidRPr="00981161" w:rsidRDefault="00673C0C" w:rsidP="00673C0C">
    <w:pPr>
      <w:pStyle w:val="BFBodyNoTab"/>
      <w:tabs>
        <w:tab w:val="left" w:pos="7920"/>
      </w:tabs>
      <w:jc w:val="center"/>
    </w:pPr>
    <w:r>
      <w:rPr>
        <w:noProof/>
      </w:rPr>
      <w:drawing>
        <wp:inline distT="0" distB="0" distL="0" distR="0" wp14:anchorId="63B22A7B" wp14:editId="45149B9B">
          <wp:extent cx="375274" cy="375274"/>
          <wp:effectExtent l="0" t="0" r="6350" b="635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32" cy="3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5BBC" w14:textId="77777777" w:rsidR="00AA2ACD" w:rsidRDefault="00AA2ACD">
      <w:r>
        <w:separator/>
      </w:r>
    </w:p>
  </w:footnote>
  <w:footnote w:type="continuationSeparator" w:id="0">
    <w:p w14:paraId="08075B59" w14:textId="77777777" w:rsidR="00AA2ACD" w:rsidRDefault="00AA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3573" w14:textId="302C146A" w:rsidR="00064D47" w:rsidRDefault="00064D47">
    <w:pPr>
      <w:pStyle w:val="Header"/>
    </w:pPr>
    <w:r>
      <w:rPr>
        <w:noProof/>
      </w:rPr>
      <w:drawing>
        <wp:inline distT="0" distB="0" distL="0" distR="0" wp14:anchorId="5A22EC3C" wp14:editId="7EB57717">
          <wp:extent cx="831850" cy="8318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0C4B">
      <w:rPr>
        <w:noProof/>
      </w:rPr>
      <w:tab/>
    </w:r>
    <w:r w:rsidR="00960C4B">
      <w:rPr>
        <w:noProof/>
      </w:rPr>
      <w:tab/>
    </w:r>
    <w:r w:rsidR="00960C4B">
      <w:rPr>
        <w:noProof/>
      </w:rPr>
      <w:drawing>
        <wp:inline distT="0" distB="0" distL="0" distR="0" wp14:anchorId="2617F928" wp14:editId="68CDDAF5">
          <wp:extent cx="862887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265" cy="86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F9C"/>
    <w:multiLevelType w:val="hybridMultilevel"/>
    <w:tmpl w:val="0DB4F290"/>
    <w:lvl w:ilvl="0" w:tplc="09C4F7D2">
      <w:start w:val="1"/>
      <w:numFmt w:val="decimal"/>
      <w:pStyle w:val="BFNumberedList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5B6E"/>
    <w:multiLevelType w:val="multilevel"/>
    <w:tmpl w:val="182EDBF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0" w:firstLine="2880"/>
      </w:pPr>
      <w:rPr>
        <w:rFonts w:hint="default"/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4320"/>
        </w:tabs>
        <w:ind w:left="0" w:firstLine="3600"/>
      </w:pPr>
      <w:rPr>
        <w:rFonts w:hint="default"/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0" w:firstLine="4320"/>
      </w:pPr>
      <w:rPr>
        <w:rFonts w:hint="default"/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0" w:firstLine="5040"/>
      </w:pPr>
      <w:rPr>
        <w:rFonts w:hint="default"/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0" w:firstLine="5760"/>
      </w:pPr>
      <w:rPr>
        <w:rFonts w:hint="default"/>
        <w:caps w:val="0"/>
        <w:color w:val="010000"/>
        <w:u w:val="none"/>
      </w:rPr>
    </w:lvl>
  </w:abstractNum>
  <w:abstractNum w:abstractNumId="2" w15:restartNumberingAfterBreak="0">
    <w:nsid w:val="29E27D1B"/>
    <w:multiLevelType w:val="hybridMultilevel"/>
    <w:tmpl w:val="EF984340"/>
    <w:lvl w:ilvl="0" w:tplc="578E72A6">
      <w:start w:val="1"/>
      <w:numFmt w:val="bullet"/>
      <w:pStyle w:val="BFBulletedLis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B77844"/>
    <w:multiLevelType w:val="hybridMultilevel"/>
    <w:tmpl w:val="B3C87AD4"/>
    <w:lvl w:ilvl="0" w:tplc="9D787C8E">
      <w:start w:val="1"/>
      <w:numFmt w:val="decimal"/>
      <w:pStyle w:val="BFTNT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001D"/>
    <w:multiLevelType w:val="hybridMultilevel"/>
    <w:tmpl w:val="8F18EF64"/>
    <w:lvl w:ilvl="0" w:tplc="CA9A1AAC">
      <w:start w:val="1"/>
      <w:numFmt w:val="decimal"/>
      <w:pStyle w:val="BFTNTDoubl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802"/>
    <w:multiLevelType w:val="hybridMultilevel"/>
    <w:tmpl w:val="5FBE5DB8"/>
    <w:lvl w:ilvl="0" w:tplc="F00696C0">
      <w:start w:val="1"/>
      <w:numFmt w:val="bullet"/>
      <w:pStyle w:val="SPD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0C2DB2"/>
    <w:multiLevelType w:val="hybridMultilevel"/>
    <w:tmpl w:val="344494C6"/>
    <w:lvl w:ilvl="0" w:tplc="792625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96E15"/>
    <w:multiLevelType w:val="hybridMultilevel"/>
    <w:tmpl w:val="BD18DC64"/>
    <w:lvl w:ilvl="0" w:tplc="ACB892BE">
      <w:start w:val="1"/>
      <w:numFmt w:val="upperLetter"/>
      <w:pStyle w:val="SPDRecital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5E2BCC"/>
    <w:multiLevelType w:val="hybridMultilevel"/>
    <w:tmpl w:val="B2E8DBD8"/>
    <w:lvl w:ilvl="0" w:tplc="A1FE054E">
      <w:start w:val="1"/>
      <w:numFmt w:val="upperLetter"/>
      <w:pStyle w:val="SPDChecklistHead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2"/>
  </w:num>
  <w:num w:numId="20">
    <w:abstractNumId w:val="2"/>
  </w:num>
  <w:num w:numId="21">
    <w:abstractNumId w:val="2"/>
  </w:num>
  <w:num w:numId="22">
    <w:abstractNumId w:val="5"/>
  </w:num>
  <w:num w:numId="23">
    <w:abstractNumId w:val="5"/>
  </w:num>
  <w:num w:numId="24">
    <w:abstractNumId w:val="7"/>
  </w:num>
  <w:num w:numId="25">
    <w:abstractNumId w:val="8"/>
  </w:num>
  <w:num w:numId="26">
    <w:abstractNumId w:val="5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47"/>
    <w:rsid w:val="00001B38"/>
    <w:rsid w:val="0001474D"/>
    <w:rsid w:val="00064D47"/>
    <w:rsid w:val="000966A4"/>
    <w:rsid w:val="00191B0C"/>
    <w:rsid w:val="001968D7"/>
    <w:rsid w:val="001977AB"/>
    <w:rsid w:val="001D19EE"/>
    <w:rsid w:val="001E23EA"/>
    <w:rsid w:val="00222B42"/>
    <w:rsid w:val="00263FC3"/>
    <w:rsid w:val="003049EF"/>
    <w:rsid w:val="003B1012"/>
    <w:rsid w:val="003E0AB7"/>
    <w:rsid w:val="004657AB"/>
    <w:rsid w:val="00591314"/>
    <w:rsid w:val="005C74C0"/>
    <w:rsid w:val="00673C0C"/>
    <w:rsid w:val="00713CCA"/>
    <w:rsid w:val="0086123D"/>
    <w:rsid w:val="008A171D"/>
    <w:rsid w:val="008A6A4C"/>
    <w:rsid w:val="00960C4B"/>
    <w:rsid w:val="00981161"/>
    <w:rsid w:val="00A56AB1"/>
    <w:rsid w:val="00A62309"/>
    <w:rsid w:val="00AA0EE1"/>
    <w:rsid w:val="00AA2ACD"/>
    <w:rsid w:val="00B30F24"/>
    <w:rsid w:val="00CF72CA"/>
    <w:rsid w:val="00D033D1"/>
    <w:rsid w:val="00F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F3489"/>
  <w15:docId w15:val="{976DC84F-89BD-41F3-BA08-A9ADA2E4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qFormat/>
    <w:pPr>
      <w:numPr>
        <w:numId w:val="13"/>
      </w:numPr>
      <w:spacing w:after="240"/>
      <w:jc w:val="both"/>
      <w:outlineLvl w:val="0"/>
    </w:pPr>
    <w:rPr>
      <w:rFonts w:eastAsiaTheme="majorEastAsia" w:cs="Calibri"/>
      <w:bCs/>
      <w:color w:val="000000"/>
      <w:szCs w:val="28"/>
    </w:rPr>
  </w:style>
  <w:style w:type="paragraph" w:styleId="Heading2">
    <w:name w:val="heading 2"/>
    <w:basedOn w:val="Normal"/>
    <w:link w:val="Heading2Char"/>
    <w:semiHidden/>
    <w:unhideWhenUsed/>
    <w:qFormat/>
    <w:pPr>
      <w:numPr>
        <w:ilvl w:val="1"/>
        <w:numId w:val="13"/>
      </w:numPr>
      <w:spacing w:after="240"/>
      <w:jc w:val="both"/>
      <w:outlineLvl w:val="1"/>
    </w:pPr>
    <w:rPr>
      <w:rFonts w:eastAsiaTheme="majorEastAsia" w:cs="Calibri"/>
      <w:bCs/>
      <w:color w:val="000000"/>
      <w:szCs w:val="26"/>
    </w:rPr>
  </w:style>
  <w:style w:type="paragraph" w:styleId="Heading3">
    <w:name w:val="heading 3"/>
    <w:basedOn w:val="Normal"/>
    <w:link w:val="Heading3Char"/>
    <w:unhideWhenUsed/>
    <w:qFormat/>
    <w:pPr>
      <w:numPr>
        <w:ilvl w:val="2"/>
        <w:numId w:val="13"/>
      </w:numPr>
      <w:spacing w:after="240"/>
      <w:jc w:val="both"/>
      <w:outlineLvl w:val="2"/>
    </w:pPr>
    <w:rPr>
      <w:rFonts w:eastAsiaTheme="majorEastAsia" w:cs="Calibri"/>
      <w:bCs/>
      <w:color w:val="000000"/>
    </w:rPr>
  </w:style>
  <w:style w:type="paragraph" w:styleId="Heading4">
    <w:name w:val="heading 4"/>
    <w:basedOn w:val="Normal"/>
    <w:link w:val="Heading4Char"/>
    <w:unhideWhenUsed/>
    <w:qFormat/>
    <w:pPr>
      <w:numPr>
        <w:ilvl w:val="3"/>
        <w:numId w:val="10"/>
      </w:numPr>
      <w:spacing w:after="240"/>
      <w:jc w:val="both"/>
      <w:outlineLvl w:val="3"/>
    </w:pPr>
    <w:rPr>
      <w:rFonts w:eastAsiaTheme="majorEastAsia" w:cs="Calibri"/>
      <w:bCs/>
      <w:iCs/>
      <w:color w:val="000000"/>
    </w:rPr>
  </w:style>
  <w:style w:type="paragraph" w:styleId="Heading5">
    <w:name w:val="heading 5"/>
    <w:basedOn w:val="Normal"/>
    <w:next w:val="BFBodySingle"/>
    <w:link w:val="Heading5Char"/>
    <w:semiHidden/>
    <w:unhideWhenUsed/>
    <w:qFormat/>
    <w:pPr>
      <w:numPr>
        <w:ilvl w:val="4"/>
        <w:numId w:val="13"/>
      </w:numPr>
      <w:spacing w:after="240"/>
      <w:outlineLvl w:val="4"/>
    </w:pPr>
    <w:rPr>
      <w:rFonts w:ascii="Cambria" w:eastAsiaTheme="majorEastAsia" w:hAnsi="Cambria" w:cstheme="majorBidi"/>
      <w:b/>
      <w:i/>
    </w:rPr>
  </w:style>
  <w:style w:type="paragraph" w:styleId="Heading6">
    <w:name w:val="heading 6"/>
    <w:basedOn w:val="Normal"/>
    <w:next w:val="BFBodySingle"/>
    <w:link w:val="Heading6Char"/>
    <w:semiHidden/>
    <w:unhideWhenUsed/>
    <w:qFormat/>
    <w:pPr>
      <w:numPr>
        <w:ilvl w:val="5"/>
        <w:numId w:val="13"/>
      </w:numPr>
      <w:spacing w:after="240"/>
      <w:outlineLvl w:val="5"/>
    </w:pPr>
    <w:rPr>
      <w:rFonts w:ascii="Cambria" w:eastAsiaTheme="majorEastAsia" w:hAnsi="Cambria" w:cstheme="majorBidi"/>
      <w:i/>
      <w:iCs/>
    </w:rPr>
  </w:style>
  <w:style w:type="paragraph" w:styleId="Heading7">
    <w:name w:val="heading 7"/>
    <w:basedOn w:val="Normal"/>
    <w:next w:val="BFBodySingle"/>
    <w:link w:val="Heading7Char"/>
    <w:semiHidden/>
    <w:unhideWhenUsed/>
    <w:qFormat/>
    <w:pPr>
      <w:numPr>
        <w:ilvl w:val="6"/>
        <w:numId w:val="13"/>
      </w:numPr>
      <w:spacing w:after="240"/>
      <w:outlineLvl w:val="6"/>
    </w:pPr>
    <w:rPr>
      <w:rFonts w:ascii="Cambria" w:eastAsiaTheme="majorEastAsia" w:hAnsi="Cambria" w:cstheme="majorBidi"/>
      <w:i/>
      <w:iCs/>
    </w:rPr>
  </w:style>
  <w:style w:type="paragraph" w:styleId="Heading8">
    <w:name w:val="heading 8"/>
    <w:basedOn w:val="Normal"/>
    <w:next w:val="BFBodySingle"/>
    <w:link w:val="Heading8Char"/>
    <w:semiHidden/>
    <w:unhideWhenUsed/>
    <w:qFormat/>
    <w:pPr>
      <w:numPr>
        <w:ilvl w:val="7"/>
        <w:numId w:val="13"/>
      </w:numPr>
      <w:spacing w:after="240"/>
      <w:outlineLvl w:val="7"/>
    </w:pPr>
    <w:rPr>
      <w:rFonts w:ascii="Cambria" w:eastAsiaTheme="majorEastAsia" w:hAnsi="Cambria" w:cstheme="majorBidi"/>
      <w:sz w:val="20"/>
      <w:szCs w:val="20"/>
    </w:rPr>
  </w:style>
  <w:style w:type="paragraph" w:styleId="Heading9">
    <w:name w:val="heading 9"/>
    <w:basedOn w:val="Normal"/>
    <w:next w:val="BFBodySingle"/>
    <w:link w:val="Heading9Char"/>
    <w:semiHidden/>
    <w:unhideWhenUsed/>
    <w:qFormat/>
    <w:pPr>
      <w:numPr>
        <w:ilvl w:val="8"/>
        <w:numId w:val="13"/>
      </w:numPr>
      <w:spacing w:after="240"/>
      <w:outlineLvl w:val="8"/>
    </w:pPr>
    <w:rPr>
      <w:rFonts w:ascii="Cambria" w:eastAsiaTheme="majorEastAsia" w:hAnsi="Cambr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Address">
    <w:name w:val="BF Address"/>
    <w:basedOn w:val="Normal"/>
    <w:qFormat/>
  </w:style>
  <w:style w:type="paragraph" w:customStyle="1" w:styleId="BFBlock">
    <w:name w:val="BF Block"/>
    <w:basedOn w:val="Normal"/>
    <w:qFormat/>
    <w:pPr>
      <w:spacing w:after="240"/>
      <w:ind w:left="720" w:right="720"/>
      <w:jc w:val="both"/>
    </w:pPr>
  </w:style>
  <w:style w:type="paragraph" w:customStyle="1" w:styleId="BFBlock1">
    <w:name w:val="BF Block 1"/>
    <w:basedOn w:val="Normal"/>
    <w:qFormat/>
    <w:pPr>
      <w:spacing w:after="240"/>
      <w:ind w:left="1440" w:right="1440"/>
      <w:jc w:val="both"/>
    </w:pPr>
  </w:style>
  <w:style w:type="paragraph" w:customStyle="1" w:styleId="BFBodyDouble">
    <w:name w:val="BF Body Double"/>
    <w:basedOn w:val="Normal"/>
    <w:qFormat/>
    <w:pPr>
      <w:spacing w:line="480" w:lineRule="auto"/>
      <w:ind w:firstLine="720"/>
      <w:jc w:val="both"/>
    </w:pPr>
  </w:style>
  <w:style w:type="paragraph" w:customStyle="1" w:styleId="BFBodyNoTab">
    <w:name w:val="BF Body No Tab"/>
    <w:basedOn w:val="Normal"/>
    <w:qFormat/>
    <w:pPr>
      <w:spacing w:after="240"/>
      <w:jc w:val="both"/>
    </w:pPr>
  </w:style>
  <w:style w:type="paragraph" w:customStyle="1" w:styleId="BFBodyNoTabDouble">
    <w:name w:val="BF Body No Tab Double"/>
    <w:basedOn w:val="Normal"/>
    <w:qFormat/>
    <w:pPr>
      <w:spacing w:line="480" w:lineRule="auto"/>
      <w:jc w:val="both"/>
    </w:pPr>
  </w:style>
  <w:style w:type="paragraph" w:customStyle="1" w:styleId="BFBodySingle">
    <w:name w:val="BF Body Single"/>
    <w:basedOn w:val="Normal"/>
    <w:qFormat/>
    <w:pPr>
      <w:spacing w:after="240"/>
      <w:ind w:firstLine="720"/>
      <w:jc w:val="both"/>
    </w:pPr>
  </w:style>
  <w:style w:type="paragraph" w:customStyle="1" w:styleId="BFSignature">
    <w:name w:val="BF Signature"/>
    <w:basedOn w:val="Normal"/>
    <w:qFormat/>
    <w:pPr>
      <w:ind w:left="5040"/>
    </w:pPr>
  </w:style>
  <w:style w:type="paragraph" w:customStyle="1" w:styleId="BFTableText">
    <w:name w:val="BF Table Text"/>
    <w:basedOn w:val="Normal"/>
    <w:qFormat/>
    <w:pPr>
      <w:jc w:val="both"/>
    </w:pPr>
  </w:style>
  <w:style w:type="paragraph" w:customStyle="1" w:styleId="BFTitle">
    <w:name w:val="BF Title"/>
    <w:basedOn w:val="Normal"/>
    <w:next w:val="BFBodySingle"/>
    <w:qFormat/>
    <w:pPr>
      <w:keepNext/>
      <w:spacing w:after="240"/>
      <w:jc w:val="center"/>
    </w:pPr>
    <w:rPr>
      <w:b/>
      <w:u w:val="single"/>
    </w:rPr>
  </w:style>
  <w:style w:type="paragraph" w:styleId="Closing">
    <w:name w:val="Closing"/>
    <w:basedOn w:val="Normal"/>
    <w:link w:val="ClosingChar"/>
    <w:uiPriority w:val="99"/>
    <w:unhideWhenUsed/>
    <w:pPr>
      <w:spacing w:after="720"/>
      <w:ind w:left="4320"/>
    </w:pPr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ListParagraph">
    <w:name w:val="List Paragraph"/>
    <w:basedOn w:val="Normal"/>
    <w:uiPriority w:val="34"/>
    <w:unhideWhenUsed/>
    <w:pPr>
      <w:ind w:left="720"/>
      <w:contextualSpacing/>
    </w:pPr>
  </w:style>
  <w:style w:type="paragraph" w:customStyle="1" w:styleId="BFBulletedList">
    <w:name w:val="BF Bulleted List"/>
    <w:basedOn w:val="Normal"/>
    <w:qFormat/>
    <w:pPr>
      <w:numPr>
        <w:numId w:val="21"/>
      </w:numPr>
      <w:spacing w:after="240"/>
      <w:contextualSpacing/>
      <w:jc w:val="both"/>
    </w:pPr>
  </w:style>
  <w:style w:type="paragraph" w:customStyle="1" w:styleId="BFNumberedList">
    <w:name w:val="BF Numbered List"/>
    <w:basedOn w:val="Normal"/>
    <w:qFormat/>
    <w:pPr>
      <w:numPr>
        <w:numId w:val="1"/>
      </w:numPr>
      <w:spacing w:after="240"/>
      <w:jc w:val="both"/>
    </w:pPr>
  </w:style>
  <w:style w:type="paragraph" w:customStyle="1" w:styleId="BFTNT">
    <w:name w:val="BF TNT"/>
    <w:basedOn w:val="Normal"/>
    <w:qFormat/>
    <w:pPr>
      <w:numPr>
        <w:numId w:val="3"/>
      </w:numPr>
      <w:spacing w:after="240"/>
      <w:jc w:val="both"/>
    </w:pPr>
  </w:style>
  <w:style w:type="paragraph" w:customStyle="1" w:styleId="BFTNTDouble">
    <w:name w:val="BF TNT Double"/>
    <w:basedOn w:val="Normal"/>
    <w:qFormat/>
    <w:pPr>
      <w:numPr>
        <w:numId w:val="4"/>
      </w:numPr>
      <w:spacing w:line="480" w:lineRule="auto"/>
      <w:jc w:val="both"/>
    </w:pPr>
  </w:style>
  <w:style w:type="character" w:customStyle="1" w:styleId="DocID">
    <w:name w:val="DocID"/>
    <w:basedOn w:val="DefaultParagraphFont"/>
    <w:uiPriority w:val="99"/>
    <w:semiHidden/>
    <w:qFormat/>
    <w:rPr>
      <w:sz w:val="14"/>
    </w:rPr>
  </w:style>
  <w:style w:type="paragraph" w:customStyle="1" w:styleId="TOCPage">
    <w:name w:val="TOC Page"/>
    <w:basedOn w:val="Normal"/>
    <w:semiHidden/>
    <w:qFormat/>
    <w:pPr>
      <w:spacing w:after="240"/>
      <w:jc w:val="right"/>
    </w:pPr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240"/>
      <w:ind w:firstLine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24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eastAsiaTheme="majorEastAsia" w:cs="Calibri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semiHidden/>
    <w:rPr>
      <w:rFonts w:eastAsiaTheme="majorEastAsia" w:cs="Calibri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rPr>
      <w:rFonts w:eastAsiaTheme="majorEastAsia" w:cs="Calibri"/>
      <w:bCs/>
      <w:color w:val="000000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="Calibri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Pr>
      <w:rFonts w:ascii="Cambria" w:eastAsiaTheme="majorEastAsia" w:hAnsi="Cambria" w:cstheme="majorBidi"/>
      <w:b/>
      <w:i/>
    </w:rPr>
  </w:style>
  <w:style w:type="character" w:customStyle="1" w:styleId="Heading6Char">
    <w:name w:val="Heading 6 Char"/>
    <w:basedOn w:val="DefaultParagraphFont"/>
    <w:link w:val="Heading6"/>
    <w:semiHidden/>
    <w:rPr>
      <w:rFonts w:ascii="Cambria" w:eastAsiaTheme="majorEastAsia" w:hAnsi="Cambria" w:cstheme="majorBidi"/>
      <w:i/>
      <w:iCs/>
    </w:rPr>
  </w:style>
  <w:style w:type="character" w:customStyle="1" w:styleId="Heading7Char">
    <w:name w:val="Heading 7 Char"/>
    <w:basedOn w:val="DefaultParagraphFont"/>
    <w:link w:val="Heading7"/>
    <w:semiHidden/>
    <w:rPr>
      <w:rFonts w:ascii="Cambria" w:eastAsiaTheme="majorEastAsia" w:hAnsi="Cambria" w:cstheme="majorBidi"/>
      <w:i/>
      <w:iCs/>
    </w:rPr>
  </w:style>
  <w:style w:type="character" w:customStyle="1" w:styleId="Heading8Char">
    <w:name w:val="Heading 8 Char"/>
    <w:basedOn w:val="DefaultParagraphFont"/>
    <w:link w:val="Heading8"/>
    <w:semiHidden/>
    <w:rPr>
      <w:rFonts w:ascii="Cambria" w:eastAsiaTheme="majorEastAsia" w:hAnsi="Cambr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="Cambria" w:eastAsiaTheme="majorEastAsia" w:hAnsi="Cambria" w:cstheme="majorBidi"/>
      <w:i/>
      <w:i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OCHeading">
    <w:name w:val="TOC Heading"/>
    <w:basedOn w:val="Normal"/>
    <w:next w:val="TOCPage"/>
    <w:uiPriority w:val="39"/>
    <w:semiHidden/>
    <w:unhideWhenUsed/>
    <w:qFormat/>
    <w:pPr>
      <w:keepNext/>
      <w:spacing w:after="2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PDRecitals">
    <w:name w:val="SPD Recitals"/>
    <w:basedOn w:val="Normal"/>
    <w:qFormat/>
    <w:pPr>
      <w:numPr>
        <w:numId w:val="24"/>
      </w:numPr>
      <w:spacing w:after="240"/>
      <w:ind w:hanging="720"/>
      <w:jc w:val="both"/>
    </w:pPr>
  </w:style>
  <w:style w:type="paragraph" w:customStyle="1" w:styleId="SPDTitle">
    <w:name w:val="SPD Title"/>
    <w:basedOn w:val="Normal"/>
    <w:next w:val="SPDPreamble"/>
    <w:qFormat/>
    <w:pPr>
      <w:spacing w:after="240"/>
      <w:jc w:val="center"/>
      <w:outlineLvl w:val="0"/>
    </w:pPr>
    <w:rPr>
      <w:b/>
      <w:caps/>
      <w:u w:val="single"/>
    </w:rPr>
  </w:style>
  <w:style w:type="paragraph" w:customStyle="1" w:styleId="SPDSubtitle">
    <w:name w:val="SPD Subtitle"/>
    <w:basedOn w:val="Normal"/>
    <w:next w:val="BFBodyNoTab"/>
    <w:qFormat/>
    <w:pPr>
      <w:spacing w:after="240"/>
      <w:jc w:val="center"/>
    </w:pPr>
    <w:rPr>
      <w:b/>
      <w:u w:val="single"/>
    </w:rPr>
  </w:style>
  <w:style w:type="paragraph" w:customStyle="1" w:styleId="SPDSignature">
    <w:name w:val="SPD Signature"/>
    <w:basedOn w:val="Normal"/>
    <w:qFormat/>
    <w:pPr>
      <w:tabs>
        <w:tab w:val="left" w:pos="4680"/>
        <w:tab w:val="left" w:pos="9360"/>
      </w:tabs>
      <w:spacing w:after="360"/>
      <w:ind w:left="4320"/>
    </w:pPr>
    <w:rPr>
      <w:rFonts w:eastAsia="Times New Roman" w:cs="Times New Roman"/>
      <w:szCs w:val="20"/>
    </w:rPr>
  </w:style>
  <w:style w:type="paragraph" w:customStyle="1" w:styleId="SPDSubtitle2">
    <w:name w:val="SPD Subtitle2"/>
    <w:basedOn w:val="Normal"/>
    <w:qFormat/>
    <w:pPr>
      <w:spacing w:after="240"/>
    </w:pPr>
    <w:rPr>
      <w:b/>
      <w:caps/>
    </w:rPr>
  </w:style>
  <w:style w:type="paragraph" w:customStyle="1" w:styleId="SPDTitle2">
    <w:name w:val="SPD Title2"/>
    <w:basedOn w:val="Normal"/>
    <w:qFormat/>
    <w:pPr>
      <w:spacing w:after="240"/>
      <w:jc w:val="center"/>
    </w:pPr>
    <w:rPr>
      <w:caps/>
      <w:u w:val="single"/>
    </w:rPr>
  </w:style>
  <w:style w:type="paragraph" w:customStyle="1" w:styleId="SPDSigIntro">
    <w:name w:val="SPD Sig Intro"/>
    <w:basedOn w:val="Normal"/>
    <w:next w:val="SPDSignature"/>
    <w:qFormat/>
    <w:pPr>
      <w:pageBreakBefore/>
      <w:spacing w:after="240"/>
      <w:ind w:firstLine="720"/>
      <w:jc w:val="both"/>
      <w:outlineLvl w:val="1"/>
    </w:pPr>
  </w:style>
  <w:style w:type="paragraph" w:customStyle="1" w:styleId="SPDPreamble">
    <w:name w:val="SPD Preamble"/>
    <w:basedOn w:val="BFBodySingle"/>
    <w:qFormat/>
    <w:pPr>
      <w:outlineLvl w:val="1"/>
    </w:pPr>
  </w:style>
  <w:style w:type="paragraph" w:customStyle="1" w:styleId="SPDRemainderBlank">
    <w:name w:val="SPD Remainder Blank"/>
    <w:basedOn w:val="Normal"/>
    <w:next w:val="SPDSigIntro"/>
    <w:qFormat/>
    <w:pPr>
      <w:spacing w:after="240"/>
      <w:jc w:val="center"/>
    </w:pPr>
    <w:rPr>
      <w:i/>
    </w:rPr>
  </w:style>
  <w:style w:type="paragraph" w:customStyle="1" w:styleId="SPDSignaturesAcknowledgment">
    <w:name w:val="SPD Signatures Acknowledgment"/>
    <w:basedOn w:val="Normal"/>
    <w:qFormat/>
    <w:pPr>
      <w:tabs>
        <w:tab w:val="left" w:pos="270"/>
        <w:tab w:val="left" w:pos="3960"/>
      </w:tabs>
      <w:spacing w:after="240"/>
    </w:pPr>
  </w:style>
  <w:style w:type="paragraph" w:customStyle="1" w:styleId="SPDTitle3">
    <w:name w:val="SPD Title3"/>
    <w:basedOn w:val="Normal"/>
    <w:qFormat/>
    <w:pPr>
      <w:spacing w:after="240"/>
      <w:jc w:val="center"/>
    </w:pPr>
    <w:rPr>
      <w:rFonts w:ascii="Times New Roman Bold" w:hAnsi="Times New Roman Bold"/>
      <w:b/>
      <w:caps/>
    </w:rPr>
  </w:style>
  <w:style w:type="paragraph" w:styleId="NormalWeb">
    <w:name w:val="Normal (Web)"/>
    <w:basedOn w:val="Normal"/>
    <w:uiPriority w:val="99"/>
    <w:semiHidden/>
    <w:unhideWhenUsed/>
    <w:rPr>
      <w:rFonts w:cs="Times New Roman"/>
      <w:szCs w:val="24"/>
    </w:rPr>
  </w:style>
  <w:style w:type="paragraph" w:customStyle="1" w:styleId="SPDBullet">
    <w:name w:val="SPD Bullet"/>
    <w:basedOn w:val="BFBulletedList"/>
    <w:link w:val="SPDBulletChar"/>
    <w:qFormat/>
    <w:pPr>
      <w:numPr>
        <w:numId w:val="23"/>
      </w:numPr>
      <w:ind w:left="1080"/>
      <w:jc w:val="left"/>
    </w:pPr>
  </w:style>
  <w:style w:type="character" w:customStyle="1" w:styleId="SPDBulletChar">
    <w:name w:val="SPD Bullet Char"/>
    <w:basedOn w:val="DefaultParagraphFont"/>
    <w:link w:val="SPDBullet"/>
    <w:rPr>
      <w:rFonts w:ascii="Times New Roman" w:hAnsi="Times New Roman"/>
      <w:sz w:val="24"/>
    </w:rPr>
  </w:style>
  <w:style w:type="paragraph" w:customStyle="1" w:styleId="SPDNoTabNoSpaceAfter">
    <w:name w:val="SPD No Tab No Space After"/>
    <w:basedOn w:val="Normal"/>
    <w:qFormat/>
  </w:style>
  <w:style w:type="paragraph" w:customStyle="1" w:styleId="SPDChecklistHeading">
    <w:name w:val="SPD Checklist Heading"/>
    <w:basedOn w:val="Normal"/>
    <w:qFormat/>
    <w:pPr>
      <w:numPr>
        <w:numId w:val="25"/>
      </w:numPr>
      <w:spacing w:before="240" w:after="240"/>
      <w:ind w:hanging="720"/>
    </w:pPr>
    <w:rPr>
      <w:rFonts w:ascii="Times New Roman Bold" w:hAnsi="Times New Roman Bold"/>
      <w:b/>
      <w:caps/>
    </w:rPr>
  </w:style>
  <w:style w:type="paragraph" w:customStyle="1" w:styleId="SPDChecklistParties">
    <w:name w:val="SPD Checklist Parties"/>
    <w:basedOn w:val="Normal"/>
    <w:qFormat/>
    <w:pPr>
      <w:spacing w:after="240"/>
      <w:ind w:left="4320" w:hanging="3600"/>
    </w:pPr>
  </w:style>
  <w:style w:type="table" w:styleId="TableGrid">
    <w:name w:val="Table Grid"/>
    <w:basedOn w:val="TableNormal"/>
    <w:uiPriority w:val="59"/>
    <w:rsid w:val="001E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E23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E23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9811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e.dyas1@gmail.com" TargetMode="External"/><Relationship Id="rId1" Type="http://schemas.openxmlformats.org/officeDocument/2006/relationships/hyperlink" Target="mailto:kofc@stmarymobil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%20Dudley\Desktop\SP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SPD template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Dudley</dc:creator>
  <cp:lastModifiedBy>Sean Dudley </cp:lastModifiedBy>
  <cp:revision>2</cp:revision>
  <cp:lastPrinted>2022-01-12T15:53:00Z</cp:lastPrinted>
  <dcterms:created xsi:type="dcterms:W3CDTF">2022-01-12T18:52:00Z</dcterms:created>
  <dcterms:modified xsi:type="dcterms:W3CDTF">2022-01-12T18:52:00Z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 </vt:lpwstr>
  </property>
</Properties>
</file>