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The Jelly Bean Prayer 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c00000"/>
          <w:rtl w:val="0"/>
        </w:rPr>
        <w:t xml:space="preserve">Red</w:t>
      </w:r>
      <w:r w:rsidDel="00000000" w:rsidR="00000000" w:rsidRPr="00000000">
        <w:rPr>
          <w:rFonts w:ascii="Arial" w:cs="Arial" w:eastAsia="Arial" w:hAnsi="Arial"/>
          <w:rtl w:val="0"/>
        </w:rPr>
        <w:t xml:space="preserve"> is for the blood He gave.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538135"/>
          <w:rtl w:val="0"/>
        </w:rPr>
        <w:t xml:space="preserve">Green</w:t>
      </w:r>
      <w:r w:rsidDel="00000000" w:rsidR="00000000" w:rsidRPr="00000000">
        <w:rPr>
          <w:rFonts w:ascii="Arial" w:cs="Arial" w:eastAsia="Arial" w:hAnsi="Arial"/>
          <w:rtl w:val="0"/>
        </w:rPr>
        <w:t xml:space="preserve"> is for the grass He made.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ffff00"/>
          <w:rtl w:val="0"/>
        </w:rPr>
        <w:t xml:space="preserve">Yellow</w:t>
      </w:r>
      <w:r w:rsidDel="00000000" w:rsidR="00000000" w:rsidRPr="00000000">
        <w:rPr>
          <w:rFonts w:ascii="Arial" w:cs="Arial" w:eastAsia="Arial" w:hAnsi="Arial"/>
          <w:rtl w:val="0"/>
        </w:rPr>
        <w:t xml:space="preserve"> is for the sun so bright.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ff3300"/>
          <w:rtl w:val="0"/>
        </w:rPr>
        <w:t xml:space="preserve">Orange</w:t>
      </w:r>
      <w:r w:rsidDel="00000000" w:rsidR="00000000" w:rsidRPr="00000000">
        <w:rPr>
          <w:rFonts w:ascii="Arial" w:cs="Arial" w:eastAsia="Arial" w:hAnsi="Arial"/>
          <w:rtl w:val="0"/>
        </w:rPr>
        <w:t xml:space="preserve"> is for the edge of night.</w:t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Black is for the sins that were made.</w:t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White is for the grace He gave.</w:t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7030a0"/>
          <w:rtl w:val="0"/>
        </w:rPr>
        <w:t xml:space="preserve">Purple</w:t>
      </w:r>
      <w:r w:rsidDel="00000000" w:rsidR="00000000" w:rsidRPr="00000000">
        <w:rPr>
          <w:rFonts w:ascii="Arial" w:cs="Arial" w:eastAsia="Arial" w:hAnsi="Arial"/>
          <w:rtl w:val="0"/>
        </w:rPr>
        <w:t xml:space="preserve"> is for the hour of sorrow.</w:t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ff00ff"/>
          <w:rtl w:val="0"/>
        </w:rPr>
        <w:t xml:space="preserve">Pink</w:t>
      </w:r>
      <w:r w:rsidDel="00000000" w:rsidR="00000000" w:rsidRPr="00000000">
        <w:rPr>
          <w:rFonts w:ascii="Arial" w:cs="Arial" w:eastAsia="Arial" w:hAnsi="Arial"/>
          <w:rtl w:val="0"/>
        </w:rPr>
        <w:t xml:space="preserve"> is for the new tomorrow.</w:t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handful of jelly beans,</w:t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Colorful and sweet;</w:t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It’s a prayer;</w:t>
      </w:r>
    </w:p>
    <w:p w:rsidR="00000000" w:rsidDel="00000000" w:rsidP="00000000" w:rsidRDefault="00000000" w:rsidRPr="00000000" w14:paraId="0000000D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It’s a promise;</w:t>
      </w:r>
    </w:p>
    <w:p w:rsidR="00000000" w:rsidDel="00000000" w:rsidP="00000000" w:rsidRDefault="00000000" w:rsidRPr="00000000" w14:paraId="0000000E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It’s a special treat!</w:t>
      </w:r>
    </w:p>
    <w:p w:rsidR="00000000" w:rsidDel="00000000" w:rsidP="00000000" w:rsidRDefault="00000000" w:rsidRPr="00000000" w14:paraId="0000000F">
      <w:pPr>
        <w:jc w:val="center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