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9A151" w14:textId="00D2534E" w:rsidR="0083196D" w:rsidRPr="00C30369" w:rsidRDefault="000A529D" w:rsidP="000A529D">
      <w:pPr>
        <w:spacing w:after="0" w:line="360" w:lineRule="exact"/>
        <w:jc w:val="center"/>
        <w:rPr>
          <w:rFonts w:ascii="Comic Sans MS" w:hAnsi="Comic Sans MS" w:cs="Arial"/>
          <w:b/>
          <w:bCs/>
          <w:sz w:val="28"/>
          <w:szCs w:val="28"/>
        </w:rPr>
      </w:pPr>
      <w:r w:rsidRPr="00C30369">
        <w:rPr>
          <w:rFonts w:ascii="Comic Sans MS" w:hAnsi="Comic Sans MS" w:cs="Arial"/>
          <w:b/>
          <w:bCs/>
          <w:sz w:val="28"/>
          <w:szCs w:val="28"/>
        </w:rPr>
        <w:t>JESUS</w:t>
      </w:r>
      <w:r w:rsidR="0046266F" w:rsidRPr="00C30369">
        <w:rPr>
          <w:rFonts w:ascii="Comic Sans MS" w:hAnsi="Comic Sans MS" w:cs="Arial"/>
          <w:b/>
          <w:bCs/>
          <w:sz w:val="28"/>
          <w:szCs w:val="28"/>
        </w:rPr>
        <w:t xml:space="preserve"> DIES ON THE CROSS</w:t>
      </w:r>
    </w:p>
    <w:p w14:paraId="1FD27FA6" w14:textId="070D92B2" w:rsidR="0043505E" w:rsidRPr="00C30369" w:rsidRDefault="0043505E" w:rsidP="000A529D">
      <w:pPr>
        <w:spacing w:after="0" w:line="360" w:lineRule="exact"/>
        <w:jc w:val="center"/>
        <w:rPr>
          <w:rFonts w:ascii="Comic Sans MS" w:hAnsi="Comic Sans MS" w:cs="Arial"/>
          <w:b/>
          <w:bCs/>
          <w:sz w:val="28"/>
          <w:szCs w:val="28"/>
        </w:rPr>
      </w:pPr>
      <w:r w:rsidRPr="00C30369">
        <w:rPr>
          <w:rFonts w:ascii="Comic Sans MS" w:hAnsi="Comic Sans MS" w:cs="Arial"/>
          <w:b/>
          <w:bCs/>
          <w:sz w:val="28"/>
          <w:szCs w:val="28"/>
        </w:rPr>
        <w:t>GOOD FRIDAY</w:t>
      </w:r>
    </w:p>
    <w:p w14:paraId="17D33C7E" w14:textId="77777777" w:rsidR="00E35CD7" w:rsidRDefault="00E35CD7" w:rsidP="00FC3FC8">
      <w:pPr>
        <w:spacing w:after="0" w:line="360" w:lineRule="exact"/>
        <w:rPr>
          <w:rFonts w:ascii="Arial" w:hAnsi="Arial" w:cs="Arial"/>
          <w:sz w:val="28"/>
          <w:szCs w:val="28"/>
        </w:rPr>
      </w:pPr>
    </w:p>
    <w:p w14:paraId="7AEC5DC5" w14:textId="1F6797CB" w:rsidR="00F14B3C" w:rsidRPr="00C30369" w:rsidRDefault="00FC3FC8" w:rsidP="00FC3FC8">
      <w:pPr>
        <w:spacing w:after="0" w:line="360" w:lineRule="exact"/>
        <w:rPr>
          <w:rFonts w:ascii="Comic Sans MS" w:hAnsi="Comic Sans MS" w:cs="Arial"/>
          <w:sz w:val="28"/>
          <w:szCs w:val="28"/>
        </w:rPr>
      </w:pPr>
      <w:r w:rsidRPr="00C30369">
        <w:rPr>
          <w:rFonts w:ascii="Comic Sans MS" w:hAnsi="Comic Sans MS" w:cs="Arial"/>
          <w:sz w:val="28"/>
          <w:szCs w:val="28"/>
        </w:rPr>
        <w:t xml:space="preserve">A reading from the Gospel of </w:t>
      </w:r>
      <w:r w:rsidR="0046266F" w:rsidRPr="00C30369">
        <w:rPr>
          <w:rFonts w:ascii="Comic Sans MS" w:hAnsi="Comic Sans MS" w:cs="Arial"/>
          <w:sz w:val="28"/>
          <w:szCs w:val="28"/>
        </w:rPr>
        <w:t>John</w:t>
      </w:r>
      <w:r w:rsidR="0083196D" w:rsidRPr="00C30369">
        <w:rPr>
          <w:rFonts w:ascii="Comic Sans MS" w:hAnsi="Comic Sans MS" w:cs="Arial"/>
          <w:sz w:val="28"/>
          <w:szCs w:val="28"/>
        </w:rPr>
        <w:t xml:space="preserve"> (</w:t>
      </w:r>
      <w:r w:rsidR="0046266F" w:rsidRPr="00C30369">
        <w:rPr>
          <w:rFonts w:ascii="Comic Sans MS" w:hAnsi="Comic Sans MS" w:cs="Arial"/>
          <w:sz w:val="28"/>
          <w:szCs w:val="28"/>
        </w:rPr>
        <w:t>19:16-22, 25-30</w:t>
      </w:r>
      <w:r w:rsidR="000A529D" w:rsidRPr="00C30369">
        <w:rPr>
          <w:rFonts w:ascii="Comic Sans MS" w:hAnsi="Comic Sans MS" w:cs="Arial"/>
          <w:sz w:val="28"/>
          <w:szCs w:val="28"/>
        </w:rPr>
        <w:t>)</w:t>
      </w:r>
    </w:p>
    <w:p w14:paraId="187CD655" w14:textId="08374549" w:rsidR="00FC3FC8" w:rsidRPr="00C30369" w:rsidRDefault="00FC3FC8" w:rsidP="00FC3FC8">
      <w:pPr>
        <w:spacing w:after="0" w:line="360" w:lineRule="exact"/>
        <w:rPr>
          <w:rFonts w:ascii="Comic Sans MS" w:hAnsi="Comic Sans MS" w:cs="Arial"/>
          <w:sz w:val="28"/>
          <w:szCs w:val="28"/>
        </w:rPr>
      </w:pPr>
    </w:p>
    <w:p w14:paraId="29C0395A" w14:textId="322A660E" w:rsidR="00AC1D2A" w:rsidRPr="00C30369" w:rsidRDefault="0083196D" w:rsidP="0046266F">
      <w:pPr>
        <w:spacing w:after="0" w:line="360" w:lineRule="exact"/>
        <w:rPr>
          <w:rFonts w:ascii="Comic Sans MS" w:hAnsi="Comic Sans MS" w:cs="Arial"/>
          <w:sz w:val="28"/>
          <w:szCs w:val="28"/>
        </w:rPr>
      </w:pPr>
      <w:r w:rsidRPr="00C30369">
        <w:rPr>
          <w:rFonts w:ascii="Comic Sans MS" w:hAnsi="Comic Sans MS" w:cs="Arial"/>
          <w:sz w:val="28"/>
          <w:szCs w:val="28"/>
        </w:rPr>
        <w:tab/>
      </w:r>
      <w:r w:rsidR="0046266F" w:rsidRPr="00C30369">
        <w:rPr>
          <w:rFonts w:ascii="Comic Sans MS" w:hAnsi="Comic Sans MS" w:cs="Arial"/>
          <w:sz w:val="28"/>
          <w:szCs w:val="28"/>
        </w:rPr>
        <w:t xml:space="preserve">Then Pilate handed Jesus over to them to be crucified.  </w:t>
      </w:r>
      <w:proofErr w:type="gramStart"/>
      <w:r w:rsidR="0046266F" w:rsidRPr="00C30369">
        <w:rPr>
          <w:rFonts w:ascii="Comic Sans MS" w:hAnsi="Comic Sans MS" w:cs="Arial"/>
          <w:sz w:val="28"/>
          <w:szCs w:val="28"/>
        </w:rPr>
        <w:t>So</w:t>
      </w:r>
      <w:proofErr w:type="gramEnd"/>
      <w:r w:rsidR="0046266F" w:rsidRPr="00C30369">
        <w:rPr>
          <w:rFonts w:ascii="Comic Sans MS" w:hAnsi="Comic Sans MS" w:cs="Arial"/>
          <w:sz w:val="28"/>
          <w:szCs w:val="28"/>
        </w:rPr>
        <w:t xml:space="preserve"> they took charge of Jesus.  He went out, carrying his cross, and came to “The Place of the Skull,” as it is called (In Hebrew it is called “Golgotha.”)  There they crucified him; one on each side, with Jesus between them.  Pilate wrote a notice and had it put on the cross.  “Jesus of Nazareth, the King of the Jews,” is what he wrote.  Many people read it, because the place where Jesus was crucified was not far from the city.  The notice was written in Hebrew, Latin, and Greek.  The chief priests said to Pilate, “Do not write</w:t>
      </w:r>
      <w:r w:rsidR="00B3128A" w:rsidRPr="00C30369">
        <w:rPr>
          <w:rFonts w:ascii="Comic Sans MS" w:hAnsi="Comic Sans MS" w:cs="Arial"/>
          <w:sz w:val="28"/>
          <w:szCs w:val="28"/>
        </w:rPr>
        <w:t xml:space="preserve"> </w:t>
      </w:r>
      <w:r w:rsidR="0046266F" w:rsidRPr="00C30369">
        <w:rPr>
          <w:rFonts w:ascii="Comic Sans MS" w:hAnsi="Comic Sans MS" w:cs="Arial"/>
          <w:sz w:val="28"/>
          <w:szCs w:val="28"/>
        </w:rPr>
        <w:t>‘The King of the Jews,’ but rather, ‘This man said, I am the King of the Jews.’”</w:t>
      </w:r>
    </w:p>
    <w:p w14:paraId="0974EA70" w14:textId="64370E9A" w:rsidR="0046266F" w:rsidRPr="00C30369" w:rsidRDefault="0046266F" w:rsidP="0046266F">
      <w:pPr>
        <w:spacing w:after="0" w:line="360" w:lineRule="exact"/>
        <w:rPr>
          <w:rFonts w:ascii="Comic Sans MS" w:hAnsi="Comic Sans MS" w:cs="Arial"/>
          <w:sz w:val="28"/>
          <w:szCs w:val="28"/>
        </w:rPr>
      </w:pPr>
      <w:r w:rsidRPr="00C30369">
        <w:rPr>
          <w:rFonts w:ascii="Comic Sans MS" w:hAnsi="Comic Sans MS" w:cs="Arial"/>
          <w:sz w:val="28"/>
          <w:szCs w:val="28"/>
        </w:rPr>
        <w:tab/>
        <w:t>Pilate answered, “What I have written stays written.”</w:t>
      </w:r>
    </w:p>
    <w:p w14:paraId="2F380B34" w14:textId="24E473C8" w:rsidR="0046266F" w:rsidRPr="00C30369" w:rsidRDefault="0046266F" w:rsidP="0046266F">
      <w:pPr>
        <w:spacing w:after="0" w:line="360" w:lineRule="exact"/>
        <w:rPr>
          <w:rFonts w:ascii="Comic Sans MS" w:hAnsi="Comic Sans MS" w:cs="Arial"/>
          <w:sz w:val="28"/>
          <w:szCs w:val="28"/>
        </w:rPr>
      </w:pPr>
      <w:r w:rsidRPr="00C30369">
        <w:rPr>
          <w:rFonts w:ascii="Comic Sans MS" w:hAnsi="Comic Sans MS" w:cs="Arial"/>
          <w:sz w:val="28"/>
          <w:szCs w:val="28"/>
        </w:rPr>
        <w:tab/>
        <w:t xml:space="preserve">Standing close to Jesus’ cross were his mother, his mother’s sister, Mary the wife of </w:t>
      </w:r>
      <w:proofErr w:type="spellStart"/>
      <w:r w:rsidRPr="00C30369">
        <w:rPr>
          <w:rFonts w:ascii="Comic Sans MS" w:hAnsi="Comic Sans MS" w:cs="Arial"/>
          <w:sz w:val="28"/>
          <w:szCs w:val="28"/>
        </w:rPr>
        <w:t>Clopas</w:t>
      </w:r>
      <w:proofErr w:type="spellEnd"/>
      <w:r w:rsidRPr="00C30369">
        <w:rPr>
          <w:rFonts w:ascii="Comic Sans MS" w:hAnsi="Comic Sans MS" w:cs="Arial"/>
          <w:sz w:val="28"/>
          <w:szCs w:val="28"/>
        </w:rPr>
        <w:t xml:space="preserve">, and Mary Magdalene.  Jesus saw his mother and the disciple he loved standing there; </w:t>
      </w:r>
      <w:proofErr w:type="gramStart"/>
      <w:r w:rsidRPr="00C30369">
        <w:rPr>
          <w:rFonts w:ascii="Comic Sans MS" w:hAnsi="Comic Sans MS" w:cs="Arial"/>
          <w:sz w:val="28"/>
          <w:szCs w:val="28"/>
        </w:rPr>
        <w:t>so</w:t>
      </w:r>
      <w:proofErr w:type="gramEnd"/>
      <w:r w:rsidRPr="00C30369">
        <w:rPr>
          <w:rFonts w:ascii="Comic Sans MS" w:hAnsi="Comic Sans MS" w:cs="Arial"/>
          <w:sz w:val="28"/>
          <w:szCs w:val="28"/>
        </w:rPr>
        <w:t xml:space="preserve"> he said to his mother, “He is your son.”</w:t>
      </w:r>
    </w:p>
    <w:p w14:paraId="6B3A8317" w14:textId="51357C8B" w:rsidR="0046266F" w:rsidRPr="00C30369" w:rsidRDefault="0046266F" w:rsidP="0046266F">
      <w:pPr>
        <w:spacing w:after="0" w:line="360" w:lineRule="exact"/>
        <w:rPr>
          <w:rFonts w:ascii="Comic Sans MS" w:hAnsi="Comic Sans MS" w:cs="Arial"/>
          <w:sz w:val="28"/>
          <w:szCs w:val="28"/>
        </w:rPr>
      </w:pPr>
      <w:r w:rsidRPr="00C30369">
        <w:rPr>
          <w:rFonts w:ascii="Comic Sans MS" w:hAnsi="Comic Sans MS" w:cs="Arial"/>
          <w:sz w:val="28"/>
          <w:szCs w:val="28"/>
        </w:rPr>
        <w:tab/>
        <w:t>Then he said to the disciple, “She is your mother.”  From that time the disciple took her to live in his home.</w:t>
      </w:r>
    </w:p>
    <w:p w14:paraId="0BF7AEE0" w14:textId="66C0A701" w:rsidR="0046266F" w:rsidRPr="00C30369" w:rsidRDefault="0046266F" w:rsidP="0046266F">
      <w:pPr>
        <w:spacing w:after="0" w:line="360" w:lineRule="exact"/>
        <w:rPr>
          <w:rFonts w:ascii="Comic Sans MS" w:hAnsi="Comic Sans MS" w:cs="Arial"/>
          <w:sz w:val="28"/>
          <w:szCs w:val="28"/>
        </w:rPr>
      </w:pPr>
      <w:r w:rsidRPr="00C30369">
        <w:rPr>
          <w:rFonts w:ascii="Comic Sans MS" w:hAnsi="Comic Sans MS" w:cs="Arial"/>
          <w:sz w:val="28"/>
          <w:szCs w:val="28"/>
        </w:rPr>
        <w:tab/>
        <w:t xml:space="preserve">Jesus knew that by now everything had been completed; and </w:t>
      </w:r>
      <w:proofErr w:type="gramStart"/>
      <w:r w:rsidRPr="00C30369">
        <w:rPr>
          <w:rFonts w:ascii="Comic Sans MS" w:hAnsi="Comic Sans MS" w:cs="Arial"/>
          <w:sz w:val="28"/>
          <w:szCs w:val="28"/>
        </w:rPr>
        <w:t>in order to</w:t>
      </w:r>
      <w:proofErr w:type="gramEnd"/>
      <w:r w:rsidRPr="00C30369">
        <w:rPr>
          <w:rFonts w:ascii="Comic Sans MS" w:hAnsi="Comic Sans MS" w:cs="Arial"/>
          <w:sz w:val="28"/>
          <w:szCs w:val="28"/>
        </w:rPr>
        <w:t xml:space="preserve"> make the scripture come true, he said, “I am thirsty.”</w:t>
      </w:r>
    </w:p>
    <w:p w14:paraId="07D3C4D5" w14:textId="76BD6D2C" w:rsidR="0046266F" w:rsidRPr="00C30369" w:rsidRDefault="0046266F" w:rsidP="0046266F">
      <w:pPr>
        <w:spacing w:after="0" w:line="360" w:lineRule="exact"/>
        <w:rPr>
          <w:rFonts w:ascii="Comic Sans MS" w:hAnsi="Comic Sans MS" w:cs="Arial"/>
          <w:sz w:val="28"/>
          <w:szCs w:val="28"/>
        </w:rPr>
      </w:pPr>
      <w:r w:rsidRPr="00C30369">
        <w:rPr>
          <w:rFonts w:ascii="Comic Sans MS" w:hAnsi="Comic Sans MS" w:cs="Arial"/>
          <w:sz w:val="28"/>
          <w:szCs w:val="28"/>
        </w:rPr>
        <w:tab/>
        <w:t xml:space="preserve">A bowl was there, full of cheap wine; </w:t>
      </w:r>
      <w:proofErr w:type="gramStart"/>
      <w:r w:rsidRPr="00C30369">
        <w:rPr>
          <w:rFonts w:ascii="Comic Sans MS" w:hAnsi="Comic Sans MS" w:cs="Arial"/>
          <w:sz w:val="28"/>
          <w:szCs w:val="28"/>
        </w:rPr>
        <w:t>so</w:t>
      </w:r>
      <w:proofErr w:type="gramEnd"/>
      <w:r w:rsidRPr="00C30369">
        <w:rPr>
          <w:rFonts w:ascii="Comic Sans MS" w:hAnsi="Comic Sans MS" w:cs="Arial"/>
          <w:sz w:val="28"/>
          <w:szCs w:val="28"/>
        </w:rPr>
        <w:t xml:space="preserve"> a sponge was soaked in the wine, put on a stalk of hyssop, and lifted up to his li</w:t>
      </w:r>
      <w:r w:rsidR="005F1B6E" w:rsidRPr="00C30369">
        <w:rPr>
          <w:rFonts w:ascii="Comic Sans MS" w:hAnsi="Comic Sans MS" w:cs="Arial"/>
          <w:sz w:val="28"/>
          <w:szCs w:val="28"/>
        </w:rPr>
        <w:t>p</w:t>
      </w:r>
      <w:r w:rsidRPr="00C30369">
        <w:rPr>
          <w:rFonts w:ascii="Comic Sans MS" w:hAnsi="Comic Sans MS" w:cs="Arial"/>
          <w:sz w:val="28"/>
          <w:szCs w:val="28"/>
        </w:rPr>
        <w:t>s.  Jesus drank the wine and said, “It is finished!”</w:t>
      </w:r>
    </w:p>
    <w:p w14:paraId="2993E601" w14:textId="03DE78C3" w:rsidR="0046266F" w:rsidRDefault="0046266F" w:rsidP="0046266F">
      <w:pPr>
        <w:spacing w:after="0" w:line="360" w:lineRule="exact"/>
        <w:rPr>
          <w:rFonts w:ascii="Comic Sans MS" w:hAnsi="Comic Sans MS" w:cs="Arial"/>
          <w:sz w:val="28"/>
          <w:szCs w:val="28"/>
        </w:rPr>
      </w:pPr>
      <w:r w:rsidRPr="00C30369">
        <w:rPr>
          <w:rFonts w:ascii="Comic Sans MS" w:hAnsi="Comic Sans MS" w:cs="Arial"/>
          <w:sz w:val="28"/>
          <w:szCs w:val="28"/>
        </w:rPr>
        <w:tab/>
        <w:t>Then he bowed his head and gave up his spirit.</w:t>
      </w:r>
    </w:p>
    <w:p w14:paraId="08CB921B" w14:textId="04B0D14E" w:rsidR="003F0A29" w:rsidRDefault="003F0A29" w:rsidP="0046266F">
      <w:pPr>
        <w:spacing w:after="0" w:line="360" w:lineRule="exact"/>
        <w:rPr>
          <w:rFonts w:ascii="Comic Sans MS" w:hAnsi="Comic Sans MS" w:cs="Arial"/>
          <w:sz w:val="28"/>
          <w:szCs w:val="28"/>
        </w:rPr>
      </w:pPr>
    </w:p>
    <w:p w14:paraId="25CE06A2" w14:textId="77777777" w:rsidR="003F0A29" w:rsidRDefault="003F0A29" w:rsidP="003F0A29">
      <w:pPr>
        <w:spacing w:after="0" w:line="360" w:lineRule="exact"/>
        <w:rPr>
          <w:rFonts w:ascii="Comic Sans MS" w:hAnsi="Comic Sans MS"/>
          <w:sz w:val="28"/>
          <w:szCs w:val="28"/>
        </w:rPr>
      </w:pPr>
      <w:r>
        <w:rPr>
          <w:rFonts w:ascii="Comic Sans MS" w:hAnsi="Comic Sans MS"/>
          <w:sz w:val="28"/>
          <w:szCs w:val="28"/>
        </w:rPr>
        <w:t>Taken with permission from</w:t>
      </w:r>
    </w:p>
    <w:p w14:paraId="6BE13DD4" w14:textId="77777777" w:rsidR="003F0A29" w:rsidRDefault="003F0A29" w:rsidP="003F0A29">
      <w:pPr>
        <w:pStyle w:val="ListParagraph"/>
        <w:numPr>
          <w:ilvl w:val="0"/>
          <w:numId w:val="3"/>
        </w:numPr>
        <w:spacing w:after="0" w:line="360" w:lineRule="exact"/>
        <w:rPr>
          <w:rFonts w:ascii="Arial" w:hAnsi="Arial" w:cs="Arial"/>
          <w:sz w:val="28"/>
          <w:szCs w:val="28"/>
        </w:rPr>
      </w:pPr>
      <w:r>
        <w:rPr>
          <w:rFonts w:ascii="Arial" w:hAnsi="Arial" w:cs="Arial"/>
          <w:sz w:val="28"/>
          <w:szCs w:val="28"/>
        </w:rPr>
        <w:t xml:space="preserve">The Children’s Catholic Bible               </w:t>
      </w:r>
    </w:p>
    <w:p w14:paraId="3B0DEB12" w14:textId="77777777" w:rsidR="003F0A29" w:rsidRDefault="003F0A29" w:rsidP="003F0A29">
      <w:pPr>
        <w:pStyle w:val="ListParagraph"/>
        <w:numPr>
          <w:ilvl w:val="0"/>
          <w:numId w:val="3"/>
        </w:numPr>
        <w:spacing w:after="0" w:line="360" w:lineRule="exact"/>
        <w:rPr>
          <w:rFonts w:ascii="Arial" w:hAnsi="Arial" w:cs="Arial"/>
          <w:sz w:val="28"/>
          <w:szCs w:val="28"/>
        </w:rPr>
      </w:pPr>
      <w:r>
        <w:rPr>
          <w:rFonts w:ascii="Arial" w:hAnsi="Arial" w:cs="Arial"/>
          <w:sz w:val="28"/>
          <w:szCs w:val="28"/>
        </w:rPr>
        <w:t>St. Mary’s Press, Christian Brothers Publications</w:t>
      </w:r>
    </w:p>
    <w:p w14:paraId="0D8EB7EF" w14:textId="50008E68" w:rsidR="00E35CD7" w:rsidRPr="003F0A29" w:rsidRDefault="003F0A29" w:rsidP="003F0A29">
      <w:pPr>
        <w:pStyle w:val="ListParagraph"/>
        <w:numPr>
          <w:ilvl w:val="0"/>
          <w:numId w:val="3"/>
        </w:numPr>
        <w:spacing w:after="0" w:line="360" w:lineRule="exact"/>
        <w:rPr>
          <w:rFonts w:ascii="Arial" w:hAnsi="Arial" w:cs="Arial"/>
          <w:sz w:val="28"/>
          <w:szCs w:val="28"/>
        </w:rPr>
      </w:pPr>
      <w:r>
        <w:rPr>
          <w:rFonts w:ascii="Arial" w:hAnsi="Arial" w:cs="Arial"/>
          <w:sz w:val="28"/>
          <w:szCs w:val="28"/>
        </w:rPr>
        <w:t>American Bible Society Good News Translation (GNT)</w:t>
      </w:r>
    </w:p>
    <w:p w14:paraId="3A6FB767" w14:textId="77777777" w:rsidR="00E35CD7" w:rsidRPr="00E35CD7" w:rsidRDefault="00E35CD7" w:rsidP="00E35CD7">
      <w:pPr>
        <w:spacing w:after="0" w:line="360" w:lineRule="exact"/>
        <w:rPr>
          <w:rFonts w:ascii="Arial" w:hAnsi="Arial" w:cs="Arial"/>
          <w:sz w:val="28"/>
          <w:szCs w:val="28"/>
        </w:rPr>
      </w:pPr>
    </w:p>
    <w:sectPr w:rsidR="00E35CD7" w:rsidRPr="00E35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94E4F"/>
    <w:multiLevelType w:val="hybridMultilevel"/>
    <w:tmpl w:val="414ED432"/>
    <w:lvl w:ilvl="0" w:tplc="5B261AF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8D31C1"/>
    <w:multiLevelType w:val="hybridMultilevel"/>
    <w:tmpl w:val="66D8ED4E"/>
    <w:lvl w:ilvl="0" w:tplc="C32C162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FC8"/>
    <w:rsid w:val="000A529D"/>
    <w:rsid w:val="003F0A29"/>
    <w:rsid w:val="0043505E"/>
    <w:rsid w:val="0046266F"/>
    <w:rsid w:val="005F1B6E"/>
    <w:rsid w:val="00640664"/>
    <w:rsid w:val="006D7AFA"/>
    <w:rsid w:val="0083196D"/>
    <w:rsid w:val="00AC1D2A"/>
    <w:rsid w:val="00B3128A"/>
    <w:rsid w:val="00C30369"/>
    <w:rsid w:val="00E35CD7"/>
    <w:rsid w:val="00F14B3C"/>
    <w:rsid w:val="00FC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66DE"/>
  <w15:chartTrackingRefBased/>
  <w15:docId w15:val="{99E27B51-63AD-42D8-A5BB-653F2B9C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31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Notaro</dc:creator>
  <cp:keywords/>
  <dc:description/>
  <cp:lastModifiedBy>John Notaro</cp:lastModifiedBy>
  <cp:revision>10</cp:revision>
  <dcterms:created xsi:type="dcterms:W3CDTF">2020-03-28T15:44:00Z</dcterms:created>
  <dcterms:modified xsi:type="dcterms:W3CDTF">2021-03-12T01:16:00Z</dcterms:modified>
</cp:coreProperties>
</file>