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F92" w:rsidRPr="00E51342" w:rsidRDefault="00972F92" w:rsidP="00E51342">
      <w:pPr>
        <w:shd w:val="clear" w:color="auto" w:fill="FFFFFF"/>
        <w:snapToGrid w:val="0"/>
        <w:spacing w:after="120" w:line="262" w:lineRule="auto"/>
        <w:jc w:val="both"/>
        <w:rPr>
          <w:rFonts w:ascii="Times New Roman" w:eastAsia="Times New Roman" w:hAnsi="Times New Roman" w:cs="Times New Roman"/>
          <w:color w:val="000000"/>
          <w:sz w:val="28"/>
          <w:szCs w:val="28"/>
          <w:bdr w:val="none" w:sz="0" w:space="0" w:color="auto" w:frame="1"/>
          <w:lang w:val="es-MX"/>
        </w:rPr>
      </w:pPr>
      <w:r w:rsidRPr="00E51342">
        <w:rPr>
          <w:rFonts w:ascii="Times New Roman" w:eastAsia="Times New Roman" w:hAnsi="Times New Roman" w:cs="Times New Roman"/>
          <w:color w:val="000000"/>
          <w:sz w:val="28"/>
          <w:szCs w:val="28"/>
          <w:bdr w:val="none" w:sz="0" w:space="0" w:color="auto" w:frame="1"/>
          <w:lang w:val="es-MX"/>
        </w:rPr>
        <w:t>Homilía de Catholic Charities + San José 2025</w:t>
      </w:r>
    </w:p>
    <w:p w:rsidR="00E51342" w:rsidRPr="00E51342" w:rsidRDefault="00E51342" w:rsidP="00E51342">
      <w:pPr>
        <w:shd w:val="clear" w:color="auto" w:fill="FFFFFF"/>
        <w:snapToGrid w:val="0"/>
        <w:spacing w:after="120" w:line="262" w:lineRule="auto"/>
        <w:jc w:val="both"/>
        <w:rPr>
          <w:rFonts w:ascii="Times New Roman" w:eastAsia="Times New Roman" w:hAnsi="Times New Roman" w:cs="Times New Roman"/>
          <w:color w:val="000000"/>
          <w:sz w:val="28"/>
          <w:szCs w:val="28"/>
          <w:bdr w:val="none" w:sz="0" w:space="0" w:color="auto" w:frame="1"/>
          <w:lang w:val="es-MX"/>
        </w:rPr>
      </w:pPr>
    </w:p>
    <w:p w:rsidR="00972F92" w:rsidRPr="00E51342" w:rsidRDefault="00972F92" w:rsidP="001840D1">
      <w:pPr>
        <w:snapToGrid w:val="0"/>
        <w:spacing w:after="120" w:line="262" w:lineRule="auto"/>
        <w:ind w:firstLine="720"/>
        <w:jc w:val="both"/>
        <w:rPr>
          <w:rFonts w:ascii="Times New Roman" w:eastAsia="Times New Roman" w:hAnsi="Times New Roman" w:cs="Times New Roman"/>
          <w:color w:val="000000"/>
          <w:sz w:val="28"/>
          <w:szCs w:val="28"/>
          <w:bdr w:val="none" w:sz="0" w:space="0" w:color="auto" w:frame="1"/>
          <w:lang w:val="es-MX"/>
        </w:rPr>
      </w:pPr>
      <w:r w:rsidRPr="00E51342">
        <w:rPr>
          <w:rFonts w:ascii="Times New Roman" w:eastAsia="Times New Roman" w:hAnsi="Times New Roman" w:cs="Times New Roman"/>
          <w:color w:val="000000"/>
          <w:sz w:val="28"/>
          <w:szCs w:val="28"/>
          <w:bdr w:val="none" w:sz="0" w:space="0" w:color="auto" w:frame="1"/>
          <w:lang w:val="es-MX"/>
        </w:rPr>
        <w:t>Soy un gran partidario de Catholic Charities porque es una gran manera de</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ayudar a nuestra iglesia a llegar a los necesitados de diversas maneras en toda</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nuestra archidiócesis. Esta campaña financia todo tipo de cosas. Apoya a nuestro propio</w:t>
      </w:r>
      <w:r w:rsidR="00E51342" w:rsidRPr="00E51342">
        <w:rPr>
          <w:rFonts w:ascii="Times New Roman" w:eastAsia="Times New Roman" w:hAnsi="Times New Roman" w:cs="Times New Roman"/>
          <w:color w:val="000000"/>
          <w:sz w:val="28"/>
          <w:szCs w:val="28"/>
          <w:bdr w:val="none" w:sz="0" w:space="0" w:color="auto" w:frame="1"/>
          <w:lang w:val="es-MX"/>
        </w:rPr>
        <w:t xml:space="preserve"> </w:t>
      </w:r>
      <w:proofErr w:type="spellStart"/>
      <w:r w:rsidRPr="00E51342">
        <w:rPr>
          <w:rFonts w:ascii="Times New Roman" w:eastAsia="Times New Roman" w:hAnsi="Times New Roman" w:cs="Times New Roman"/>
          <w:color w:val="000000"/>
          <w:sz w:val="28"/>
          <w:szCs w:val="28"/>
          <w:bdr w:val="none" w:sz="0" w:space="0" w:color="auto" w:frame="1"/>
          <w:lang w:val="es-MX"/>
        </w:rPr>
        <w:t>Mary’s</w:t>
      </w:r>
      <w:proofErr w:type="spellEnd"/>
      <w:r w:rsidRPr="00E51342">
        <w:rPr>
          <w:rFonts w:ascii="Times New Roman" w:eastAsia="Times New Roman" w:hAnsi="Times New Roman" w:cs="Times New Roman"/>
          <w:color w:val="000000"/>
          <w:sz w:val="28"/>
          <w:szCs w:val="28"/>
          <w:bdr w:val="none" w:sz="0" w:space="0" w:color="auto" w:frame="1"/>
          <w:lang w:val="es-MX"/>
        </w:rPr>
        <w:t xml:space="preserve"> Haven para mujeres y hombres con embarazos no planificados. Los presos</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 xml:space="preserve">reciben ayuda espiritual gracias a esta campaña. Catholic </w:t>
      </w:r>
      <w:proofErr w:type="spellStart"/>
      <w:r w:rsidRPr="00E51342">
        <w:rPr>
          <w:rFonts w:ascii="Times New Roman" w:eastAsia="Times New Roman" w:hAnsi="Times New Roman" w:cs="Times New Roman"/>
          <w:color w:val="000000"/>
          <w:sz w:val="28"/>
          <w:szCs w:val="28"/>
          <w:bdr w:val="none" w:sz="0" w:space="0" w:color="auto" w:frame="1"/>
          <w:lang w:val="es-MX"/>
        </w:rPr>
        <w:t>Charities</w:t>
      </w:r>
      <w:proofErr w:type="spellEnd"/>
      <w:r w:rsidRPr="00E51342">
        <w:rPr>
          <w:rFonts w:ascii="Times New Roman" w:eastAsia="Times New Roman" w:hAnsi="Times New Roman" w:cs="Times New Roman"/>
          <w:color w:val="000000"/>
          <w:sz w:val="28"/>
          <w:szCs w:val="28"/>
          <w:bdr w:val="none" w:sz="0" w:space="0" w:color="auto" w:frame="1"/>
          <w:lang w:val="es-MX"/>
        </w:rPr>
        <w:t xml:space="preserve"> también apoya el</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ministerio hispano. Por ejemplo, tenemos un diácono,</w:t>
      </w:r>
      <w:r w:rsid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 xml:space="preserve">Héctor </w:t>
      </w:r>
      <w:proofErr w:type="spellStart"/>
      <w:r w:rsidRPr="00E51342">
        <w:rPr>
          <w:rFonts w:ascii="Times New Roman" w:eastAsia="Times New Roman" w:hAnsi="Times New Roman" w:cs="Times New Roman"/>
          <w:color w:val="000000"/>
          <w:sz w:val="28"/>
          <w:szCs w:val="28"/>
          <w:bdr w:val="none" w:sz="0" w:space="0" w:color="auto" w:frame="1"/>
          <w:lang w:val="es-MX"/>
        </w:rPr>
        <w:t>Donastagg</w:t>
      </w:r>
      <w:proofErr w:type="spellEnd"/>
      <w:r w:rsidRPr="00E51342">
        <w:rPr>
          <w:rFonts w:ascii="Times New Roman" w:eastAsia="Times New Roman" w:hAnsi="Times New Roman" w:cs="Times New Roman"/>
          <w:color w:val="000000"/>
          <w:sz w:val="28"/>
          <w:szCs w:val="28"/>
          <w:bdr w:val="none" w:sz="0" w:space="0" w:color="auto" w:frame="1"/>
          <w:lang w:val="es-MX"/>
        </w:rPr>
        <w:t>, el cual hace poco se jubiló, el diácono, viajaba por todo el estado dando clases sobre la fe católica en español. Incluso venía aquí a St. Joseph.</w:t>
      </w:r>
    </w:p>
    <w:p w:rsidR="00972F92" w:rsidRPr="00E51342" w:rsidRDefault="00972F92" w:rsidP="001840D1">
      <w:pPr>
        <w:shd w:val="clear" w:color="auto" w:fill="FFFFFF"/>
        <w:snapToGrid w:val="0"/>
        <w:spacing w:after="120" w:line="262" w:lineRule="auto"/>
        <w:ind w:firstLine="720"/>
        <w:jc w:val="both"/>
        <w:rPr>
          <w:rFonts w:ascii="Times New Roman" w:eastAsia="Times New Roman" w:hAnsi="Times New Roman" w:cs="Times New Roman"/>
          <w:color w:val="000000"/>
          <w:sz w:val="28"/>
          <w:szCs w:val="28"/>
          <w:bdr w:val="none" w:sz="0" w:space="0" w:color="auto" w:frame="1"/>
          <w:lang w:val="es-MX"/>
        </w:rPr>
      </w:pPr>
      <w:r w:rsidRPr="00E51342">
        <w:rPr>
          <w:rFonts w:ascii="Times New Roman" w:eastAsia="Times New Roman" w:hAnsi="Times New Roman" w:cs="Times New Roman"/>
          <w:color w:val="000000"/>
          <w:sz w:val="28"/>
          <w:szCs w:val="28"/>
          <w:bdr w:val="none" w:sz="0" w:space="0" w:color="auto" w:frame="1"/>
          <w:lang w:val="es-MX"/>
        </w:rPr>
        <w:t>Estoy seguro de que encontraremos una manera de conseguir que alguien más haga lo que solía hacer el diácono Héctor. Un último ejemplo, nuestra campaña de Catholic Charities apoya a seis de nuestros centros en el sur de Alabama donde los pobres pueden recibir ayuda con sus facturas: uno de ellos está en Montgomery.</w:t>
      </w:r>
    </w:p>
    <w:p w:rsidR="00972F92" w:rsidRPr="00E51342" w:rsidRDefault="00972F92" w:rsidP="001840D1">
      <w:pPr>
        <w:shd w:val="clear" w:color="auto" w:fill="FFFFFF"/>
        <w:snapToGrid w:val="0"/>
        <w:spacing w:after="120" w:line="262" w:lineRule="auto"/>
        <w:ind w:firstLine="720"/>
        <w:jc w:val="both"/>
        <w:rPr>
          <w:rFonts w:ascii="Times New Roman" w:eastAsia="Times New Roman" w:hAnsi="Times New Roman" w:cs="Times New Roman"/>
          <w:color w:val="000000"/>
          <w:sz w:val="28"/>
          <w:szCs w:val="28"/>
          <w:bdr w:val="none" w:sz="0" w:space="0" w:color="auto" w:frame="1"/>
          <w:lang w:val="es-MX"/>
        </w:rPr>
      </w:pPr>
      <w:r w:rsidRPr="00E51342">
        <w:rPr>
          <w:rFonts w:ascii="Times New Roman" w:eastAsia="Times New Roman" w:hAnsi="Times New Roman" w:cs="Times New Roman"/>
          <w:color w:val="000000"/>
          <w:sz w:val="28"/>
          <w:szCs w:val="28"/>
          <w:bdr w:val="none" w:sz="0" w:space="0" w:color="auto" w:frame="1"/>
          <w:lang w:val="es-MX"/>
        </w:rPr>
        <w:t>Por lo tanto, si puede permitírselo, considere hacer una donación a esta campaña. Su</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dinero se utiliza en varios lugares para ayudar a los necesitados. Obviamente, no todos</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pueden hacer una donación monetaria, y eso está bien. Puede apoyar la campaña a través de</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sus oraciones. Sin embargo, estoy seguro de que otros de nosotros tenemos el dinero</w:t>
      </w:r>
      <w:r w:rsidR="00E51342" w:rsidRPr="00E51342">
        <w:rPr>
          <w:rFonts w:ascii="Times New Roman" w:eastAsia="Times New Roman" w:hAnsi="Times New Roman" w:cs="Times New Roman"/>
          <w:color w:val="000000"/>
          <w:sz w:val="28"/>
          <w:szCs w:val="28"/>
          <w:bdr w:val="none" w:sz="0" w:space="0" w:color="auto" w:frame="1"/>
          <w:lang w:val="es-MX"/>
        </w:rPr>
        <w:t xml:space="preserve"> </w:t>
      </w:r>
      <w:r w:rsidRPr="00E51342">
        <w:rPr>
          <w:rFonts w:ascii="Times New Roman" w:eastAsia="Times New Roman" w:hAnsi="Times New Roman" w:cs="Times New Roman"/>
          <w:color w:val="000000"/>
          <w:sz w:val="28"/>
          <w:szCs w:val="28"/>
          <w:bdr w:val="none" w:sz="0" w:space="0" w:color="auto" w:frame="1"/>
          <w:lang w:val="es-MX"/>
        </w:rPr>
        <w:t>para hacer una donación.</w:t>
      </w:r>
    </w:p>
    <w:p w:rsidR="00972F92" w:rsidRPr="00E51342" w:rsidRDefault="00972F92" w:rsidP="001840D1">
      <w:pPr>
        <w:shd w:val="clear" w:color="auto" w:fill="FFFFFF"/>
        <w:snapToGrid w:val="0"/>
        <w:spacing w:after="120" w:line="262" w:lineRule="auto"/>
        <w:ind w:firstLine="720"/>
        <w:jc w:val="both"/>
        <w:rPr>
          <w:rFonts w:ascii="Times New Roman" w:eastAsia="Times New Roman" w:hAnsi="Times New Roman" w:cs="Times New Roman"/>
          <w:color w:val="000000"/>
          <w:sz w:val="28"/>
          <w:szCs w:val="28"/>
          <w:bdr w:val="none" w:sz="0" w:space="0" w:color="auto" w:frame="1"/>
          <w:lang w:val="es-MX"/>
        </w:rPr>
      </w:pPr>
      <w:r w:rsidRPr="00E51342">
        <w:rPr>
          <w:rFonts w:ascii="Times New Roman" w:eastAsia="Times New Roman" w:hAnsi="Times New Roman" w:cs="Times New Roman"/>
          <w:color w:val="000000"/>
          <w:sz w:val="28"/>
          <w:szCs w:val="28"/>
          <w:bdr w:val="none" w:sz="0" w:space="0" w:color="auto" w:frame="1"/>
          <w:lang w:val="es-MX"/>
        </w:rPr>
        <w:t>Estas son las formas de donar: puede colocar efectivo o un cheque en uno de los sobres que encontrará en la banca. Puede cargarlo a su tarjeta de crédito o de su tarjeta de débito. E incluso puede donar usando su teléfono celular. Las instrucciones están en el sobre. Puede hacerlo enviando un mensaje de texto con las letras “CCA” al 91999 y se le enviará un enlace que puede usar para hacer una donación. Si tiene alguna pregunta sobre esto, consulte con Marisela, Jorge o conmigo. Si está preparado para hacer una donación ahora, puede entregarla a la colecta. Si desea dar en una fecha posterior, envíenos su donación pronto. Gracias y que Dios los bendiga.</w:t>
      </w:r>
    </w:p>
    <w:p w:rsidR="00972F92" w:rsidRPr="00E51342" w:rsidRDefault="00972F92" w:rsidP="001840D1">
      <w:pPr>
        <w:snapToGrid w:val="0"/>
        <w:spacing w:after="120" w:line="262" w:lineRule="auto"/>
        <w:ind w:firstLine="720"/>
        <w:jc w:val="both"/>
        <w:rPr>
          <w:rFonts w:ascii="Times New Roman" w:eastAsia="Times New Roman" w:hAnsi="Times New Roman" w:cs="Times New Roman"/>
          <w:color w:val="000000"/>
          <w:sz w:val="28"/>
          <w:szCs w:val="28"/>
          <w:bdr w:val="none" w:sz="0" w:space="0" w:color="auto" w:frame="1"/>
          <w:lang w:val="es-MX"/>
        </w:rPr>
      </w:pPr>
      <w:r w:rsidRPr="00E51342">
        <w:rPr>
          <w:rFonts w:ascii="Times New Roman" w:eastAsia="Times New Roman" w:hAnsi="Times New Roman" w:cs="Times New Roman"/>
          <w:color w:val="000000"/>
          <w:sz w:val="28"/>
          <w:szCs w:val="28"/>
          <w:bdr w:val="none" w:sz="0" w:space="0" w:color="auto" w:frame="1"/>
          <w:lang w:val="es-MX"/>
        </w:rPr>
        <w:br w:type="page"/>
      </w:r>
    </w:p>
    <w:p w:rsidR="00972F92" w:rsidRPr="00E51342" w:rsidRDefault="00972F92" w:rsidP="00E51342">
      <w:pPr>
        <w:snapToGrid w:val="0"/>
        <w:spacing w:after="0" w:line="257" w:lineRule="auto"/>
        <w:jc w:val="both"/>
        <w:rPr>
          <w:rFonts w:ascii="Times New Roman" w:hAnsi="Times New Roman" w:cs="Times New Roman"/>
          <w:sz w:val="28"/>
          <w:szCs w:val="28"/>
          <w:lang w:val="es-MX"/>
        </w:rPr>
      </w:pPr>
      <w:r w:rsidRPr="00E51342">
        <w:rPr>
          <w:rFonts w:ascii="Times New Roman" w:hAnsi="Times New Roman" w:cs="Times New Roman"/>
          <w:sz w:val="28"/>
          <w:szCs w:val="28"/>
          <w:lang w:val="es-MX"/>
        </w:rPr>
        <w:lastRenderedPageBreak/>
        <w:t xml:space="preserve">Catholic Charities Homily </w:t>
      </w:r>
      <w:proofErr w:type="gramStart"/>
      <w:r w:rsidRPr="00E51342">
        <w:rPr>
          <w:rFonts w:ascii="Times New Roman" w:hAnsi="Times New Roman" w:cs="Times New Roman"/>
          <w:sz w:val="28"/>
          <w:szCs w:val="28"/>
          <w:lang w:val="es-MX"/>
        </w:rPr>
        <w:t>+  St.</w:t>
      </w:r>
      <w:proofErr w:type="gramEnd"/>
      <w:r w:rsidRPr="00E51342">
        <w:rPr>
          <w:rFonts w:ascii="Times New Roman" w:hAnsi="Times New Roman" w:cs="Times New Roman"/>
          <w:sz w:val="28"/>
          <w:szCs w:val="28"/>
          <w:lang w:val="es-MX"/>
        </w:rPr>
        <w:t xml:space="preserve"> Joseph 2025</w:t>
      </w:r>
    </w:p>
    <w:p w:rsidR="00E51342" w:rsidRPr="00E51342" w:rsidRDefault="00E51342" w:rsidP="00E51342">
      <w:pPr>
        <w:snapToGrid w:val="0"/>
        <w:spacing w:after="0" w:line="257" w:lineRule="auto"/>
        <w:jc w:val="both"/>
        <w:rPr>
          <w:rFonts w:ascii="Times New Roman" w:hAnsi="Times New Roman" w:cs="Times New Roman"/>
          <w:sz w:val="28"/>
          <w:szCs w:val="28"/>
          <w:lang w:val="es-MX"/>
        </w:rPr>
      </w:pPr>
    </w:p>
    <w:p w:rsidR="00972F92" w:rsidRPr="00E51342" w:rsidRDefault="00972F92" w:rsidP="00E51342">
      <w:pPr>
        <w:snapToGrid w:val="0"/>
        <w:spacing w:after="0" w:line="257" w:lineRule="auto"/>
        <w:ind w:firstLine="720"/>
        <w:jc w:val="both"/>
        <w:rPr>
          <w:rFonts w:ascii="Times New Roman" w:hAnsi="Times New Roman" w:cs="Times New Roman"/>
          <w:sz w:val="28"/>
          <w:szCs w:val="28"/>
        </w:rPr>
      </w:pPr>
      <w:r w:rsidRPr="00E51342">
        <w:rPr>
          <w:rFonts w:ascii="Times New Roman" w:hAnsi="Times New Roman" w:cs="Times New Roman"/>
          <w:sz w:val="28"/>
          <w:szCs w:val="28"/>
        </w:rPr>
        <w:t xml:space="preserve">I am a big supporter of Catholic Charities because it is such a great way that I can help our church reach out to those who are in need in various ways throughout our archdiocese. This one appeal funds all sorts of things. It supports our own Mary’s Haven for women and men with unplanned pregnancies. Prisoners receive spiritual help because of this appeal. Catholic Charities also supports Hispanic ministry. For instance, until recently when he retired, Deacon Hector </w:t>
      </w:r>
      <w:proofErr w:type="spellStart"/>
      <w:r w:rsidRPr="00E51342">
        <w:rPr>
          <w:rFonts w:ascii="Times New Roman" w:hAnsi="Times New Roman" w:cs="Times New Roman"/>
          <w:sz w:val="28"/>
          <w:szCs w:val="28"/>
        </w:rPr>
        <w:t>Donastagg</w:t>
      </w:r>
      <w:proofErr w:type="spellEnd"/>
      <w:r w:rsidRPr="00E51342">
        <w:rPr>
          <w:rFonts w:ascii="Times New Roman" w:hAnsi="Times New Roman" w:cs="Times New Roman"/>
          <w:sz w:val="28"/>
          <w:szCs w:val="28"/>
        </w:rPr>
        <w:t xml:space="preserve">, would travel around teaching classes on the Catholic faith in Spanish. He even came here to </w:t>
      </w:r>
      <w:r w:rsidR="001840D1">
        <w:rPr>
          <w:rFonts w:ascii="Times New Roman" w:hAnsi="Times New Roman" w:cs="Times New Roman"/>
          <w:sz w:val="28"/>
          <w:szCs w:val="28"/>
        </w:rPr>
        <w:br/>
      </w:r>
      <w:bookmarkStart w:id="0" w:name="_GoBack"/>
      <w:bookmarkEnd w:id="0"/>
      <w:r w:rsidRPr="00E51342">
        <w:rPr>
          <w:rFonts w:ascii="Times New Roman" w:hAnsi="Times New Roman" w:cs="Times New Roman"/>
          <w:sz w:val="28"/>
          <w:szCs w:val="28"/>
        </w:rPr>
        <w:t>St. Joseph. I am sure that we will find a way to get someone else to do what Deacon Hector used to do. One last example, our Catholic Charities appeal supports six of our centers around southern Alabama where the poor can receive assistance with their bills: one of those is in Montgomery.</w:t>
      </w:r>
    </w:p>
    <w:p w:rsidR="00E51342" w:rsidRPr="00E51342" w:rsidRDefault="00E51342" w:rsidP="00E51342">
      <w:pPr>
        <w:snapToGrid w:val="0"/>
        <w:spacing w:after="0" w:line="257" w:lineRule="auto"/>
        <w:ind w:firstLine="720"/>
        <w:jc w:val="both"/>
        <w:rPr>
          <w:rFonts w:ascii="Times New Roman" w:hAnsi="Times New Roman" w:cs="Times New Roman"/>
          <w:sz w:val="28"/>
          <w:szCs w:val="28"/>
        </w:rPr>
      </w:pPr>
    </w:p>
    <w:p w:rsidR="00972F92" w:rsidRPr="00E51342" w:rsidRDefault="00972F92" w:rsidP="00E51342">
      <w:pPr>
        <w:snapToGrid w:val="0"/>
        <w:spacing w:after="0" w:line="257" w:lineRule="auto"/>
        <w:ind w:firstLine="720"/>
        <w:jc w:val="both"/>
        <w:rPr>
          <w:rFonts w:ascii="Times New Roman" w:hAnsi="Times New Roman" w:cs="Times New Roman"/>
          <w:sz w:val="28"/>
          <w:szCs w:val="28"/>
        </w:rPr>
      </w:pPr>
      <w:r w:rsidRPr="00E51342">
        <w:rPr>
          <w:rFonts w:ascii="Times New Roman" w:hAnsi="Times New Roman" w:cs="Times New Roman"/>
          <w:sz w:val="28"/>
          <w:szCs w:val="28"/>
        </w:rPr>
        <w:t>Therefore, if you can afford it, please consider making a gift to this appeal. Your money is used in various places to help those in need. Obviously, not everyone can make a monetary gift, and that is fine. You can support th</w:t>
      </w:r>
      <w:r w:rsidR="00E51342" w:rsidRPr="00E51342">
        <w:rPr>
          <w:rFonts w:ascii="Times New Roman" w:hAnsi="Times New Roman" w:cs="Times New Roman"/>
          <w:sz w:val="28"/>
          <w:szCs w:val="28"/>
        </w:rPr>
        <w:t xml:space="preserve">e appeal through your prayers. </w:t>
      </w:r>
      <w:r w:rsidRPr="00E51342">
        <w:rPr>
          <w:rFonts w:ascii="Times New Roman" w:hAnsi="Times New Roman" w:cs="Times New Roman"/>
          <w:sz w:val="28"/>
          <w:szCs w:val="28"/>
        </w:rPr>
        <w:t>However, I am sure that others of us do have the money to make a donation.</w:t>
      </w:r>
    </w:p>
    <w:p w:rsidR="00E51342" w:rsidRPr="00E51342" w:rsidRDefault="00E51342" w:rsidP="00E51342">
      <w:pPr>
        <w:snapToGrid w:val="0"/>
        <w:spacing w:after="0" w:line="257" w:lineRule="auto"/>
        <w:ind w:firstLine="720"/>
        <w:jc w:val="both"/>
        <w:rPr>
          <w:rFonts w:ascii="Times New Roman" w:hAnsi="Times New Roman" w:cs="Times New Roman"/>
          <w:sz w:val="28"/>
          <w:szCs w:val="28"/>
        </w:rPr>
      </w:pPr>
    </w:p>
    <w:p w:rsidR="00972F92" w:rsidRPr="00E51342" w:rsidRDefault="00972F92" w:rsidP="00E51342">
      <w:pPr>
        <w:shd w:val="clear" w:color="auto" w:fill="FFFFFF"/>
        <w:snapToGrid w:val="0"/>
        <w:spacing w:after="0" w:line="257" w:lineRule="auto"/>
        <w:ind w:firstLine="720"/>
        <w:jc w:val="both"/>
        <w:rPr>
          <w:rFonts w:ascii="Times New Roman" w:eastAsia="Times New Roman" w:hAnsi="Times New Roman" w:cs="Times New Roman"/>
          <w:color w:val="000000"/>
          <w:sz w:val="28"/>
          <w:szCs w:val="28"/>
        </w:rPr>
      </w:pPr>
      <w:r w:rsidRPr="00E51342">
        <w:rPr>
          <w:rFonts w:ascii="Times New Roman" w:hAnsi="Times New Roman" w:cs="Times New Roman"/>
          <w:sz w:val="28"/>
          <w:szCs w:val="28"/>
        </w:rPr>
        <w:t>Here are the ways to give: you can place cash or a check in one of the envelopes that you will find in the pew. You can charge it to your credit card; you can have it debited from your checking account. And you can even give by using your cell phone. The directions are on the envelope. You do this by texting “CCA” to 91999 and a link will be sent to you which you can use to make a donation. If you have any questions about this, please see Marisela or George or myself. If you are prepared to give a gift now, you can turn it in to the collection. If you would like to give on a later date, please get your gift in to us soon. Thanks and God bless.</w:t>
      </w:r>
    </w:p>
    <w:sectPr w:rsidR="00972F92" w:rsidRPr="00E51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C1"/>
    <w:rsid w:val="001840D1"/>
    <w:rsid w:val="00286BD8"/>
    <w:rsid w:val="006F51B5"/>
    <w:rsid w:val="007178C1"/>
    <w:rsid w:val="007404D9"/>
    <w:rsid w:val="00971E6E"/>
    <w:rsid w:val="00972F92"/>
    <w:rsid w:val="00A22BA5"/>
    <w:rsid w:val="00AB1DC6"/>
    <w:rsid w:val="00AB6FC4"/>
    <w:rsid w:val="00B43C7B"/>
    <w:rsid w:val="00BA48FA"/>
    <w:rsid w:val="00D81259"/>
    <w:rsid w:val="00E51342"/>
    <w:rsid w:val="00EA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8CFE"/>
  <w15:chartTrackingRefBased/>
  <w15:docId w15:val="{05533382-9FE1-4221-8D33-EA535176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1238">
      <w:bodyDiv w:val="1"/>
      <w:marLeft w:val="0"/>
      <w:marRight w:val="0"/>
      <w:marTop w:val="0"/>
      <w:marBottom w:val="0"/>
      <w:divBdr>
        <w:top w:val="none" w:sz="0" w:space="0" w:color="auto"/>
        <w:left w:val="none" w:sz="0" w:space="0" w:color="auto"/>
        <w:bottom w:val="none" w:sz="0" w:space="0" w:color="auto"/>
        <w:right w:val="none" w:sz="0" w:space="0" w:color="auto"/>
      </w:divBdr>
    </w:div>
    <w:div w:id="685208075">
      <w:bodyDiv w:val="1"/>
      <w:marLeft w:val="0"/>
      <w:marRight w:val="0"/>
      <w:marTop w:val="0"/>
      <w:marBottom w:val="0"/>
      <w:divBdr>
        <w:top w:val="none" w:sz="0" w:space="0" w:color="auto"/>
        <w:left w:val="none" w:sz="0" w:space="0" w:color="auto"/>
        <w:bottom w:val="none" w:sz="0" w:space="0" w:color="auto"/>
        <w:right w:val="none" w:sz="0" w:space="0" w:color="auto"/>
      </w:divBdr>
      <w:divsChild>
        <w:div w:id="1071586920">
          <w:marLeft w:val="0"/>
          <w:marRight w:val="0"/>
          <w:marTop w:val="0"/>
          <w:marBottom w:val="0"/>
          <w:divBdr>
            <w:top w:val="none" w:sz="0" w:space="0" w:color="auto"/>
            <w:left w:val="none" w:sz="0" w:space="0" w:color="auto"/>
            <w:bottom w:val="none" w:sz="0" w:space="0" w:color="auto"/>
            <w:right w:val="none" w:sz="0" w:space="0" w:color="auto"/>
          </w:divBdr>
        </w:div>
        <w:div w:id="489298658">
          <w:marLeft w:val="0"/>
          <w:marRight w:val="0"/>
          <w:marTop w:val="0"/>
          <w:marBottom w:val="0"/>
          <w:divBdr>
            <w:top w:val="none" w:sz="0" w:space="0" w:color="auto"/>
            <w:left w:val="none" w:sz="0" w:space="0" w:color="auto"/>
            <w:bottom w:val="none" w:sz="0" w:space="0" w:color="auto"/>
            <w:right w:val="none" w:sz="0" w:space="0" w:color="auto"/>
          </w:divBdr>
        </w:div>
        <w:div w:id="1436705698">
          <w:marLeft w:val="0"/>
          <w:marRight w:val="0"/>
          <w:marTop w:val="0"/>
          <w:marBottom w:val="0"/>
          <w:divBdr>
            <w:top w:val="none" w:sz="0" w:space="0" w:color="auto"/>
            <w:left w:val="none" w:sz="0" w:space="0" w:color="auto"/>
            <w:bottom w:val="none" w:sz="0" w:space="0" w:color="auto"/>
            <w:right w:val="none" w:sz="0" w:space="0" w:color="auto"/>
          </w:divBdr>
        </w:div>
        <w:div w:id="1506626882">
          <w:marLeft w:val="0"/>
          <w:marRight w:val="0"/>
          <w:marTop w:val="0"/>
          <w:marBottom w:val="0"/>
          <w:divBdr>
            <w:top w:val="none" w:sz="0" w:space="0" w:color="auto"/>
            <w:left w:val="none" w:sz="0" w:space="0" w:color="auto"/>
            <w:bottom w:val="none" w:sz="0" w:space="0" w:color="auto"/>
            <w:right w:val="none" w:sz="0" w:space="0" w:color="auto"/>
          </w:divBdr>
        </w:div>
        <w:div w:id="2082020504">
          <w:marLeft w:val="0"/>
          <w:marRight w:val="0"/>
          <w:marTop w:val="0"/>
          <w:marBottom w:val="0"/>
          <w:divBdr>
            <w:top w:val="none" w:sz="0" w:space="0" w:color="auto"/>
            <w:left w:val="none" w:sz="0" w:space="0" w:color="auto"/>
            <w:bottom w:val="none" w:sz="0" w:space="0" w:color="auto"/>
            <w:right w:val="none" w:sz="0" w:space="0" w:color="auto"/>
          </w:divBdr>
        </w:div>
        <w:div w:id="2097554985">
          <w:marLeft w:val="0"/>
          <w:marRight w:val="0"/>
          <w:marTop w:val="0"/>
          <w:marBottom w:val="0"/>
          <w:divBdr>
            <w:top w:val="none" w:sz="0" w:space="0" w:color="auto"/>
            <w:left w:val="none" w:sz="0" w:space="0" w:color="auto"/>
            <w:bottom w:val="none" w:sz="0" w:space="0" w:color="auto"/>
            <w:right w:val="none" w:sz="0" w:space="0" w:color="auto"/>
          </w:divBdr>
        </w:div>
        <w:div w:id="31879659">
          <w:marLeft w:val="0"/>
          <w:marRight w:val="0"/>
          <w:marTop w:val="0"/>
          <w:marBottom w:val="0"/>
          <w:divBdr>
            <w:top w:val="none" w:sz="0" w:space="0" w:color="auto"/>
            <w:left w:val="none" w:sz="0" w:space="0" w:color="auto"/>
            <w:bottom w:val="none" w:sz="0" w:space="0" w:color="auto"/>
            <w:right w:val="none" w:sz="0" w:space="0" w:color="auto"/>
          </w:divBdr>
        </w:div>
        <w:div w:id="1908688261">
          <w:marLeft w:val="0"/>
          <w:marRight w:val="0"/>
          <w:marTop w:val="0"/>
          <w:marBottom w:val="0"/>
          <w:divBdr>
            <w:top w:val="none" w:sz="0" w:space="0" w:color="auto"/>
            <w:left w:val="none" w:sz="0" w:space="0" w:color="auto"/>
            <w:bottom w:val="none" w:sz="0" w:space="0" w:color="auto"/>
            <w:right w:val="none" w:sz="0" w:space="0" w:color="auto"/>
          </w:divBdr>
        </w:div>
      </w:divsChild>
    </w:div>
    <w:div w:id="17296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Bulletin</cp:lastModifiedBy>
  <cp:revision>3</cp:revision>
  <cp:lastPrinted>2024-01-21T04:02:00Z</cp:lastPrinted>
  <dcterms:created xsi:type="dcterms:W3CDTF">2025-01-28T18:15:00Z</dcterms:created>
  <dcterms:modified xsi:type="dcterms:W3CDTF">2025-01-28T18:31:00Z</dcterms:modified>
</cp:coreProperties>
</file>