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E1" w:rsidRPr="00DF27E1" w:rsidRDefault="00AD3FD1" w:rsidP="00DF27E1">
      <w:pPr>
        <w:widowControl w:val="0"/>
        <w:spacing w:after="96" w:line="249" w:lineRule="auto"/>
        <w:rPr>
          <w:rFonts w:ascii="Century Schoolbook" w:eastAsia="Times New Roman" w:hAnsi="Century Schoolbook" w:cs="Times New Roman"/>
          <w:color w:val="000000"/>
          <w:kern w:val="28"/>
          <w:sz w:val="19"/>
          <w:szCs w:val="19"/>
          <w14:cntxtAlts/>
        </w:rPr>
      </w:pPr>
      <w:r w:rsidRPr="00AD3FD1">
        <w:rPr>
          <w:noProof/>
        </w:rPr>
        <w:drawing>
          <wp:anchor distT="0" distB="0" distL="114300" distR="114300" simplePos="0" relativeHeight="251658240" behindDoc="1" locked="0" layoutInCell="1" allowOverlap="1">
            <wp:simplePos x="0" y="0"/>
            <wp:positionH relativeFrom="column">
              <wp:posOffset>4781550</wp:posOffset>
            </wp:positionH>
            <wp:positionV relativeFrom="paragraph">
              <wp:posOffset>0</wp:posOffset>
            </wp:positionV>
            <wp:extent cx="2061845" cy="4124325"/>
            <wp:effectExtent l="0" t="0" r="0" b="9525"/>
            <wp:wrapTight wrapText="bothSides">
              <wp:wrapPolygon edited="0">
                <wp:start x="0" y="0"/>
                <wp:lineTo x="0" y="21550"/>
                <wp:lineTo x="21354" y="21550"/>
                <wp:lineTo x="21354" y="0"/>
                <wp:lineTo x="0" y="0"/>
              </wp:wrapPolygon>
            </wp:wrapTight>
            <wp:docPr id="2" name="Picture 2" descr="C:\Users\hfiddler\Downloads\0_RCIA_16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iddler\Downloads\0_RCIA_16_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1845" cy="412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7E1" w:rsidRPr="00DF27E1">
        <w:rPr>
          <w:rFonts w:ascii="Century Schoolbook" w:eastAsia="Times New Roman" w:hAnsi="Century Schoolbook" w:cs="Times New Roman"/>
          <w:color w:val="000000"/>
          <w:kern w:val="28"/>
          <w:sz w:val="19"/>
          <w:szCs w:val="19"/>
          <w14:cntxtAlts/>
        </w:rPr>
        <w:t> </w:t>
      </w:r>
    </w:p>
    <w:p w:rsidR="00237FD3" w:rsidRDefault="00237FD3" w:rsidP="00DF27E1">
      <w:pPr>
        <w:shd w:val="clear" w:color="auto" w:fill="FFFFFF"/>
        <w:spacing w:before="150" w:after="150" w:line="300" w:lineRule="atLeast"/>
        <w:outlineLvl w:val="2"/>
        <w:rPr>
          <w:rFonts w:ascii="Georgia" w:eastAsia="Times New Roman" w:hAnsi="Georgia" w:cs="Times New Roman"/>
          <w:b/>
          <w:bCs/>
          <w:color w:val="00233C"/>
          <w:sz w:val="45"/>
          <w:szCs w:val="45"/>
        </w:rPr>
      </w:pPr>
    </w:p>
    <w:p w:rsidR="00E76C28" w:rsidRPr="00E76C28" w:rsidRDefault="00E76C28" w:rsidP="00E76C28">
      <w:pPr>
        <w:shd w:val="clear" w:color="auto" w:fill="FFFFFF"/>
        <w:spacing w:after="100" w:afterAutospacing="1" w:line="240" w:lineRule="auto"/>
        <w:rPr>
          <w:rFonts w:ascii="Avenir Next" w:eastAsia="Times New Roman" w:hAnsi="Avenir Next" w:cs="Times New Roman"/>
          <w:color w:val="2F2F2F"/>
          <w:sz w:val="36"/>
          <w:szCs w:val="36"/>
          <w:shd w:val="clear" w:color="auto" w:fill="FFFFFF"/>
        </w:rPr>
      </w:pPr>
      <w:r w:rsidRPr="00E76C28">
        <w:rPr>
          <w:rFonts w:ascii="Avenir Next" w:eastAsia="Times New Roman" w:hAnsi="Avenir Next" w:cs="Times New Roman"/>
          <w:color w:val="2F2F2F"/>
          <w:sz w:val="36"/>
          <w:szCs w:val="36"/>
          <w:shd w:val="clear" w:color="auto" w:fill="FFFFFF"/>
        </w:rPr>
        <w:t>ARE YOU SOMEONE OR DO YOU KNOW SOMEONE WHO…</w:t>
      </w:r>
    </w:p>
    <w:p w:rsidR="00E76C28" w:rsidRPr="00E76C28" w:rsidRDefault="00E76C28" w:rsidP="00E76C28">
      <w:pPr>
        <w:shd w:val="clear" w:color="auto" w:fill="FFFFFF"/>
        <w:spacing w:after="100" w:afterAutospacing="1" w:line="240" w:lineRule="auto"/>
        <w:rPr>
          <w:rFonts w:ascii="Avenir Next" w:eastAsia="Times New Roman" w:hAnsi="Avenir Next" w:cs="Times New Roman"/>
          <w:color w:val="2F2F2F"/>
          <w:sz w:val="36"/>
          <w:szCs w:val="36"/>
          <w:shd w:val="clear" w:color="auto" w:fill="FFFFFF"/>
        </w:rPr>
      </w:pPr>
      <w:r w:rsidRPr="00E76C28">
        <w:rPr>
          <w:rFonts w:ascii="Avenir Next" w:eastAsia="Times New Roman" w:hAnsi="Avenir Next" w:cs="Times New Roman"/>
          <w:color w:val="2F2F2F"/>
          <w:sz w:val="36"/>
          <w:szCs w:val="36"/>
          <w:shd w:val="clear" w:color="auto" w:fill="FFFFFF"/>
        </w:rPr>
        <w:t>Has expressed an interest in becoming Catholic?</w:t>
      </w:r>
    </w:p>
    <w:p w:rsidR="00E76C28" w:rsidRPr="00E76C28" w:rsidRDefault="00E76C28" w:rsidP="00E76C28">
      <w:pPr>
        <w:shd w:val="clear" w:color="auto" w:fill="FFFFFF"/>
        <w:spacing w:after="100" w:afterAutospacing="1" w:line="240" w:lineRule="auto"/>
        <w:rPr>
          <w:rFonts w:ascii="Avenir Next" w:eastAsia="Times New Roman" w:hAnsi="Avenir Next" w:cs="Times New Roman"/>
          <w:color w:val="2F2F2F"/>
          <w:sz w:val="36"/>
          <w:szCs w:val="36"/>
          <w:shd w:val="clear" w:color="auto" w:fill="FFFFFF"/>
        </w:rPr>
      </w:pPr>
      <w:r w:rsidRPr="00E76C28">
        <w:rPr>
          <w:rFonts w:ascii="Avenir Next" w:eastAsia="Times New Roman" w:hAnsi="Avenir Next" w:cs="Times New Roman"/>
          <w:color w:val="2F2F2F"/>
          <w:sz w:val="36"/>
          <w:szCs w:val="36"/>
          <w:shd w:val="clear" w:color="auto" w:fill="FFFFFF"/>
        </w:rPr>
        <w:t>Has a child over the age of seven who has not been baptized?</w:t>
      </w:r>
    </w:p>
    <w:p w:rsidR="00E76C28" w:rsidRPr="00E76C28" w:rsidRDefault="00E76C28" w:rsidP="00E76C28">
      <w:pPr>
        <w:shd w:val="clear" w:color="auto" w:fill="FFFFFF"/>
        <w:spacing w:after="100" w:afterAutospacing="1" w:line="240" w:lineRule="auto"/>
        <w:rPr>
          <w:rFonts w:ascii="Avenir Next" w:eastAsia="Times New Roman" w:hAnsi="Avenir Next" w:cs="Times New Roman"/>
          <w:color w:val="2F2F2F"/>
          <w:sz w:val="36"/>
          <w:szCs w:val="36"/>
          <w:shd w:val="clear" w:color="auto" w:fill="FFFFFF"/>
        </w:rPr>
      </w:pPr>
      <w:r w:rsidRPr="00E76C28">
        <w:rPr>
          <w:rFonts w:ascii="Avenir Next" w:eastAsia="Times New Roman" w:hAnsi="Avenir Next" w:cs="Times New Roman"/>
          <w:color w:val="2F2F2F"/>
          <w:sz w:val="36"/>
          <w:szCs w:val="36"/>
          <w:shd w:val="clear" w:color="auto" w:fill="FFFFFF"/>
        </w:rPr>
        <w:t>Was baptized Catholic as a child, but has not celebrated the Sacraments of Confirmation and Eucharist?</w:t>
      </w:r>
    </w:p>
    <w:p w:rsidR="00E76C28" w:rsidRPr="00E76C28" w:rsidRDefault="00E76C28" w:rsidP="00E76C28">
      <w:pPr>
        <w:shd w:val="clear" w:color="auto" w:fill="FFFFFF"/>
        <w:spacing w:after="100" w:afterAutospacing="1" w:line="240" w:lineRule="auto"/>
        <w:rPr>
          <w:rFonts w:ascii="Avenir Next" w:eastAsia="Times New Roman" w:hAnsi="Avenir Next" w:cs="Times New Roman"/>
          <w:color w:val="2F2F2F"/>
          <w:sz w:val="36"/>
          <w:szCs w:val="36"/>
          <w:shd w:val="clear" w:color="auto" w:fill="FFFFFF"/>
        </w:rPr>
      </w:pPr>
      <w:r w:rsidRPr="00E76C28">
        <w:rPr>
          <w:rFonts w:ascii="Avenir Next" w:eastAsia="Times New Roman" w:hAnsi="Avenir Next" w:cs="Times New Roman"/>
          <w:color w:val="2F2F2F"/>
          <w:sz w:val="36"/>
          <w:szCs w:val="36"/>
          <w:shd w:val="clear" w:color="auto" w:fill="FFFFFF"/>
        </w:rPr>
        <w:t>Was baptized in another faith and want to learn more about the Catholic Church?</w:t>
      </w:r>
    </w:p>
    <w:p w:rsidR="00E76C28" w:rsidRPr="00E76C28" w:rsidRDefault="00E76C28" w:rsidP="00E76C28">
      <w:pPr>
        <w:shd w:val="clear" w:color="auto" w:fill="FFFFFF"/>
        <w:spacing w:after="100" w:afterAutospacing="1" w:line="240" w:lineRule="auto"/>
        <w:rPr>
          <w:rFonts w:ascii="Avenir Next" w:eastAsia="Times New Roman" w:hAnsi="Avenir Next" w:cs="Times New Roman"/>
          <w:color w:val="2F2F2F"/>
          <w:sz w:val="36"/>
          <w:szCs w:val="36"/>
          <w:shd w:val="clear" w:color="auto" w:fill="FFFFFF"/>
        </w:rPr>
      </w:pPr>
      <w:r w:rsidRPr="00E76C28">
        <w:rPr>
          <w:rFonts w:ascii="Avenir Next" w:eastAsia="Times New Roman" w:hAnsi="Avenir Next" w:cs="Times New Roman"/>
          <w:color w:val="2F2F2F"/>
          <w:sz w:val="36"/>
          <w:szCs w:val="36"/>
          <w:shd w:val="clear" w:color="auto" w:fill="FFFFFF"/>
        </w:rPr>
        <w:t xml:space="preserve">We offer an opportunity to come together in a small group to learn more about our faith. Sessions focus on the teachings and experience of Church and prepare individuals to celebrate the Sacraments of Baptism, Confirmation, and Eucharist during the Easter season. There are separate sessions for children or youth. You are welcome to participate in the process with your questions, your insights and your faith story in a warm accepting setting. </w:t>
      </w:r>
    </w:p>
    <w:p w:rsidR="00E76C28" w:rsidRPr="00E76C28" w:rsidRDefault="00E76C28" w:rsidP="00E76C28">
      <w:pPr>
        <w:shd w:val="clear" w:color="auto" w:fill="FFFFFF"/>
        <w:spacing w:after="100" w:afterAutospacing="1" w:line="240" w:lineRule="auto"/>
        <w:rPr>
          <w:rFonts w:ascii="Avenir Next" w:eastAsia="Times New Roman" w:hAnsi="Avenir Next" w:cs="Times New Roman"/>
          <w:color w:val="2F2F2F"/>
          <w:sz w:val="36"/>
          <w:szCs w:val="36"/>
          <w:shd w:val="clear" w:color="auto" w:fill="FFFFFF"/>
        </w:rPr>
      </w:pPr>
      <w:r w:rsidRPr="00E76C28">
        <w:rPr>
          <w:rFonts w:ascii="Avenir Next" w:eastAsia="Times New Roman" w:hAnsi="Avenir Next" w:cs="Times New Roman"/>
          <w:color w:val="2F2F2F"/>
          <w:sz w:val="36"/>
          <w:szCs w:val="36"/>
          <w:shd w:val="clear" w:color="auto" w:fill="FFFFFF"/>
        </w:rPr>
        <w:t>We will be gathering for this Rite of Christian Initiation (RCIA) on Wednesdays from 6-8 p.m. at St. Matthew’s Family Life Center/St. John Paul II Catholic School.  RCIA begins September 4.</w:t>
      </w:r>
    </w:p>
    <w:p w:rsidR="00AD7F8A" w:rsidRPr="00AD7F8A" w:rsidRDefault="00E76C28" w:rsidP="00E76C28">
      <w:pPr>
        <w:shd w:val="clear" w:color="auto" w:fill="FFFFFF"/>
        <w:spacing w:after="100" w:afterAutospacing="1" w:line="240" w:lineRule="auto"/>
        <w:rPr>
          <w:rFonts w:ascii="Avenir Next" w:eastAsia="Times New Roman" w:hAnsi="Avenir Next" w:cs="Times New Roman"/>
          <w:color w:val="2F2F2F"/>
          <w:sz w:val="36"/>
          <w:szCs w:val="36"/>
        </w:rPr>
      </w:pPr>
      <w:r w:rsidRPr="00E76C28">
        <w:rPr>
          <w:rFonts w:ascii="Avenir Next" w:eastAsia="Times New Roman" w:hAnsi="Avenir Next" w:cs="Times New Roman"/>
          <w:color w:val="2F2F2F"/>
          <w:sz w:val="36"/>
          <w:szCs w:val="36"/>
          <w:shd w:val="clear" w:color="auto" w:fill="FFFFFF"/>
        </w:rPr>
        <w:t>For information please contact St. Matthew’s office at 307-682-3319.</w:t>
      </w:r>
      <w:bookmarkStart w:id="0" w:name="_GoBack"/>
      <w:bookmarkEnd w:id="0"/>
    </w:p>
    <w:p w:rsidR="00A576D6" w:rsidRDefault="00A576D6"/>
    <w:sectPr w:rsidR="00A576D6" w:rsidSect="00BC43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5A" w:rsidRDefault="00931C5A" w:rsidP="00DF27E1">
      <w:pPr>
        <w:spacing w:after="0" w:line="240" w:lineRule="auto"/>
      </w:pPr>
      <w:r>
        <w:separator/>
      </w:r>
    </w:p>
  </w:endnote>
  <w:endnote w:type="continuationSeparator" w:id="0">
    <w:p w:rsidR="00931C5A" w:rsidRDefault="00931C5A" w:rsidP="00DF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venir Nex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5A" w:rsidRDefault="00931C5A" w:rsidP="00DF27E1">
      <w:pPr>
        <w:spacing w:after="0" w:line="240" w:lineRule="auto"/>
      </w:pPr>
      <w:r>
        <w:separator/>
      </w:r>
    </w:p>
  </w:footnote>
  <w:footnote w:type="continuationSeparator" w:id="0">
    <w:p w:rsidR="00931C5A" w:rsidRDefault="00931C5A" w:rsidP="00DF2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D3"/>
    <w:rsid w:val="00237FD3"/>
    <w:rsid w:val="00931C5A"/>
    <w:rsid w:val="00A576D6"/>
    <w:rsid w:val="00AD3FD1"/>
    <w:rsid w:val="00AD7F8A"/>
    <w:rsid w:val="00B91B5E"/>
    <w:rsid w:val="00BC4376"/>
    <w:rsid w:val="00DB51D7"/>
    <w:rsid w:val="00DF27E1"/>
    <w:rsid w:val="00E76C28"/>
    <w:rsid w:val="00EF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DD7EF-47C0-4992-888B-A080B833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E1"/>
  </w:style>
  <w:style w:type="paragraph" w:styleId="Footer">
    <w:name w:val="footer"/>
    <w:basedOn w:val="Normal"/>
    <w:link w:val="FooterChar"/>
    <w:uiPriority w:val="99"/>
    <w:unhideWhenUsed/>
    <w:rsid w:val="00DF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2368">
      <w:bodyDiv w:val="1"/>
      <w:marLeft w:val="0"/>
      <w:marRight w:val="0"/>
      <w:marTop w:val="0"/>
      <w:marBottom w:val="0"/>
      <w:divBdr>
        <w:top w:val="none" w:sz="0" w:space="0" w:color="auto"/>
        <w:left w:val="none" w:sz="0" w:space="0" w:color="auto"/>
        <w:bottom w:val="none" w:sz="0" w:space="0" w:color="auto"/>
        <w:right w:val="none" w:sz="0" w:space="0" w:color="auto"/>
      </w:divBdr>
    </w:div>
    <w:div w:id="576403225">
      <w:bodyDiv w:val="1"/>
      <w:marLeft w:val="0"/>
      <w:marRight w:val="0"/>
      <w:marTop w:val="0"/>
      <w:marBottom w:val="0"/>
      <w:divBdr>
        <w:top w:val="none" w:sz="0" w:space="0" w:color="auto"/>
        <w:left w:val="none" w:sz="0" w:space="0" w:color="auto"/>
        <w:bottom w:val="none" w:sz="0" w:space="0" w:color="auto"/>
        <w:right w:val="none" w:sz="0" w:space="0" w:color="auto"/>
      </w:divBdr>
    </w:div>
    <w:div w:id="886066187">
      <w:bodyDiv w:val="1"/>
      <w:marLeft w:val="0"/>
      <w:marRight w:val="0"/>
      <w:marTop w:val="0"/>
      <w:marBottom w:val="0"/>
      <w:divBdr>
        <w:top w:val="none" w:sz="0" w:space="0" w:color="auto"/>
        <w:left w:val="none" w:sz="0" w:space="0" w:color="auto"/>
        <w:bottom w:val="none" w:sz="0" w:space="0" w:color="auto"/>
        <w:right w:val="none" w:sz="0" w:space="0" w:color="auto"/>
      </w:divBdr>
    </w:div>
    <w:div w:id="20826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Fiddler</dc:creator>
  <cp:keywords/>
  <dc:description/>
  <cp:lastModifiedBy>Heather Fiddler</cp:lastModifiedBy>
  <cp:revision>3</cp:revision>
  <dcterms:created xsi:type="dcterms:W3CDTF">2019-08-22T20:50:00Z</dcterms:created>
  <dcterms:modified xsi:type="dcterms:W3CDTF">2019-08-22T21:15:00Z</dcterms:modified>
</cp:coreProperties>
</file>