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B97C26" w14:textId="77777777" w:rsidR="000C4837" w:rsidRPr="00CC0385" w:rsidRDefault="00A05B7C">
      <w:pPr>
        <w:rPr>
          <w:b/>
        </w:rPr>
      </w:pPr>
      <w:r w:rsidRPr="00CC0385">
        <w:rPr>
          <w:b/>
        </w:rPr>
        <w:t>Lesson 1</w:t>
      </w:r>
      <w:r w:rsidR="00B55D89" w:rsidRPr="00CC0385">
        <w:rPr>
          <w:b/>
        </w:rPr>
        <w:t>3</w:t>
      </w:r>
      <w:r w:rsidRPr="00CC0385">
        <w:rPr>
          <w:b/>
        </w:rPr>
        <w:t xml:space="preserve"> Chapters 27-28</w:t>
      </w:r>
    </w:p>
    <w:p w14:paraId="40B97C27" w14:textId="407764FE" w:rsidR="00367BDB" w:rsidRPr="00367BDB" w:rsidRDefault="00367BDB" w:rsidP="00722116">
      <w:r>
        <w:rPr>
          <w:b/>
        </w:rPr>
        <w:t>27:2</w:t>
      </w:r>
      <w:r w:rsidR="00D952F8">
        <w:rPr>
          <w:b/>
        </w:rPr>
        <w:t>.</w:t>
      </w:r>
      <w:r>
        <w:rPr>
          <w:b/>
        </w:rPr>
        <w:t xml:space="preserve"> They deliver</w:t>
      </w:r>
      <w:r w:rsidR="00F37D31">
        <w:rPr>
          <w:b/>
        </w:rPr>
        <w:t>ed</w:t>
      </w:r>
      <w:r>
        <w:rPr>
          <w:b/>
        </w:rPr>
        <w:t xml:space="preserve"> him to Pilate, the Governor. </w:t>
      </w:r>
      <w:r>
        <w:t xml:space="preserve"> While Rome granted subjugated territories a lot of leeway in local governance</w:t>
      </w:r>
      <w:r w:rsidR="00A67992">
        <w:t>,</w:t>
      </w:r>
      <w:r>
        <w:t xml:space="preserve"> capital punishment was not up to the Jewish authorities. To make good on their goal to get rid of Jesus they took h</w:t>
      </w:r>
      <w:r w:rsidR="00A67992">
        <w:t>im to Pilate to make their case and do their dirty work for them.</w:t>
      </w:r>
    </w:p>
    <w:p w14:paraId="40B97C28" w14:textId="61F3703B" w:rsidR="00367BDB" w:rsidRDefault="00367BDB" w:rsidP="00722116">
      <w:r w:rsidRPr="00367BDB">
        <w:rPr>
          <w:b/>
        </w:rPr>
        <w:t>27:3. When Judas, his betrayer, saw that he was condemned.</w:t>
      </w:r>
      <w:r>
        <w:t xml:space="preserve">  </w:t>
      </w:r>
      <w:r w:rsidRPr="00367BDB">
        <w:t>Matthew is the only Gospel</w:t>
      </w:r>
      <w:r w:rsidR="009A46CC">
        <w:t xml:space="preserve"> </w:t>
      </w:r>
      <w:r w:rsidR="00D002A0">
        <w:t xml:space="preserve">writer to </w:t>
      </w:r>
      <w:r w:rsidR="00371DF3">
        <w:t>tell us about</w:t>
      </w:r>
      <w:r w:rsidR="00362E80">
        <w:t xml:space="preserve"> Judas’s </w:t>
      </w:r>
      <w:r w:rsidRPr="00367BDB">
        <w:t xml:space="preserve">suicide. </w:t>
      </w:r>
      <w:r w:rsidR="00BC0EAF">
        <w:t>Once he sees Jesus</w:t>
      </w:r>
      <w:r w:rsidR="00130DF0">
        <w:t xml:space="preserve"> condemned and probably realized the consequences</w:t>
      </w:r>
      <w:r w:rsidRPr="00367BDB">
        <w:t xml:space="preserve">, Judas admits that he sinned by </w:t>
      </w:r>
      <w:r w:rsidRPr="00762DD3">
        <w:rPr>
          <w:i/>
        </w:rPr>
        <w:t>betraying innocent blood</w:t>
      </w:r>
      <w:r w:rsidRPr="00367BDB">
        <w:t xml:space="preserve"> (see Deut 27:25)</w:t>
      </w:r>
      <w:r w:rsidR="005509A5">
        <w:t>; even trying to give the money back to the Temple officials.</w:t>
      </w:r>
      <w:r w:rsidRPr="00367BDB">
        <w:t xml:space="preserve"> </w:t>
      </w:r>
      <w:r w:rsidR="00762DD3">
        <w:t xml:space="preserve">Although the RSVCE translates the Greek </w:t>
      </w:r>
      <w:r w:rsidR="00762DD3" w:rsidRPr="00762DD3">
        <w:rPr>
          <w:i/>
        </w:rPr>
        <w:t xml:space="preserve">metamelomai </w:t>
      </w:r>
      <w:r w:rsidR="00762DD3">
        <w:t>as repented, The NAB version has the better of it saying Judas</w:t>
      </w:r>
      <w:r w:rsidRPr="00367BDB">
        <w:t xml:space="preserve"> </w:t>
      </w:r>
      <w:r w:rsidRPr="00916634">
        <w:rPr>
          <w:i/>
        </w:rPr>
        <w:t>deeply regretted</w:t>
      </w:r>
      <w:r w:rsidRPr="00367BDB">
        <w:t xml:space="preserve"> his actions—meaning that he wishe</w:t>
      </w:r>
      <w:r w:rsidR="00916634">
        <w:t>d only that</w:t>
      </w:r>
      <w:r w:rsidRPr="00367BDB">
        <w:t xml:space="preserve"> his act could be undone. Matthew avoids the usual word for repentance (</w:t>
      </w:r>
      <w:r w:rsidRPr="00367BDB">
        <w:rPr>
          <w:i/>
        </w:rPr>
        <w:t>metanoeō</w:t>
      </w:r>
      <w:r w:rsidRPr="00367BDB">
        <w:t>), which describes a fundamental change of direction in one’s life.</w:t>
      </w:r>
      <w:r w:rsidRPr="00367BDB">
        <w:rPr>
          <w:vertAlign w:val="superscript"/>
        </w:rPr>
        <w:footnoteReference w:id="1"/>
      </w:r>
    </w:p>
    <w:p w14:paraId="40B97C29" w14:textId="33DA8279" w:rsidR="00D34BB4" w:rsidRDefault="00762DD3" w:rsidP="00870F74">
      <w:r>
        <w:t>Judas is surely upset</w:t>
      </w:r>
      <w:r w:rsidR="00722116" w:rsidRPr="00722116">
        <w:t xml:space="preserve">. Perhaps the indignity Jesus suffers, and the death sentence shock Judas. </w:t>
      </w:r>
      <w:r w:rsidR="00F449C7">
        <w:t>Judas do</w:t>
      </w:r>
      <w:r w:rsidR="00867DBC">
        <w:t>es show s</w:t>
      </w:r>
      <w:r w:rsidR="00AF4DBF">
        <w:t>igns of regret</w:t>
      </w:r>
      <w:r w:rsidR="00722116" w:rsidRPr="00722116">
        <w:t xml:space="preserve">, </w:t>
      </w:r>
      <w:r w:rsidR="00722116" w:rsidRPr="00722116">
        <w:rPr>
          <w:i/>
        </w:rPr>
        <w:t>“I have sinned in betraying innocent bloo</w:t>
      </w:r>
      <w:r w:rsidR="00415ABB">
        <w:rPr>
          <w:i/>
        </w:rPr>
        <w:t>d</w:t>
      </w:r>
      <w:r w:rsidR="00722116" w:rsidRPr="00722116">
        <w:rPr>
          <w:i/>
        </w:rPr>
        <w:t>”</w:t>
      </w:r>
      <w:r w:rsidR="00722116" w:rsidRPr="00722116">
        <w:t xml:space="preserve"> (Matthew 27:4) but attempts</w:t>
      </w:r>
      <w:r w:rsidR="0055735B">
        <w:t xml:space="preserve"> only</w:t>
      </w:r>
      <w:r w:rsidR="00722116" w:rsidRPr="00722116">
        <w:t xml:space="preserve"> to undo his treachery by returning the money</w:t>
      </w:r>
      <w:r w:rsidR="004E7A81">
        <w:t xml:space="preserve">, not </w:t>
      </w:r>
      <w:r w:rsidR="00ED6BA4">
        <w:t>turning to God in true repentance.</w:t>
      </w:r>
      <w:r w:rsidR="00722116" w:rsidRPr="00722116">
        <w:t xml:space="preserve"> Often people try to undo sins </w:t>
      </w:r>
      <w:r w:rsidR="00870F74">
        <w:t xml:space="preserve">they’ve </w:t>
      </w:r>
      <w:r w:rsidR="00722116" w:rsidRPr="00722116">
        <w:t>committed</w:t>
      </w:r>
      <w:r w:rsidR="008B6AF3">
        <w:t xml:space="preserve"> </w:t>
      </w:r>
      <w:r w:rsidR="00722116" w:rsidRPr="00722116">
        <w:t xml:space="preserve">or fix wrongs that only God can repair. </w:t>
      </w:r>
      <w:r w:rsidR="00870F74">
        <w:t>Of note, i</w:t>
      </w:r>
      <w:r w:rsidR="00870F74" w:rsidRPr="00870F74">
        <w:t>nterestingly, Peter also betrays Jesus, but repents, and is restored.</w:t>
      </w:r>
    </w:p>
    <w:p w14:paraId="40B97C2A" w14:textId="77777777" w:rsidR="00722116" w:rsidRPr="00722116" w:rsidRDefault="00722116" w:rsidP="00722116">
      <w:r w:rsidRPr="00722116">
        <w:t xml:space="preserve">Judas throws the thirty pieces of silver </w:t>
      </w:r>
      <w:r w:rsidRPr="00722116">
        <w:rPr>
          <w:i/>
        </w:rPr>
        <w:t>into the treasury in the house of the Lord</w:t>
      </w:r>
      <w:r w:rsidRPr="00722116">
        <w:t xml:space="preserve"> (Zechariah 11:13), just as the Lord’s shepherd had done. The money came from the temple treasury in the first place. The chief priests paid Judas and liars to hand over and falsely accuse Jesus. They continue to be blind to their own sins. So, they buy the “potter’s field,” called the Field of Blood, a stretch of land stripped of topsoil, and mined for clay and lime for use in making pottery. Such land could not be used for agriculture, but was purchased for use as a cemetery, fitting in view of the fact that it was bought with blood money.</w:t>
      </w:r>
      <w:r w:rsidR="00762DD3" w:rsidRPr="00762DD3">
        <w:rPr>
          <w:vertAlign w:val="superscript"/>
        </w:rPr>
        <w:footnoteReference w:id="2"/>
      </w:r>
      <w:r w:rsidR="00D34BB4">
        <w:t xml:space="preserve"> Being unclean, it served primarily </w:t>
      </w:r>
      <w:r w:rsidR="00D34BB4" w:rsidRPr="00D34BB4">
        <w:t xml:space="preserve">as </w:t>
      </w:r>
      <w:r w:rsidR="00D34BB4" w:rsidRPr="00D34BB4">
        <w:lastRenderedPageBreak/>
        <w:t>a cemetery for travelers who die</w:t>
      </w:r>
      <w:r w:rsidR="00D34BB4">
        <w:t>d</w:t>
      </w:r>
      <w:r w:rsidR="00D34BB4" w:rsidRPr="00D34BB4">
        <w:t xml:space="preserve"> while visiting Jerusalem. Since cemeteries were ritually unclean places, it is a fitting purchase to make with the unclean money.</w:t>
      </w:r>
      <w:r w:rsidR="00916634">
        <w:t xml:space="preserve"> </w:t>
      </w:r>
      <w:r w:rsidR="00305C9C">
        <w:t>(</w:t>
      </w:r>
      <w:r w:rsidR="00305C9C" w:rsidRPr="00305C9C">
        <w:rPr>
          <w:b/>
        </w:rPr>
        <w:t>Ibid</w:t>
      </w:r>
      <w:r w:rsidR="00305C9C">
        <w:t>. Mitch p. 350)</w:t>
      </w:r>
    </w:p>
    <w:p w14:paraId="40B97C2B" w14:textId="77777777" w:rsidR="00762DD3" w:rsidRPr="00D34BB4" w:rsidRDefault="00762DD3" w:rsidP="00722116">
      <w:pPr>
        <w:rPr>
          <w:b/>
        </w:rPr>
      </w:pPr>
      <w:r w:rsidRPr="00D34BB4">
        <w:rPr>
          <w:b/>
        </w:rPr>
        <w:t>Going Deeper – A Possible Conflict?</w:t>
      </w:r>
    </w:p>
    <w:p w14:paraId="40B97C2C" w14:textId="3CC33A4D" w:rsidR="00722116" w:rsidRPr="00722116" w:rsidRDefault="00722116" w:rsidP="00D34BB4">
      <w:pPr>
        <w:ind w:left="540" w:right="540"/>
      </w:pPr>
      <w:r w:rsidRPr="00722116">
        <w:t xml:space="preserve">Sacred Scripture records two different accounts of Judas’ death. Matthew reports: </w:t>
      </w:r>
      <w:r w:rsidRPr="00722116">
        <w:rPr>
          <w:i/>
        </w:rPr>
        <w:t>And throwing down the pieces of silver in the temple, he departed; and he went and hanged himself</w:t>
      </w:r>
      <w:r w:rsidRPr="00722116">
        <w:t xml:space="preserve"> (Matthew 27:5). Luke, in the Acts of the Apostles, reports Peter saying: </w:t>
      </w:r>
      <w:r w:rsidRPr="00722116">
        <w:rPr>
          <w:i/>
        </w:rPr>
        <w:t>Now this man [Judas] bought a field with the reward of his wickedness; and falling headlong he burst open in the middle and all his bowels gushed out</w:t>
      </w:r>
      <w:r w:rsidRPr="00722116">
        <w:t xml:space="preserve"> (Acts 1:18). </w:t>
      </w:r>
      <w:r w:rsidR="00D34BB4">
        <w:t xml:space="preserve">Fr. Ponessa offers a solution. </w:t>
      </w:r>
      <w:r w:rsidRPr="00722116">
        <w:t>In antiquity, it would be plausible to hang oneself from the branch of a tree. If the branch subsequently broke from the weight of the body, the plummet could result in abdominal evisceration. So, both accounts can be true. In any event, Judas came to a horrible end.</w:t>
      </w:r>
      <w:r w:rsidR="00D34BB4">
        <w:t xml:space="preserve"> (</w:t>
      </w:r>
      <w:r w:rsidR="00D34BB4" w:rsidRPr="00D34BB4">
        <w:rPr>
          <w:b/>
        </w:rPr>
        <w:t>Ibid</w:t>
      </w:r>
      <w:r w:rsidR="00D34BB4">
        <w:t>.</w:t>
      </w:r>
      <w:r w:rsidR="00BF25F8">
        <w:t xml:space="preserve"> Ponessa</w:t>
      </w:r>
      <w:r w:rsidR="00D34BB4">
        <w:t>)</w:t>
      </w:r>
    </w:p>
    <w:p w14:paraId="40B97C2D" w14:textId="77777777" w:rsidR="00A05330" w:rsidRDefault="00A05330" w:rsidP="00722116">
      <w:pPr>
        <w:rPr>
          <w:b/>
        </w:rPr>
      </w:pPr>
      <w:r>
        <w:rPr>
          <w:b/>
        </w:rPr>
        <w:t>Going Even Deeper – The Jeremiah Reference</w:t>
      </w:r>
    </w:p>
    <w:p w14:paraId="40B97C2E" w14:textId="77777777" w:rsidR="00A05330" w:rsidRPr="00A05330" w:rsidRDefault="00A05330" w:rsidP="00A05330">
      <w:pPr>
        <w:ind w:left="540" w:right="540"/>
      </w:pPr>
      <w:r>
        <w:t xml:space="preserve">In verses 9-10, </w:t>
      </w:r>
      <w:r w:rsidRPr="00A05330">
        <w:t xml:space="preserve">Matthew shows the deeper significance of this land purchase </w:t>
      </w:r>
      <w:r w:rsidR="00415ABB">
        <w:t xml:space="preserve">with an artful blending of quotes and allusions from </w:t>
      </w:r>
      <w:r w:rsidRPr="00A05330">
        <w:t>the prophets Jeremiah and Zecharia</w:t>
      </w:r>
      <w:r w:rsidR="00334674">
        <w:t>h.</w:t>
      </w:r>
      <w:r w:rsidRPr="00A05330">
        <w:t xml:space="preserve"> </w:t>
      </w:r>
      <w:r w:rsidRPr="008D780F">
        <w:rPr>
          <w:b/>
          <w:bCs/>
        </w:rPr>
        <w:t>First,</w:t>
      </w:r>
      <w:r w:rsidRPr="00A05330">
        <w:t xml:space="preserve"> Jesus fulfills Zech 11:13, an oracle about the wicked shepherds of Israel who “contemptuously value their Lord” at thirty pieces of silver, the price of a slave (see 26:15; Exod</w:t>
      </w:r>
      <w:r>
        <w:t>us</w:t>
      </w:r>
      <w:r w:rsidRPr="00A05330">
        <w:t xml:space="preserve"> 21:32). The chief priests who bribed Judas with the thirty pieces of silver are linked with the wicked shepherds of Zech 11. This connection is reinforced by the consideration that God told Zechariah to throw back the pieces of silver into “the treasury in the house of the Lord” (Zech 11:13), just as Judas flung the money back into the temple.</w:t>
      </w:r>
    </w:p>
    <w:p w14:paraId="40B97C2F" w14:textId="2433106A" w:rsidR="00A05330" w:rsidRPr="00A05330" w:rsidRDefault="00A05330" w:rsidP="00A05330">
      <w:pPr>
        <w:ind w:left="540" w:right="540"/>
        <w:rPr>
          <w:b/>
        </w:rPr>
      </w:pPr>
      <w:r w:rsidRPr="008D780F">
        <w:rPr>
          <w:b/>
          <w:bCs/>
        </w:rPr>
        <w:t>Second,</w:t>
      </w:r>
      <w:r w:rsidRPr="00A05330">
        <w:t xml:space="preserve"> Matthew alludes to Jeremiah, who was told to visit a potter (Jer 18:2), to purchase a potter’s jar, and to smash it in front of the priests—a gesture symbolizing the destruction of Jerusalem as punishment for its sins (Jer 19), including the shedding of innocent blood (Jer 19:4). Significantly, Jeremiah’s pot-smashing act took place as he was overlooking the Valley of Hinnom, which, he foretold, would become a </w:t>
      </w:r>
      <w:r w:rsidRPr="00A05330">
        <w:lastRenderedPageBreak/>
        <w:t xml:space="preserve">burial site (Jer 19:11). Matthew’s account of Judas’ betraying </w:t>
      </w:r>
      <w:r w:rsidRPr="00A05330">
        <w:rPr>
          <w:i/>
        </w:rPr>
        <w:t>innocent blood</w:t>
      </w:r>
      <w:r w:rsidRPr="00A05330">
        <w:t xml:space="preserve"> and the chief priests’ purchasing the </w:t>
      </w:r>
      <w:r w:rsidRPr="00A05330">
        <w:rPr>
          <w:i/>
        </w:rPr>
        <w:t>potter’s</w:t>
      </w:r>
      <w:r w:rsidRPr="00A05330">
        <w:t xml:space="preserve"> field for a </w:t>
      </w:r>
      <w:r w:rsidRPr="00A05330">
        <w:rPr>
          <w:i/>
        </w:rPr>
        <w:t>burial place</w:t>
      </w:r>
      <w:r w:rsidRPr="00A05330">
        <w:t xml:space="preserve"> recalls these motifs from Jer 18–19 and points to a similar judgment hanging over the Jerusalem leaders. As in Jeremiah’s time, Jerusalem and the temple soon will be destroyed for the shedding of innocent blood, this time the blood of Christ. Moreover, if “the field of blood” that the chief priests purchase is near the Valley of Hinnom (see 26:8), they would be going to the same place that features prominently in Jeremiah’s prophecy about Jerusalem’s destruction for shedding innocent blood. In this scenario the chief priests in Jesus’ day would be standing in the same place—at least spiritually—as the priests who in Jeremiah’s time</w:t>
      </w:r>
      <w:r w:rsidR="00110102">
        <w:t>,</w:t>
      </w:r>
      <w:r w:rsidRPr="00A05330">
        <w:t xml:space="preserve"> faced imminent judgment.</w:t>
      </w:r>
      <w:r>
        <w:t xml:space="preserve"> (</w:t>
      </w:r>
      <w:r w:rsidRPr="00A05330">
        <w:rPr>
          <w:b/>
        </w:rPr>
        <w:t xml:space="preserve">Ibid. </w:t>
      </w:r>
      <w:r w:rsidR="00713CA5" w:rsidRPr="00713CA5">
        <w:rPr>
          <w:bCs/>
        </w:rPr>
        <w:t>Mitch</w:t>
      </w:r>
      <w:r w:rsidR="00713CA5">
        <w:rPr>
          <w:b/>
        </w:rPr>
        <w:t xml:space="preserve"> </w:t>
      </w:r>
      <w:r>
        <w:t>pp. 350-351)</w:t>
      </w:r>
    </w:p>
    <w:p w14:paraId="40B97C30" w14:textId="77777777" w:rsidR="006E3314" w:rsidRPr="006E3314" w:rsidRDefault="006E3314" w:rsidP="006E3314">
      <w:r w:rsidRPr="006E3314">
        <w:rPr>
          <w:b/>
        </w:rPr>
        <w:t>27:11–14. Jesus stood before the governor</w:t>
      </w:r>
      <w:r w:rsidRPr="006E3314">
        <w:t>. Pilate, as Governor of the territory, was the supreme Roman judge in Judea. While the members of the Sanhedrin who met during the previous night were threatened by Jesus on religious grounds, Pilate wouldn’t care about His claims to being the ‘Son of God’. But if he was claiming to be the ‘King of the Jews’, that might constitute a political threat to Roman sovereignty, maybe leading to treason and rebellion against Rome. Something worth Pilate’s looking into.</w:t>
      </w:r>
    </w:p>
    <w:p w14:paraId="40B97C31" w14:textId="4966E23E" w:rsidR="006E3314" w:rsidRPr="006E3314" w:rsidRDefault="006E3314" w:rsidP="006E3314">
      <w:r w:rsidRPr="006E3314">
        <w:t xml:space="preserve">So, when Pilate asks are you king of the Jews, Jesus’s response, you say so certainly is no denial. According to Mitch &amp; Sri, Pilate has unwittingly expressed the truth about Jesus, even if he does not understand the kind of kingship Jesus holds (see John 18:36–37). Jesus did not answer the accusations of the chief priests and elders. His answer has expressed an unwillingness to deny the truth of his kingship, while his silence expresses a decision not to resist the evil being done to him (5:39). In Roman law, those who did not defend themselves were considered guilty. </w:t>
      </w:r>
      <w:r w:rsidR="00AA1ECA">
        <w:t>It’s understandable then, why</w:t>
      </w:r>
      <w:r w:rsidRPr="006E3314">
        <w:t xml:space="preserve"> Pilate </w:t>
      </w:r>
      <w:r w:rsidRPr="006E3314">
        <w:rPr>
          <w:i/>
        </w:rPr>
        <w:t>wondered greatly</w:t>
      </w:r>
      <w:r w:rsidRPr="006E3314">
        <w:t xml:space="preserve"> that Jesus </w:t>
      </w:r>
      <w:r w:rsidR="00AA1ECA" w:rsidRPr="00AA1ECA">
        <w:rPr>
          <w:i/>
        </w:rPr>
        <w:t>gave him no answer</w:t>
      </w:r>
      <w:r w:rsidRPr="006E3314">
        <w:t>.</w:t>
      </w:r>
      <w:r>
        <w:t xml:space="preserve"> (</w:t>
      </w:r>
      <w:r w:rsidRPr="006E3314">
        <w:rPr>
          <w:b/>
        </w:rPr>
        <w:t>Ibid</w:t>
      </w:r>
      <w:r>
        <w:t>. p. 352)</w:t>
      </w:r>
    </w:p>
    <w:p w14:paraId="06C77A6C" w14:textId="5785A76B" w:rsidR="00D72F16" w:rsidRDefault="00D72F16" w:rsidP="00D72F16">
      <w:pPr>
        <w:rPr>
          <w:rFonts w:cs="Times New Roman"/>
          <w:color w:val="000000"/>
        </w:rPr>
      </w:pPr>
      <w:r w:rsidRPr="00D72F16">
        <w:rPr>
          <w:rFonts w:cs="Times New Roman"/>
          <w:b/>
          <w:color w:val="000000"/>
        </w:rPr>
        <w:t>27:17-20. Whom do you want me to release for you, Barabbas or Jesus who is called Christ?</w:t>
      </w:r>
      <w:r w:rsidRPr="00D72F16">
        <w:rPr>
          <w:rFonts w:cs="Times New Roman"/>
          <w:color w:val="000000"/>
        </w:rPr>
        <w:t xml:space="preserve"> The following verses emphasize both the innocence of Jesus and the responsibility of the religious authorities in the events leading to his death. </w:t>
      </w:r>
      <w:r w:rsidRPr="005B21F5">
        <w:rPr>
          <w:rFonts w:cs="Times New Roman"/>
          <w:bCs/>
          <w:color w:val="000000"/>
        </w:rPr>
        <w:t>First</w:t>
      </w:r>
      <w:r w:rsidRPr="00D72F16">
        <w:rPr>
          <w:rFonts w:cs="Times New Roman"/>
          <w:b/>
          <w:color w:val="000000"/>
        </w:rPr>
        <w:t>,</w:t>
      </w:r>
      <w:r w:rsidRPr="00D72F16">
        <w:rPr>
          <w:rFonts w:cs="Times New Roman"/>
          <w:color w:val="000000"/>
        </w:rPr>
        <w:t xml:space="preserve"> Matthew highlights Pilate’s discernment that the Jewish leaders sought Jesus’ </w:t>
      </w:r>
      <w:r w:rsidRPr="00D72F16">
        <w:rPr>
          <w:rFonts w:cs="Times New Roman"/>
          <w:color w:val="000000"/>
        </w:rPr>
        <w:lastRenderedPageBreak/>
        <w:t xml:space="preserve">execution due to </w:t>
      </w:r>
      <w:r w:rsidRPr="00D72F16">
        <w:rPr>
          <w:rFonts w:cs="Times New Roman"/>
          <w:i/>
          <w:color w:val="000000"/>
        </w:rPr>
        <w:t>envy</w:t>
      </w:r>
      <w:r w:rsidRPr="00D72F16">
        <w:rPr>
          <w:rFonts w:cs="Times New Roman"/>
          <w:color w:val="000000"/>
        </w:rPr>
        <w:t>, perceiving him as a challenge to their influence in Jerusalem.</w:t>
      </w:r>
    </w:p>
    <w:p w14:paraId="40B97C33" w14:textId="462BDB28" w:rsidR="00F47826" w:rsidRPr="00D72F16" w:rsidRDefault="00775CE5" w:rsidP="00D72F16">
      <w:pPr>
        <w:rPr>
          <w:rFonts w:cs="Times New Roman"/>
          <w:color w:val="000000"/>
        </w:rPr>
      </w:pPr>
      <w:r>
        <w:rPr>
          <w:rFonts w:cs="Times New Roman"/>
          <w:color w:val="000000"/>
        </w:rPr>
        <w:t>Second</w:t>
      </w:r>
      <w:r w:rsidR="00D72F16" w:rsidRPr="00D72F16">
        <w:rPr>
          <w:rFonts w:cs="Times New Roman"/>
          <w:color w:val="000000"/>
        </w:rPr>
        <w:t xml:space="preserve">, Matthew recounts that Pilate’s </w:t>
      </w:r>
      <w:r w:rsidR="00D72F16" w:rsidRPr="00D72F16">
        <w:rPr>
          <w:rFonts w:cs="Times New Roman"/>
          <w:i/>
          <w:color w:val="000000"/>
        </w:rPr>
        <w:t>wife</w:t>
      </w:r>
      <w:r w:rsidR="00D72F16" w:rsidRPr="00D72F16">
        <w:rPr>
          <w:rFonts w:cs="Times New Roman"/>
          <w:color w:val="000000"/>
        </w:rPr>
        <w:t xml:space="preserve"> experienced a dream prompting her to regard Jesus as a </w:t>
      </w:r>
      <w:r w:rsidR="00D72F16" w:rsidRPr="00D72F16">
        <w:rPr>
          <w:rFonts w:cs="Times New Roman"/>
          <w:i/>
          <w:color w:val="000000"/>
        </w:rPr>
        <w:t>righteous man</w:t>
      </w:r>
      <w:r w:rsidR="00D72F16" w:rsidRPr="00D72F16">
        <w:rPr>
          <w:rFonts w:cs="Times New Roman"/>
          <w:color w:val="000000"/>
        </w:rPr>
        <w:t xml:space="preserve"> and advise</w:t>
      </w:r>
      <w:r w:rsidR="005B21F5">
        <w:rPr>
          <w:rFonts w:cs="Times New Roman"/>
          <w:color w:val="000000"/>
        </w:rPr>
        <w:t>d</w:t>
      </w:r>
      <w:r w:rsidR="00D72F16" w:rsidRPr="00D72F16">
        <w:rPr>
          <w:rFonts w:cs="Times New Roman"/>
          <w:color w:val="000000"/>
        </w:rPr>
        <w:t xml:space="preserve"> Pilate against condemning him. In antiquity, dreams were often considered potential sources of divine insight. The acknowledgement of Jesus’ innocence by a Gentile woman further accentuates the culpability of the local leaders, who, </w:t>
      </w:r>
      <w:r w:rsidR="00D5657E">
        <w:rPr>
          <w:rFonts w:cs="Times New Roman"/>
          <w:color w:val="000000"/>
        </w:rPr>
        <w:t xml:space="preserve">with their knowledge of the torah and </w:t>
      </w:r>
      <w:r w:rsidR="00A17772">
        <w:rPr>
          <w:rFonts w:cs="Times New Roman"/>
          <w:color w:val="000000"/>
        </w:rPr>
        <w:t>responsibility as shepherds of God’s people</w:t>
      </w:r>
      <w:r w:rsidR="00D72F16" w:rsidRPr="00D72F16">
        <w:rPr>
          <w:rFonts w:cs="Times New Roman"/>
          <w:color w:val="000000"/>
        </w:rPr>
        <w:t>, ought to have shown greater understanding</w:t>
      </w:r>
      <w:r w:rsidR="00B349F3">
        <w:rPr>
          <w:rFonts w:cs="Times New Roman"/>
          <w:color w:val="000000"/>
        </w:rPr>
        <w:t xml:space="preserve"> and changed their attitude</w:t>
      </w:r>
      <w:r w:rsidR="005B21F5">
        <w:rPr>
          <w:rFonts w:cs="Times New Roman"/>
          <w:color w:val="000000"/>
        </w:rPr>
        <w:t>.</w:t>
      </w:r>
    </w:p>
    <w:p w14:paraId="40B97C34" w14:textId="77777777" w:rsidR="003F3000" w:rsidRPr="003F3000" w:rsidRDefault="003F3000" w:rsidP="00F47826">
      <w:pPr>
        <w:rPr>
          <w:b/>
        </w:rPr>
      </w:pPr>
      <w:r w:rsidRPr="003F3000">
        <w:rPr>
          <w:b/>
        </w:rPr>
        <w:t>Going Deeper – Dreams</w:t>
      </w:r>
    </w:p>
    <w:p w14:paraId="40B97C35" w14:textId="77777777" w:rsidR="003F3000" w:rsidRPr="003F3000" w:rsidRDefault="003F3000" w:rsidP="003F3000">
      <w:pPr>
        <w:ind w:left="450" w:right="540"/>
      </w:pPr>
      <w:r w:rsidRPr="003F3000">
        <w:t xml:space="preserve">Dreams emerge repeatedly in Matthew’s Gospel. The Lord appears to Joseph in a dream to explain the birth of Jesus (Matthew 1:20). Dreams warn the wise men not to return to Herod (Matthew 2:12), and a dream warns Joseph to flee to Egypt with Mary and Jesus (Matthew 2:13). Now Pilate’s wife, troubled by a dream, warns him to </w:t>
      </w:r>
      <w:r w:rsidRPr="003F3000">
        <w:rPr>
          <w:i/>
        </w:rPr>
        <w:t>“have nothing to do with that righteous man”</w:t>
      </w:r>
      <w:r w:rsidRPr="003F3000">
        <w:t xml:space="preserve"> (Matthew 27:19). Women in the first century had no legal standing, and could not testify in a trial. A woman’s word meant nothing. Nevertheless, a non-Jewish woman receives a dream and learns that Jesus of Nazareth is “a righteous man.” Pilate receives a warning from his wife that he chooses to ignore. People often fail to heed warnings to their own peril. (</w:t>
      </w:r>
      <w:r w:rsidRPr="003F3000">
        <w:rPr>
          <w:b/>
        </w:rPr>
        <w:t>Ibid</w:t>
      </w:r>
      <w:r w:rsidRPr="003F3000">
        <w:t>. Ponessa p. 198)</w:t>
      </w:r>
    </w:p>
    <w:p w14:paraId="40B97C36" w14:textId="7CC912A2" w:rsidR="00F47826" w:rsidRDefault="003F3000" w:rsidP="00F47826">
      <w:r>
        <w:t xml:space="preserve">And, finally, </w:t>
      </w:r>
      <w:r w:rsidRPr="003F3000">
        <w:rPr>
          <w:b/>
        </w:rPr>
        <w:t>t</w:t>
      </w:r>
      <w:r w:rsidR="00F47826" w:rsidRPr="003F3000">
        <w:rPr>
          <w:b/>
        </w:rPr>
        <w:t>hird</w:t>
      </w:r>
      <w:r w:rsidR="00F47826" w:rsidRPr="00F47826">
        <w:t xml:space="preserve">, the Jewish leaders’ guilt is </w:t>
      </w:r>
      <w:r w:rsidR="00D66F36">
        <w:t>deepened even more</w:t>
      </w:r>
      <w:r w:rsidR="00F47826" w:rsidRPr="00F47826">
        <w:t xml:space="preserve"> because they </w:t>
      </w:r>
      <w:r w:rsidR="00F47826" w:rsidRPr="00F47826">
        <w:rPr>
          <w:i/>
        </w:rPr>
        <w:t xml:space="preserve">persuaded the crowds </w:t>
      </w:r>
      <w:r w:rsidR="00F47826" w:rsidRPr="00F47826">
        <w:t>to free Barabbas instead of Jesus</w:t>
      </w:r>
      <w:r w:rsidR="00B55216">
        <w:t xml:space="preserve">. </w:t>
      </w:r>
      <w:r w:rsidR="00A50220">
        <w:t>Th</w:t>
      </w:r>
      <w:r w:rsidR="006420C2">
        <w:t>eir manipulation of the crow</w:t>
      </w:r>
      <w:r w:rsidR="003F5D6A">
        <w:t>d</w:t>
      </w:r>
      <w:r w:rsidR="00A50220">
        <w:t xml:space="preserve"> directly resulted </w:t>
      </w:r>
      <w:r w:rsidR="00A27931">
        <w:t>in Jesus’s guilty verdict and death</w:t>
      </w:r>
      <w:r w:rsidR="00F47826">
        <w:t xml:space="preserve">. </w:t>
      </w:r>
    </w:p>
    <w:p w14:paraId="190935D1" w14:textId="77777777" w:rsidR="00F10161" w:rsidRPr="00F10161" w:rsidRDefault="00F10161" w:rsidP="00F10161">
      <w:pPr>
        <w:rPr>
          <w:b/>
        </w:rPr>
      </w:pPr>
      <w:r w:rsidRPr="00F10161">
        <w:rPr>
          <w:b/>
        </w:rPr>
        <w:t xml:space="preserve">27:21. Then he released Barabbas. </w:t>
      </w:r>
      <w:r w:rsidRPr="00F10161">
        <w:rPr>
          <w:bCs/>
        </w:rPr>
        <w:t xml:space="preserve">Knowing that Jesus is innocent, but accused due to envy, Pilate decides to try to free Him through a Passover amnesty. Pilate offers the people an easy choice: release the notorious murderer and insurrectionist Barabbas, or the innocent Jesus Christ. Surprisingly, the crowds are incited to choose the release of a murderer, and demand the most humiliating and painful form of Roman execution imaginable for Jesus. Barabbas, whose name </w:t>
      </w:r>
      <w:r w:rsidRPr="00F10161">
        <w:rPr>
          <w:bCs/>
          <w:i/>
        </w:rPr>
        <w:t>bar abba</w:t>
      </w:r>
      <w:r w:rsidRPr="00F10161">
        <w:rPr>
          <w:bCs/>
        </w:rPr>
        <w:t xml:space="preserve"> means “son of the father” receives pardon, while Jesus of Nazareth, the “true Son of God the Father” receives an undeserved death sentence. Only one person was </w:t>
      </w:r>
      <w:r w:rsidRPr="00F10161">
        <w:rPr>
          <w:bCs/>
        </w:rPr>
        <w:lastRenderedPageBreak/>
        <w:t>genuinely happy that day—the criminal Barabbas. Jesus died for him, in his place, and for the remission of his sins.</w:t>
      </w:r>
    </w:p>
    <w:p w14:paraId="40B97C37" w14:textId="77777777" w:rsidR="00F47826" w:rsidRPr="00F47826" w:rsidRDefault="00F47826" w:rsidP="00F47826">
      <w:pPr>
        <w:rPr>
          <w:b/>
        </w:rPr>
      </w:pPr>
      <w:r w:rsidRPr="00F47826">
        <w:rPr>
          <w:b/>
        </w:rPr>
        <w:t>Going Deeper – How Fickle the Crowd</w:t>
      </w:r>
    </w:p>
    <w:p w14:paraId="40B97C38" w14:textId="77777777" w:rsidR="00F47826" w:rsidRPr="00F47826" w:rsidRDefault="00F47826" w:rsidP="00F47826">
      <w:pPr>
        <w:ind w:left="540" w:right="540"/>
      </w:pPr>
      <w:r>
        <w:t>How</w:t>
      </w:r>
      <w:r w:rsidRPr="00F47826">
        <w:t xml:space="preserve"> could the crowds have changed from being so favorable to Jesus when he first arrived in Jerusalem (21:15, 46; 22:33, 46) to now desiring his death? His arrest and condemnation by the chief priests as a blasphemer might have given people doubts about him. Furthermore, </w:t>
      </w:r>
      <w:r w:rsidR="00EE44F4">
        <w:t>in his book “</w:t>
      </w:r>
      <w:r w:rsidR="00EE44F4" w:rsidRPr="00EE44F4">
        <w:rPr>
          <w:i/>
        </w:rPr>
        <w:t>The Gospel of</w:t>
      </w:r>
      <w:r w:rsidR="00EE44F4">
        <w:t xml:space="preserve"> </w:t>
      </w:r>
      <w:r w:rsidR="00EE44F4" w:rsidRPr="00EE44F4">
        <w:rPr>
          <w:i/>
        </w:rPr>
        <w:t>Matthew</w:t>
      </w:r>
      <w:r w:rsidR="00EE44F4">
        <w:t xml:space="preserve">”, John </w:t>
      </w:r>
      <w:r w:rsidRPr="00F47826">
        <w:t xml:space="preserve">Nolland suggests that Jesus’ positive reputation in Jerusalem becomes tarnished when he is perceived to be the prisoner whom the unpopular Pilate desires to release. Since Jesus is now condemned by their Jewish leaders and favored by the oppressive Roman governor, the crowds change their view of Jesus, rejecting him in favor of Barabbas. Another possibility is that the crowds in 27:20 differ from the masses of Passover pilgrims in the temple area who were favorable to Jesus. The crowds present at Jesus’ early morning trial are at Pilate’s palace—not the temple area—and probably consist mostly of people with ties to the Jewish leaders, who thus are more easily persuaded by them. Whatever the reason for the crowds’ choice against Jesus, </w:t>
      </w:r>
      <w:r w:rsidRPr="008F5596">
        <w:rPr>
          <w:bCs/>
          <w:i/>
          <w:iCs/>
        </w:rPr>
        <w:t>the chief priests and the elders</w:t>
      </w:r>
      <w:r w:rsidRPr="00F47826">
        <w:t xml:space="preserve"> are to blame for leading them in this direction.</w:t>
      </w:r>
      <w:r w:rsidR="00EE44F4">
        <w:t xml:space="preserve"> </w:t>
      </w:r>
      <w:r w:rsidR="00EE44F4" w:rsidRPr="00EE44F4">
        <w:rPr>
          <w:b/>
        </w:rPr>
        <w:t>(Ibid</w:t>
      </w:r>
      <w:r w:rsidR="00EE44F4">
        <w:t>. pp 353-354)</w:t>
      </w:r>
    </w:p>
    <w:p w14:paraId="40B97C39" w14:textId="53981F2E" w:rsidR="00820A17" w:rsidRPr="00820A17" w:rsidRDefault="00820A17" w:rsidP="00820A17">
      <w:r w:rsidRPr="00820A17">
        <w:rPr>
          <w:b/>
        </w:rPr>
        <w:t>27:24</w:t>
      </w:r>
      <w:r w:rsidRPr="00820A17">
        <w:t xml:space="preserve">. </w:t>
      </w:r>
      <w:r w:rsidRPr="00820A17">
        <w:rPr>
          <w:b/>
        </w:rPr>
        <w:t>When Pilate saw that he was gaining nothing, but rather that a riot was beginning.</w:t>
      </w:r>
      <w:r w:rsidRPr="00820A17">
        <w:t xml:space="preserve">  Pilate knows that Jesus is innocent. Luke underscores this as his Gospel relates Pilate saying three times, </w:t>
      </w:r>
      <w:r w:rsidRPr="00820A17">
        <w:rPr>
          <w:i/>
        </w:rPr>
        <w:t>“I find no crime in this man”</w:t>
      </w:r>
      <w:r w:rsidRPr="00820A17">
        <w:t xml:space="preserve"> (Luke 23:4, 14, 22). But, in the end, Pilate cares not for true justice, but panders to the riotous mob. Despite ignoring his wife’s warning, Pilate parrots her description of Jesus as a righteous man. </w:t>
      </w:r>
      <w:r w:rsidRPr="00820A17">
        <w:rPr>
          <w:i/>
        </w:rPr>
        <w:t>“I am innocent of this righteous man’s blood”</w:t>
      </w:r>
      <w:r w:rsidRPr="00820A17">
        <w:t xml:space="preserve"> (Matthew 27:24). Pilate’s hand-washing ritual was not a common Roman practice, but speaks clearly to the Jews. </w:t>
      </w:r>
      <w:r w:rsidRPr="00820A17">
        <w:rPr>
          <w:i/>
        </w:rPr>
        <w:t>I wash my hands in innocence, and go about your altar, O Lord</w:t>
      </w:r>
      <w:r w:rsidRPr="00820A17">
        <w:t xml:space="preserve"> (Psalm 26:6). Pilate confirms Jesus’ innocence and righteousness, by word and action. Pilate’s claim of his own innocence in Jesus’ condemnation contrasts with the people’s acceptance of responsibility.</w:t>
      </w:r>
    </w:p>
    <w:p w14:paraId="40B97C3B" w14:textId="77777777" w:rsidR="00820A17" w:rsidRPr="00820A17" w:rsidRDefault="00820A17" w:rsidP="00722116">
      <w:pPr>
        <w:rPr>
          <w:b/>
        </w:rPr>
      </w:pPr>
      <w:r w:rsidRPr="00820A17">
        <w:rPr>
          <w:b/>
        </w:rPr>
        <w:t xml:space="preserve">Going Deeper – Jesus </w:t>
      </w:r>
      <w:proofErr w:type="gramStart"/>
      <w:r w:rsidR="00E803BA">
        <w:rPr>
          <w:b/>
        </w:rPr>
        <w:t>T</w:t>
      </w:r>
      <w:r w:rsidRPr="00820A17">
        <w:rPr>
          <w:b/>
        </w:rPr>
        <w:t>he</w:t>
      </w:r>
      <w:proofErr w:type="gramEnd"/>
      <w:r w:rsidRPr="00820A17">
        <w:rPr>
          <w:b/>
        </w:rPr>
        <w:t xml:space="preserve"> Suffering Servant</w:t>
      </w:r>
    </w:p>
    <w:p w14:paraId="40B97C3C" w14:textId="77777777" w:rsidR="00722116" w:rsidRDefault="00E803BA" w:rsidP="000C4FCB">
      <w:pPr>
        <w:ind w:left="270" w:right="180"/>
      </w:pPr>
      <w:r>
        <w:lastRenderedPageBreak/>
        <w:t xml:space="preserve">The Suffering Servant </w:t>
      </w:r>
      <w:r w:rsidR="00722116" w:rsidRPr="00722116">
        <w:t>was prophesied by the prophet Isaiah and the Psalmist. The Messiah would be a suffering servant, taking on the sins of the world, not a military hero or political leader, as some hoped and expected.</w:t>
      </w:r>
      <w:r w:rsidR="000C4FCB">
        <w:t xml:space="preserve"> Here are some scripture references to contemplate:</w:t>
      </w:r>
    </w:p>
    <w:p w14:paraId="40B97C3D" w14:textId="77777777" w:rsidR="000C4FCB" w:rsidRDefault="00722116" w:rsidP="000C4FCB">
      <w:pPr>
        <w:pStyle w:val="ListParagraph"/>
        <w:numPr>
          <w:ilvl w:val="0"/>
          <w:numId w:val="2"/>
        </w:numPr>
        <w:ind w:right="540"/>
      </w:pPr>
      <w:r w:rsidRPr="000C4FCB">
        <w:rPr>
          <w:i/>
        </w:rPr>
        <w:t xml:space="preserve">All who see me mock at me, they make mouths at me, </w:t>
      </w:r>
      <w:proofErr w:type="gramStart"/>
      <w:r w:rsidRPr="000C4FCB">
        <w:rPr>
          <w:i/>
        </w:rPr>
        <w:t>they</w:t>
      </w:r>
      <w:proofErr w:type="gramEnd"/>
      <w:r w:rsidRPr="000C4FCB">
        <w:rPr>
          <w:i/>
        </w:rPr>
        <w:t xml:space="preserve"> wag their heads</w:t>
      </w:r>
      <w:r w:rsidRPr="00722116">
        <w:t xml:space="preserve"> (Psalm 22:7).</w:t>
      </w:r>
    </w:p>
    <w:p w14:paraId="40B97C3E" w14:textId="77777777" w:rsidR="000C4FCB" w:rsidRDefault="00722116" w:rsidP="000C4FCB">
      <w:pPr>
        <w:pStyle w:val="ListParagraph"/>
        <w:numPr>
          <w:ilvl w:val="0"/>
          <w:numId w:val="2"/>
        </w:numPr>
        <w:ind w:right="540"/>
      </w:pPr>
      <w:r w:rsidRPr="000C4FCB">
        <w:rPr>
          <w:i/>
        </w:rPr>
        <w:t>I gave my back to those who struck me, and my cheeks to those who pulled out the beard; I hid not my face from shame and spitting</w:t>
      </w:r>
      <w:r w:rsidRPr="00722116">
        <w:t xml:space="preserve"> (Isaiah 50:6).</w:t>
      </w:r>
    </w:p>
    <w:p w14:paraId="40B97C3F" w14:textId="77777777" w:rsidR="000C4FCB" w:rsidRDefault="00722116" w:rsidP="000C4FCB">
      <w:pPr>
        <w:pStyle w:val="ListParagraph"/>
        <w:numPr>
          <w:ilvl w:val="0"/>
          <w:numId w:val="2"/>
        </w:numPr>
        <w:ind w:right="540"/>
      </w:pPr>
      <w:r w:rsidRPr="000C4FCB">
        <w:rPr>
          <w:i/>
        </w:rPr>
        <w:t>I can count all my bones—they stare and gloat over me; they divide my garments among them, and for my clothing they cast lots</w:t>
      </w:r>
      <w:r w:rsidRPr="00722116">
        <w:t xml:space="preserve"> (Psalm 22:17–18).</w:t>
      </w:r>
    </w:p>
    <w:p w14:paraId="40B97C40" w14:textId="77777777" w:rsidR="00722116" w:rsidRPr="00722116" w:rsidRDefault="00722116" w:rsidP="000C4FCB">
      <w:pPr>
        <w:pStyle w:val="ListParagraph"/>
        <w:numPr>
          <w:ilvl w:val="0"/>
          <w:numId w:val="2"/>
        </w:numPr>
        <w:ind w:right="540"/>
      </w:pPr>
      <w:r w:rsidRPr="000C4FCB">
        <w:rPr>
          <w:i/>
        </w:rPr>
        <w:t>But he was wounded for our transgressions, he was bruised for our iniquities; upon him was the chastisement that made us whole, and with his stripes we are healed</w:t>
      </w:r>
      <w:r w:rsidRPr="00722116">
        <w:t xml:space="preserve"> (Isaiah 53:5).</w:t>
      </w:r>
      <w:r w:rsidR="006C65D2">
        <w:t xml:space="preserve"> (</w:t>
      </w:r>
      <w:r w:rsidR="006C65D2" w:rsidRPr="006B601D">
        <w:rPr>
          <w:b/>
        </w:rPr>
        <w:t>Ibid</w:t>
      </w:r>
      <w:r w:rsidR="006C65D2">
        <w:t>. Ponessa p. 199)</w:t>
      </w:r>
    </w:p>
    <w:p w14:paraId="40B97C41" w14:textId="1D92551B" w:rsidR="006E3314" w:rsidRPr="006E3314" w:rsidRDefault="006E3314" w:rsidP="00722116">
      <w:r w:rsidRPr="006E3314">
        <w:rPr>
          <w:b/>
        </w:rPr>
        <w:t>27:32</w:t>
      </w:r>
      <w:r>
        <w:rPr>
          <w:b/>
        </w:rPr>
        <w:t>.</w:t>
      </w:r>
      <w:r w:rsidRPr="006E3314">
        <w:rPr>
          <w:b/>
        </w:rPr>
        <w:t xml:space="preserve"> </w:t>
      </w:r>
      <w:r>
        <w:rPr>
          <w:b/>
        </w:rPr>
        <w:t>They came to a place called Golgotha</w:t>
      </w:r>
      <w:r w:rsidRPr="006E3314">
        <w:t xml:space="preserve">.  In order to maximize </w:t>
      </w:r>
      <w:r w:rsidR="006C65D2">
        <w:t>the victim’s shame and the shock value of exposing the gruesomeness of this punishment,</w:t>
      </w:r>
      <w:r w:rsidR="00117CAF">
        <w:t xml:space="preserve"> Crucifixions</w:t>
      </w:r>
      <w:r w:rsidR="009D7AAE">
        <w:t xml:space="preserve"> were usually carried out</w:t>
      </w:r>
      <w:r w:rsidR="006C65D2">
        <w:t xml:space="preserve"> close to major roads and intersections</w:t>
      </w:r>
      <w:r w:rsidR="007E6F47">
        <w:t xml:space="preserve">, just outside city walls. </w:t>
      </w:r>
      <w:r w:rsidR="0030653C">
        <w:t>Mitch and Sri</w:t>
      </w:r>
      <w:r w:rsidR="00174478">
        <w:t xml:space="preserve"> offer this description, “</w:t>
      </w:r>
      <w:r w:rsidR="00913B76">
        <w:t xml:space="preserve">The condemned </w:t>
      </w:r>
      <w:r w:rsidRPr="006E3314">
        <w:t xml:space="preserve">typically carried their own crossbeam to the execution site. </w:t>
      </w:r>
      <w:r w:rsidR="006C65D2">
        <w:t xml:space="preserve">The forced drafting of Simon the Cyrenian indicates </w:t>
      </w:r>
      <w:r w:rsidR="0086067C">
        <w:t xml:space="preserve">the </w:t>
      </w:r>
      <w:r w:rsidR="006C65D2">
        <w:t xml:space="preserve">effects </w:t>
      </w:r>
      <w:r w:rsidR="0086067C">
        <w:t xml:space="preserve">of </w:t>
      </w:r>
      <w:r w:rsidR="006C65D2">
        <w:t>the scourging and brutal treatment of Jesus after the trial</w:t>
      </w:r>
      <w:r w:rsidR="0086067C">
        <w:t>.</w:t>
      </w:r>
      <w:r w:rsidR="006C65D2">
        <w:t xml:space="preserve"> </w:t>
      </w:r>
      <w:r w:rsidRPr="006E3314">
        <w:t>In this case, however, the soldiers forced someone to help Jesus carry his cross. Jesus must have received such a brutal scourging that he was unable to carry it. Cyrene was a North African city that had a Jewish population. Simon might have been a settler in Jerusalem (a synagogue for Cyrenians was there; see Acts 6:9), but more likely he was simply a pilgrim visiting the city for Passover.</w:t>
      </w:r>
      <w:r w:rsidR="00174478">
        <w:t>”</w:t>
      </w:r>
      <w:r w:rsidR="006C65D2">
        <w:t xml:space="preserve"> (</w:t>
      </w:r>
      <w:r w:rsidR="006C65D2" w:rsidRPr="006C65D2">
        <w:rPr>
          <w:b/>
        </w:rPr>
        <w:t>Ibid</w:t>
      </w:r>
      <w:r w:rsidR="006C65D2">
        <w:t>. Mitch p. 356)</w:t>
      </w:r>
    </w:p>
    <w:p w14:paraId="40B97C42" w14:textId="77777777" w:rsidR="006B601D" w:rsidRDefault="006B601D" w:rsidP="00722116">
      <w:pPr>
        <w:rPr>
          <w:b/>
        </w:rPr>
      </w:pPr>
      <w:r>
        <w:rPr>
          <w:b/>
        </w:rPr>
        <w:t>Going Deeper - Golgotha</w:t>
      </w:r>
    </w:p>
    <w:p w14:paraId="40B97C43" w14:textId="77777777" w:rsidR="00722116" w:rsidRPr="00722116" w:rsidRDefault="00722116" w:rsidP="006B601D">
      <w:pPr>
        <w:ind w:left="540" w:right="630"/>
      </w:pPr>
      <w:r w:rsidRPr="00722116">
        <w:t xml:space="preserve">The holiest of Christian holy places is the site of the crucifixion, death, burial, and Resurrection of Jesus. The Hebrew name </w:t>
      </w:r>
      <w:proofErr w:type="spellStart"/>
      <w:r w:rsidRPr="00722116">
        <w:rPr>
          <w:i/>
        </w:rPr>
        <w:t>Gulgôlet</w:t>
      </w:r>
      <w:proofErr w:type="spellEnd"/>
      <w:r w:rsidRPr="00722116">
        <w:t xml:space="preserve"> “skull,” transformed into Aramaic by locals as </w:t>
      </w:r>
      <w:proofErr w:type="spellStart"/>
      <w:r w:rsidRPr="00722116">
        <w:rPr>
          <w:i/>
        </w:rPr>
        <w:t>Gûlgaltâ</w:t>
      </w:r>
      <w:proofErr w:type="spellEnd"/>
      <w:r w:rsidRPr="00722116">
        <w:t xml:space="preserve"> “the skull,” translated into Greek by the evangelists as </w:t>
      </w:r>
      <w:proofErr w:type="spellStart"/>
      <w:r w:rsidRPr="00722116">
        <w:rPr>
          <w:i/>
        </w:rPr>
        <w:t>Kraniou</w:t>
      </w:r>
      <w:proofErr w:type="spellEnd"/>
      <w:r w:rsidRPr="00722116">
        <w:rPr>
          <w:i/>
        </w:rPr>
        <w:t xml:space="preserve"> </w:t>
      </w:r>
      <w:proofErr w:type="spellStart"/>
      <w:r w:rsidRPr="00722116">
        <w:rPr>
          <w:i/>
        </w:rPr>
        <w:t>Topos</w:t>
      </w:r>
      <w:proofErr w:type="spellEnd"/>
      <w:r w:rsidRPr="00722116">
        <w:t xml:space="preserve"> “place of a cranium,” </w:t>
      </w:r>
      <w:r w:rsidRPr="00722116">
        <w:lastRenderedPageBreak/>
        <w:t xml:space="preserve">and into Latin by Saint Jerome as </w:t>
      </w:r>
      <w:r w:rsidRPr="00722116">
        <w:rPr>
          <w:i/>
        </w:rPr>
        <w:t>Calvariae Locus</w:t>
      </w:r>
      <w:r w:rsidRPr="00722116">
        <w:t xml:space="preserve"> “place of the bald pate.” Golgotha and Calvary are one and the same, the word for skull in Aramaic and in Latin. The shape of the hill suggested the name, and gave rise to legends that the skull of Adam was buried there.</w:t>
      </w:r>
      <w:r w:rsidR="006B601D">
        <w:t xml:space="preserve"> (</w:t>
      </w:r>
      <w:r w:rsidR="006B601D" w:rsidRPr="006B601D">
        <w:rPr>
          <w:b/>
        </w:rPr>
        <w:t xml:space="preserve">Ibid. </w:t>
      </w:r>
      <w:r w:rsidR="006B601D">
        <w:t>Ponessa p. 200)</w:t>
      </w:r>
    </w:p>
    <w:p w14:paraId="40B97C44" w14:textId="2D9BE05B" w:rsidR="00FD2A68" w:rsidRPr="00FD2A68" w:rsidRDefault="00FD2A68" w:rsidP="00722116">
      <w:r>
        <w:rPr>
          <w:b/>
        </w:rPr>
        <w:t>27:34. Offered him wine mingled with gall.</w:t>
      </w:r>
      <w:r>
        <w:t xml:space="preserve"> These </w:t>
      </w:r>
      <w:r w:rsidR="00E82239">
        <w:t xml:space="preserve">soldiers </w:t>
      </w:r>
      <w:r>
        <w:t xml:space="preserve">were probably some of the same </w:t>
      </w:r>
      <w:r w:rsidR="0076277E">
        <w:t>one</w:t>
      </w:r>
      <w:r>
        <w:t>s from the praetorium who mocked and spit on Jesus as they jammed on the crown of thorns. Maybe upon tasting it, Jesus realized the terrible, bitter tase was no act of kindness</w:t>
      </w:r>
      <w:r w:rsidR="008327E5">
        <w:t xml:space="preserve"> but a mockery</w:t>
      </w:r>
      <w:r>
        <w:t>.  Some scholars see it as a fulfillment of Psalm 69:21-22 that speaks of the righ</w:t>
      </w:r>
      <w:r w:rsidRPr="00FD2A68">
        <w:t>teous man was insulted by his enemies and given gall</w:t>
      </w:r>
      <w:r>
        <w:t>.</w:t>
      </w:r>
    </w:p>
    <w:p w14:paraId="40B97C45" w14:textId="30F2181F" w:rsidR="00E91B9C" w:rsidRDefault="008327E5" w:rsidP="00E91B9C">
      <w:r>
        <w:rPr>
          <w:b/>
        </w:rPr>
        <w:t>27:43. He trusts in God, let him deliver him.</w:t>
      </w:r>
      <w:r>
        <w:t xml:space="preserve"> The first of a number of allusions to Psalm 22, in this case</w:t>
      </w:r>
      <w:r w:rsidR="00213EB3">
        <w:t>,</w:t>
      </w:r>
      <w:r>
        <w:t xml:space="preserve"> verse 8, </w:t>
      </w:r>
      <w:r w:rsidRPr="008327E5">
        <w:rPr>
          <w:i/>
        </w:rPr>
        <w:t>He committed his cause to the Lord; let him deliver him, let him rescue him, for he delights in him</w:t>
      </w:r>
      <w:r>
        <w:t xml:space="preserve">. Later, seemingly in his agony, Our Lord cries out, </w:t>
      </w:r>
      <w:r w:rsidR="00E91B9C" w:rsidRPr="00E91B9C">
        <w:rPr>
          <w:i/>
        </w:rPr>
        <w:t xml:space="preserve">Eli, Eli, lama </w:t>
      </w:r>
      <w:proofErr w:type="spellStart"/>
      <w:r w:rsidR="00E91B9C" w:rsidRPr="00E91B9C">
        <w:rPr>
          <w:i/>
        </w:rPr>
        <w:t>sabach-thani</w:t>
      </w:r>
      <w:proofErr w:type="spellEnd"/>
      <w:r w:rsidR="00E91B9C" w:rsidRPr="00E91B9C">
        <w:rPr>
          <w:i/>
        </w:rPr>
        <w:t>?” that is, “My God, my God, why hast thou forsaken me</w:t>
      </w:r>
      <w:r w:rsidR="00E91B9C">
        <w:rPr>
          <w:i/>
        </w:rPr>
        <w:t>.</w:t>
      </w:r>
      <w:r w:rsidR="00E91B9C">
        <w:t>” This is significant. Mitch &amp; Sri comment that this, “</w:t>
      </w:r>
      <w:r w:rsidR="00E91B9C" w:rsidRPr="00E91B9C">
        <w:t xml:space="preserve">is a quote from Ps 22:1 in the Aramaic language </w:t>
      </w:r>
      <w:r w:rsidR="009A562A">
        <w:t xml:space="preserve">that </w:t>
      </w:r>
      <w:r w:rsidR="00E91B9C" w:rsidRPr="00E91B9C">
        <w:t xml:space="preserve">Jesus commonly spoke. Matthew’s crucifixion scene has already alluded to this psalm several times (27:35, 39, 43). </w:t>
      </w:r>
    </w:p>
    <w:p w14:paraId="40B97C46" w14:textId="77777777" w:rsidR="00E91B9C" w:rsidRPr="00E91B9C" w:rsidRDefault="00E91B9C" w:rsidP="00E91B9C">
      <w:r w:rsidRPr="00E91B9C">
        <w:t xml:space="preserve">In quoting Ps 22, Jesus expresses intense suffering. He identifies himself with the psalmist, who was ridiculed and abused by his enemies and felt as if God had abandoned him. However, the psalmist goes on to express tremendous trust in God in the midst of this trial, confident that God will rescue him. By quoting the opening line of this psalm, Jesus evokes the whole of Ps 22, which describes God’s rescue of his suffering </w:t>
      </w:r>
      <w:r w:rsidR="00940911">
        <w:t>righteous one. Therefore, Jesus</w:t>
      </w:r>
      <w:r w:rsidRPr="00E91B9C">
        <w:t xml:space="preserve"> </w:t>
      </w:r>
      <w:r>
        <w:t>saying</w:t>
      </w:r>
      <w:r w:rsidR="00940911">
        <w:t>,</w:t>
      </w:r>
      <w:r w:rsidRPr="00E91B9C">
        <w:t xml:space="preserve"> </w:t>
      </w:r>
      <w:r w:rsidR="00940911">
        <w:t>“</w:t>
      </w:r>
      <w:r w:rsidRPr="00E91B9C">
        <w:rPr>
          <w:i/>
        </w:rPr>
        <w:t>My God, my God, why have you abandoned me?</w:t>
      </w:r>
      <w:r w:rsidR="00940911">
        <w:rPr>
          <w:i/>
        </w:rPr>
        <w:t>”</w:t>
      </w:r>
      <w:r w:rsidRPr="00E91B9C">
        <w:t xml:space="preserve"> do</w:t>
      </w:r>
      <w:r w:rsidR="00940911">
        <w:t>es</w:t>
      </w:r>
      <w:r w:rsidRPr="00E91B9C">
        <w:t xml:space="preserve"> not represent despair but anticipate the confident hope of the suffering psalmist that God will rescue him and vindicate him in the end.</w:t>
      </w:r>
    </w:p>
    <w:p w14:paraId="40B97C47" w14:textId="77777777" w:rsidR="00E91B9C" w:rsidRPr="00E91B9C" w:rsidRDefault="00E91B9C" w:rsidP="00E91B9C">
      <w:r w:rsidRPr="00E91B9C">
        <w:t>The Semitic expression behind “my God” is “</w:t>
      </w:r>
      <w:proofErr w:type="spellStart"/>
      <w:r w:rsidRPr="00E91B9C">
        <w:t>eli</w:t>
      </w:r>
      <w:proofErr w:type="spellEnd"/>
      <w:r w:rsidRPr="00E91B9C">
        <w:t xml:space="preserve">,” which is similar to Elijah’s name. This leads the bystanders to mistakenly think Jesus is calling on Elijah for help, reflecting an ancient belief among some Jews that Elijah would rescue those in need (see 27:49). Why this misunderstanding leads one of the bystanders to give Jesus a drink is unclear. But the </w:t>
      </w:r>
      <w:r w:rsidRPr="00E91B9C">
        <w:rPr>
          <w:b/>
        </w:rPr>
        <w:t>wine</w:t>
      </w:r>
      <w:r w:rsidRPr="00E91B9C">
        <w:t xml:space="preserve"> given is actually cheap, sour, or vinegary </w:t>
      </w:r>
      <w:r w:rsidRPr="00E91B9C">
        <w:lastRenderedPageBreak/>
        <w:t>wine. Matthew mentions it to signal a fulfillment of Ps 69:22: “In my thirst they gave me vinegar to drink.”</w:t>
      </w:r>
    </w:p>
    <w:p w14:paraId="4CC4425C" w14:textId="77777777" w:rsidR="00650E8C" w:rsidRDefault="002C0A1B" w:rsidP="00E91B9C">
      <w:pPr>
        <w:rPr>
          <w:b/>
        </w:rPr>
      </w:pPr>
      <w:r>
        <w:rPr>
          <w:b/>
        </w:rPr>
        <w:t xml:space="preserve">Going Deeper </w:t>
      </w:r>
      <w:r w:rsidR="00650E8C">
        <w:rPr>
          <w:b/>
        </w:rPr>
        <w:t>–</w:t>
      </w:r>
      <w:r>
        <w:rPr>
          <w:b/>
        </w:rPr>
        <w:t xml:space="preserve"> </w:t>
      </w:r>
      <w:r w:rsidR="00650E8C">
        <w:rPr>
          <w:b/>
        </w:rPr>
        <w:t>Roman Crucifixion</w:t>
      </w:r>
    </w:p>
    <w:p w14:paraId="527FB139" w14:textId="01BB7733" w:rsidR="00650E8C" w:rsidRPr="00650E8C" w:rsidRDefault="003E0554" w:rsidP="00746D5A">
      <w:pPr>
        <w:ind w:left="540" w:right="540"/>
        <w:rPr>
          <w:bCs/>
        </w:rPr>
      </w:pPr>
      <w:r w:rsidRPr="003E0554">
        <w:rPr>
          <w:bCs/>
        </w:rPr>
        <w:t>Roman crucifixion was a form of execution intended to maximize the criminal’s pain and humiliation. The criminal was stripped and nailed or bound to a cross with his arms extended and raised. Thus immobilized, the victim had no means of coping with heat, cold, insects, or pain. Since crucifixion did not strike any vital organ, death might take as long as a couple days while the weight of the unsupported body caused the breathing muscles to fatigue, eventually bringing death by shock or asphyxiation. A footrest was not an act of mercy, since this enabled the victim to lift himself up to breathe, only prolonging the torture.</w:t>
      </w:r>
      <w:r>
        <w:rPr>
          <w:bCs/>
        </w:rPr>
        <w:t xml:space="preserve"> (</w:t>
      </w:r>
      <w:r w:rsidRPr="00746D5A">
        <w:rPr>
          <w:b/>
        </w:rPr>
        <w:t>Ibid.</w:t>
      </w:r>
      <w:r>
        <w:rPr>
          <w:bCs/>
        </w:rPr>
        <w:t xml:space="preserve"> Mitch p. 358)</w:t>
      </w:r>
    </w:p>
    <w:p w14:paraId="40B97C48" w14:textId="2032A8BA" w:rsidR="00E91B9C" w:rsidRPr="00E91B9C" w:rsidRDefault="00E91B9C" w:rsidP="00E91B9C">
      <w:r w:rsidRPr="00E91B9C">
        <w:rPr>
          <w:b/>
        </w:rPr>
        <w:t>27:50</w:t>
      </w:r>
      <w:r>
        <w:rPr>
          <w:b/>
        </w:rPr>
        <w:t>.</w:t>
      </w:r>
      <w:r w:rsidR="00B235A5">
        <w:rPr>
          <w:b/>
        </w:rPr>
        <w:t xml:space="preserve"> </w:t>
      </w:r>
      <w:r w:rsidR="00B235A5" w:rsidRPr="00B235A5">
        <w:rPr>
          <w:b/>
        </w:rPr>
        <w:t>And Jesus cried again with a loud voice</w:t>
      </w:r>
      <w:r w:rsidR="009F15A5">
        <w:rPr>
          <w:b/>
        </w:rPr>
        <w:t>.</w:t>
      </w:r>
      <w:r w:rsidRPr="00E91B9C">
        <w:t xml:space="preserve"> Just before expiring, Jesus </w:t>
      </w:r>
      <w:r w:rsidR="009F15A5">
        <w:rPr>
          <w:i/>
        </w:rPr>
        <w:t>cried out agai</w:t>
      </w:r>
      <w:r w:rsidRPr="009F15A5">
        <w:rPr>
          <w:i/>
        </w:rPr>
        <w:t>n</w:t>
      </w:r>
      <w:r w:rsidRPr="00E91B9C">
        <w:t xml:space="preserve">. This likely refers to his continuing to speak words from Ps 22, which he began in 27:46. The Greek word for “cry” here stands out in the Greek translation of Ps 22 (see vv. 3, 6, 25; translated “call” and “cried” in the NAB). Furthermore, Matthew notes that Jesus cried </w:t>
      </w:r>
      <w:r w:rsidRPr="00E91B9C">
        <w:rPr>
          <w:i/>
        </w:rPr>
        <w:t>in a loud voice</w:t>
      </w:r>
      <w:r w:rsidRPr="00E91B9C">
        <w:t>, which is the same way he is described as lamenting when he first quoted Ps 22 in 27:46.</w:t>
      </w:r>
      <w:r>
        <w:t xml:space="preserve"> </w:t>
      </w:r>
      <w:r w:rsidRPr="00E91B9C">
        <w:t xml:space="preserve">Finally, Jesus </w:t>
      </w:r>
      <w:r w:rsidRPr="00E91B9C">
        <w:rPr>
          <w:i/>
        </w:rPr>
        <w:t>yielded up his spirit,</w:t>
      </w:r>
      <w:r w:rsidRPr="00E91B9C">
        <w:t xml:space="preserve"> signaling the moment of death (see Sir 38:23; Wis 16:14). “Gave up” is an active verb, underscoring Jesus’ willing relinquishment of his life, actively handing over his spirit to God.</w:t>
      </w:r>
      <w:r>
        <w:t xml:space="preserve"> (</w:t>
      </w:r>
      <w:r w:rsidRPr="00E91B9C">
        <w:rPr>
          <w:b/>
        </w:rPr>
        <w:t>Ibid</w:t>
      </w:r>
      <w:r>
        <w:t>. pp. 360-361)</w:t>
      </w:r>
    </w:p>
    <w:p w14:paraId="40B97C49" w14:textId="77777777" w:rsidR="008327E5" w:rsidRPr="00064CDF" w:rsidRDefault="00064CDF" w:rsidP="008327E5">
      <w:pPr>
        <w:rPr>
          <w:b/>
        </w:rPr>
      </w:pPr>
      <w:r w:rsidRPr="00064CDF">
        <w:rPr>
          <w:b/>
        </w:rPr>
        <w:t>Going Deeper - A Further Examination of Psalm 22</w:t>
      </w:r>
    </w:p>
    <w:p w14:paraId="40B97C4A" w14:textId="11D7BB09" w:rsidR="00064CDF" w:rsidRPr="00E91B9C" w:rsidRDefault="00A2282A" w:rsidP="00796FDD">
      <w:pPr>
        <w:ind w:left="630" w:right="540"/>
      </w:pPr>
      <w:r>
        <w:t>In a Text note for Matthew 27:46, Curtis Mitch points out that wh</w:t>
      </w:r>
      <w:r w:rsidR="00064CDF">
        <w:t xml:space="preserve">en Jesus cries out ‘My God, My God….’ </w:t>
      </w:r>
      <w:r>
        <w:t>i</w:t>
      </w:r>
      <w:r w:rsidR="00064CDF">
        <w:t>t is a</w:t>
      </w:r>
      <w:r w:rsidR="00064CDF" w:rsidRPr="00064CDF">
        <w:t xml:space="preserve"> mixed Hebrew and Aramaic quotation of Ps 22:1. Matthew elsewhere alludes to the psalm in 27:35 (Ps 22:18), 27:39 (</w:t>
      </w:r>
      <w:r w:rsidR="00064CDF">
        <w:t>Ps 22:7), and 27:43 (Ps 22:8).  To keep things i</w:t>
      </w:r>
      <w:r w:rsidR="00064CDF" w:rsidRPr="00064CDF">
        <w:t xml:space="preserve">n context, Ps 22 depicts the plight of a righteous sufferer. Although innocent, he is mocked and abused by the ungodly. He thus turns to God in his distress and petitions God for deliverance. By citing the psalm’s opening line, Jesus expresses his agony as he experiences the full brunt of rejection. This evokes the entire plot of Ps 22, where the sufferer’s </w:t>
      </w:r>
      <w:r w:rsidR="00064CDF" w:rsidRPr="00064CDF">
        <w:lastRenderedPageBreak/>
        <w:t>humiliation gives way to his vindication. Thus</w:t>
      </w:r>
      <w:r w:rsidR="0086067C">
        <w:t>,</w:t>
      </w:r>
      <w:r w:rsidR="00064CDF" w:rsidRPr="00064CDF">
        <w:t xml:space="preserve"> Jesus does not consider his Passion meaningless or a mark of failure; still less does he succumb to a sin of despair. Rather, he “trusts in God” (27:43) and surrenders his spirit to the Father (Lk 23:46). Like the innocent sufferer of Ps 22, </w:t>
      </w:r>
      <w:r w:rsidR="00064CDF">
        <w:t>Jesus</w:t>
      </w:r>
      <w:r w:rsidR="00064CDF" w:rsidRPr="00064CDF">
        <w:t xml:space="preserve"> is confident that God will turn his misery into victory (cf. Lk 23:43).</w:t>
      </w:r>
      <w:r w:rsidR="00064CDF" w:rsidRPr="00064CDF">
        <w:rPr>
          <w:vertAlign w:val="superscript"/>
        </w:rPr>
        <w:footnoteReference w:id="3"/>
      </w:r>
    </w:p>
    <w:p w14:paraId="40B97C4B" w14:textId="77777777" w:rsidR="00A2282A" w:rsidRDefault="00A2282A" w:rsidP="00722116">
      <w:r>
        <w:rPr>
          <w:b/>
        </w:rPr>
        <w:t xml:space="preserve">27:63. </w:t>
      </w:r>
      <w:r w:rsidRPr="00A2282A">
        <w:rPr>
          <w:b/>
        </w:rPr>
        <w:t>After three days I will rise again.</w:t>
      </w:r>
      <w:r>
        <w:rPr>
          <w:b/>
        </w:rPr>
        <w:t xml:space="preserve"> </w:t>
      </w:r>
      <w:r>
        <w:t xml:space="preserve"> </w:t>
      </w:r>
      <w:r w:rsidR="00494481">
        <w:t>The Pharisees and their allies the chief priests (probably Sadducees) anticipate the need to do damage control in case, somehow, Jesus’s body turns up missing. The</w:t>
      </w:r>
      <w:r w:rsidR="00796FDD">
        <w:t>y</w:t>
      </w:r>
      <w:r w:rsidR="00494481">
        <w:t xml:space="preserve"> ask Pilate to secure and guard the tomb with Roman soldiers (couldn’t the Temple guards be trusted?). Pilate agrees and assigns a detail to seal and </w:t>
      </w:r>
      <w:r w:rsidR="00796FDD">
        <w:t>watch</w:t>
      </w:r>
      <w:r w:rsidR="00494481">
        <w:t xml:space="preserve"> the tomb.</w:t>
      </w:r>
    </w:p>
    <w:p w14:paraId="40B97C4C" w14:textId="77777777" w:rsidR="00722116" w:rsidRPr="00722116" w:rsidRDefault="00494481" w:rsidP="00722116">
      <w:r w:rsidRPr="00494481">
        <w:rPr>
          <w:b/>
        </w:rPr>
        <w:t>28:1. Mary Magdalene and the other Mary went to see the sepulcher</w:t>
      </w:r>
      <w:r>
        <w:rPr>
          <w:b/>
        </w:rPr>
        <w:t>.</w:t>
      </w:r>
      <w:r w:rsidRPr="00494481">
        <w:rPr>
          <w:b/>
        </w:rPr>
        <w:t xml:space="preserve"> </w:t>
      </w:r>
      <w:r>
        <w:t>Now</w:t>
      </w:r>
      <w:r w:rsidR="0022658F">
        <w:t xml:space="preserve"> the fireworks begin.</w:t>
      </w:r>
      <w:r w:rsidR="00796FDD">
        <w:t xml:space="preserve"> </w:t>
      </w:r>
      <w:r w:rsidR="00722116" w:rsidRPr="00722116">
        <w:t xml:space="preserve">When women go to the tomb at dawn on the first day of the week, there is another great earthquake (Matthew 27:51–54; 28:2). An angel of the </w:t>
      </w:r>
      <w:proofErr w:type="gramStart"/>
      <w:r w:rsidR="00722116" w:rsidRPr="00722116">
        <w:t>Lord</w:t>
      </w:r>
      <w:r w:rsidR="0022658F">
        <w:t xml:space="preserve">  comes</w:t>
      </w:r>
      <w:proofErr w:type="gramEnd"/>
      <w:r w:rsidR="0022658F">
        <w:t xml:space="preserve"> down, </w:t>
      </w:r>
      <w:r w:rsidR="00722116" w:rsidRPr="00722116">
        <w:t xml:space="preserve">rolls back the stone </w:t>
      </w:r>
      <w:r w:rsidR="0057524A">
        <w:t xml:space="preserve">and has a sit down. Whether it was the earthquake, the awesomely dazzling appearance of the angel, the Roman guards </w:t>
      </w:r>
      <w:r w:rsidR="0057524A" w:rsidRPr="0057524A">
        <w:rPr>
          <w:i/>
        </w:rPr>
        <w:t>trembled and became like dead men</w:t>
      </w:r>
      <w:r w:rsidR="0057524A" w:rsidRPr="0057524A">
        <w:t>.</w:t>
      </w:r>
      <w:r w:rsidR="0057524A">
        <w:t xml:space="preserve"> The angel</w:t>
      </w:r>
      <w:r w:rsidR="00722116" w:rsidRPr="00722116">
        <w:t xml:space="preserve"> tells the women: </w:t>
      </w:r>
      <w:r w:rsidR="00722116" w:rsidRPr="00722116">
        <w:rPr>
          <w:i/>
        </w:rPr>
        <w:t>“Do not be afraid; for I know that you seek Jesus who was crucified. He is not here; for he has risen as he said”</w:t>
      </w:r>
      <w:r w:rsidR="00722116" w:rsidRPr="00722116">
        <w:t xml:space="preserve"> (Matthew 28:5–6). The</w:t>
      </w:r>
      <w:r w:rsidR="0096270B">
        <w:t>n the</w:t>
      </w:r>
      <w:r w:rsidR="00722116" w:rsidRPr="00722116">
        <w:t xml:space="preserve"> angel tells the women that Jesus will meet the disciples in Galilee, where His mission originated. As they leave, in fear and joy, they meet Jesus! They hold His feet and worship Him. Jesus is not a ghost. He has a resurrected, glorified body that they touch.</w:t>
      </w:r>
    </w:p>
    <w:p w14:paraId="40B97C4D" w14:textId="77777777" w:rsidR="00722116" w:rsidRDefault="00722116" w:rsidP="00722116">
      <w:r w:rsidRPr="00722116">
        <w:t xml:space="preserve">Jesus repeats the words of the angel. </w:t>
      </w:r>
      <w:r w:rsidRPr="00722116">
        <w:rPr>
          <w:i/>
        </w:rPr>
        <w:t>“Do not be afraid; go and tell my brethren to go to Galilee, and there they will see me”</w:t>
      </w:r>
      <w:r w:rsidRPr="00722116">
        <w:t xml:space="preserve"> (Matthew 28:10).</w:t>
      </w:r>
      <w:r w:rsidR="0057524A">
        <w:t xml:space="preserve"> Fr. Ponessa remarks, “</w:t>
      </w:r>
      <w:r w:rsidRPr="00722116">
        <w:t xml:space="preserve">Jesus calls His apostles </w:t>
      </w:r>
      <w:r w:rsidRPr="00722116">
        <w:rPr>
          <w:i/>
        </w:rPr>
        <w:t>brethren</w:t>
      </w:r>
      <w:r w:rsidRPr="00722116">
        <w:t xml:space="preserve"> or “brothers,” indicating that He has forgiven their cowardice. Jesus commissions the women to bring the good news to the apostles, making the women the “apostles to the apostles.” The women see Jesus with their eyes, touch Him with their hands, and with their ears hear His voice speak to them.</w:t>
      </w:r>
      <w:r w:rsidR="0057524A">
        <w:t xml:space="preserve"> </w:t>
      </w:r>
      <w:r w:rsidR="0057524A" w:rsidRPr="0057524A">
        <w:rPr>
          <w:b/>
        </w:rPr>
        <w:t>(Ibid</w:t>
      </w:r>
      <w:r w:rsidR="0057524A">
        <w:t>. Ponessa p. 208)</w:t>
      </w:r>
    </w:p>
    <w:p w14:paraId="40B97C4E" w14:textId="77777777" w:rsidR="00796FDD" w:rsidRPr="00796FDD" w:rsidRDefault="00796FDD" w:rsidP="00722116">
      <w:pPr>
        <w:rPr>
          <w:b/>
        </w:rPr>
      </w:pPr>
      <w:r w:rsidRPr="00796FDD">
        <w:rPr>
          <w:b/>
        </w:rPr>
        <w:t>Going Deeper – Another Psalm 22 Connection?</w:t>
      </w:r>
    </w:p>
    <w:p w14:paraId="40B97C4F" w14:textId="77777777" w:rsidR="00796FDD" w:rsidRDefault="00796FDD" w:rsidP="00796FDD">
      <w:pPr>
        <w:ind w:left="540" w:right="540"/>
      </w:pPr>
      <w:r w:rsidRPr="00796FDD">
        <w:lastRenderedPageBreak/>
        <w:t xml:space="preserve">Of interest here is the description of the disciples as </w:t>
      </w:r>
      <w:r w:rsidRPr="00796FDD">
        <w:rPr>
          <w:b/>
        </w:rPr>
        <w:t>my brothers</w:t>
      </w:r>
      <w:r w:rsidRPr="00796FDD">
        <w:t>, for it hints that Christ has forgiven his closest friends. One of them—Peter—denied him three times, and all of them abandoned him in Gethsemane. Tragic as this was, there is no enduring breach of fellowship. The disciples are still called to form the spiritual family of Jesus’ brothers on earth (see 12:49). Beyond this, the reference to “my brothers” may be an allusion to Ps 22, which played such a prominent role in the description of the passion. The psalmist is immersed in suffering, but ultimately experiences the Lord’s saving help. Once this divine deliverance is accomplished, he declares, “I will tell of your name to my brothers” (Ps 22:22, NRSV). Jesus, now delivered from agony and death, is ready to praise the Lord and proclaim his salvation to his “brothers.” He never ceases to do this in the assembly of the Church (see Heb 2:11–12).</w:t>
      </w:r>
      <w:r>
        <w:t xml:space="preserve"> (</w:t>
      </w:r>
      <w:r w:rsidRPr="00796FDD">
        <w:rPr>
          <w:b/>
        </w:rPr>
        <w:t>Ibid.</w:t>
      </w:r>
      <w:r>
        <w:t xml:space="preserve"> Mitch p. 368) </w:t>
      </w:r>
    </w:p>
    <w:p w14:paraId="40B97C50" w14:textId="77777777" w:rsidR="001D45A0" w:rsidRDefault="00796FDD" w:rsidP="00286D96">
      <w:r w:rsidRPr="00796FDD">
        <w:rPr>
          <w:b/>
        </w:rPr>
        <w:t>28:11. Some of the guard went into the city and told the chief priests all that had taken place</w:t>
      </w:r>
      <w:r w:rsidRPr="00796FDD">
        <w:t>.</w:t>
      </w:r>
      <w:r>
        <w:t xml:space="preserve"> </w:t>
      </w:r>
      <w:r w:rsidR="00DC16CA">
        <w:t>T</w:t>
      </w:r>
      <w:r w:rsidR="00286D96" w:rsidRPr="00286D96">
        <w:t>he chief priests and elders are stunned by disastrous news. They watch the prophecies unfold, but they will not believe. They hear and see the same events as the disciples and crowds. Some believe, like the centurion. Others refuse and persist in unbelief, like the elders.</w:t>
      </w:r>
      <w:r w:rsidR="00286D96">
        <w:t xml:space="preserve"> What are they to do? Fr. Ponessa shares, “</w:t>
      </w:r>
      <w:r w:rsidR="00286D96" w:rsidRPr="00286D96">
        <w:t>So, they fabricate a cover-up story. Chief priests bribe the guards</w:t>
      </w:r>
      <w:r w:rsidR="001D45A0">
        <w:t xml:space="preserve"> </w:t>
      </w:r>
      <w:r w:rsidR="00286D96" w:rsidRPr="00286D96">
        <w:t>to lie</w:t>
      </w:r>
      <w:r w:rsidR="001D45A0">
        <w:t xml:space="preserve"> (with what St. Jerome’s Vulgate translation calls ‘a great sum of money’). They agree to</w:t>
      </w:r>
      <w:r w:rsidR="00286D96" w:rsidRPr="00286D96">
        <w:t xml:space="preserve"> say that disciples stole Jesus’ body while guards slept. </w:t>
      </w:r>
      <w:r w:rsidR="001D45A0">
        <w:t>An interesting turn of events, we have religious leaders becoming</w:t>
      </w:r>
      <w:r w:rsidR="00286D96" w:rsidRPr="00286D96">
        <w:t xml:space="preserve"> teachers of sin. </w:t>
      </w:r>
    </w:p>
    <w:p w14:paraId="40B97C51" w14:textId="77777777" w:rsidR="00286D96" w:rsidRPr="00286D96" w:rsidRDefault="001D45A0" w:rsidP="00286D96">
      <w:r>
        <w:t>The e</w:t>
      </w:r>
      <w:r w:rsidR="00286D96" w:rsidRPr="00286D96">
        <w:t xml:space="preserve">lders pay people to lie! Moreover, they concoct a lame and illogical story. If you were stealing a dead body, would you leave the burial clothes behind? And, if Jesus has not risen, the chief priests have a vested interest in finding that dead body, which they make no effort to seek. They </w:t>
      </w:r>
      <w:r w:rsidR="00286D96" w:rsidRPr="00286D96">
        <w:rPr>
          <w:i/>
        </w:rPr>
        <w:t>know</w:t>
      </w:r>
      <w:r w:rsidR="00286D96" w:rsidRPr="00286D96">
        <w:t xml:space="preserve"> that Jesus has fulfilled His prophetic word. They don’t even search for the corpse. Ironically, the story that the chief priests devise corroborates the accounts of all four evangelists in their Gospels—Jesus’ tomb is empty! There is no dead body! Even today, many people put their faith in the evidence of the Resurrection and believe. Others prefer to believe the lie, persist in unbelief, or ignore this spectacular event altogether.</w:t>
      </w:r>
      <w:r w:rsidR="00286D96">
        <w:t>” (</w:t>
      </w:r>
      <w:r w:rsidR="00286D96" w:rsidRPr="00286D96">
        <w:rPr>
          <w:b/>
        </w:rPr>
        <w:t>Ibid.</w:t>
      </w:r>
      <w:r w:rsidR="00286D96">
        <w:t xml:space="preserve"> Ponessa p. 211)</w:t>
      </w:r>
    </w:p>
    <w:p w14:paraId="40B97C52" w14:textId="36C7E007" w:rsidR="00722116" w:rsidRPr="00722116" w:rsidRDefault="001D45A0" w:rsidP="00722116">
      <w:r>
        <w:rPr>
          <w:b/>
        </w:rPr>
        <w:lastRenderedPageBreak/>
        <w:t>2</w:t>
      </w:r>
      <w:r w:rsidR="0086067C">
        <w:rPr>
          <w:b/>
        </w:rPr>
        <w:t>8</w:t>
      </w:r>
      <w:r>
        <w:rPr>
          <w:b/>
        </w:rPr>
        <w:t xml:space="preserve">:16. </w:t>
      </w:r>
      <w:proofErr w:type="gramStart"/>
      <w:r w:rsidRPr="001D45A0">
        <w:rPr>
          <w:b/>
        </w:rPr>
        <w:t>Now</w:t>
      </w:r>
      <w:proofErr w:type="gramEnd"/>
      <w:r w:rsidRPr="001D45A0">
        <w:rPr>
          <w:b/>
        </w:rPr>
        <w:t xml:space="preserve"> the eleven disciples went to Galilee</w:t>
      </w:r>
      <w:r>
        <w:rPr>
          <w:b/>
        </w:rPr>
        <w:t xml:space="preserve">. </w:t>
      </w:r>
      <w:r w:rsidR="00722116" w:rsidRPr="00722116">
        <w:t xml:space="preserve">Finally, </w:t>
      </w:r>
      <w:r w:rsidR="00D9386D">
        <w:t xml:space="preserve">the disciples obey Jesus and go </w:t>
      </w:r>
      <w:r w:rsidR="00722116" w:rsidRPr="00722116">
        <w:t>to Galilee to the mountain where they had been directed. They shou</w:t>
      </w:r>
      <w:r w:rsidR="0086067C">
        <w:t>ld have been there already. But</w:t>
      </w:r>
      <w:r w:rsidR="00722116" w:rsidRPr="00722116">
        <w:t xml:space="preserve"> an angel and Jesus had to command them to get moving. Were they paralyzed with fear and disappointment? When the apostles see Jesus, they worship Him. </w:t>
      </w:r>
      <w:r w:rsidR="008C13D3">
        <w:t>I wonder if some still</w:t>
      </w:r>
      <w:r w:rsidR="00722116" w:rsidRPr="00722116">
        <w:t xml:space="preserve"> </w:t>
      </w:r>
      <w:proofErr w:type="gramStart"/>
      <w:r w:rsidR="00722116" w:rsidRPr="00722116">
        <w:t>hesitate</w:t>
      </w:r>
      <w:r w:rsidR="00AB6634">
        <w:t>d</w:t>
      </w:r>
      <w:r w:rsidR="00756F15">
        <w:t>?</w:t>
      </w:r>
      <w:proofErr w:type="gramEnd"/>
      <w:r w:rsidR="00722116" w:rsidRPr="00722116">
        <w:t xml:space="preserve"> How would you feel to meet someone you love, who was scourged, crowned with thorns, crucified, died, and left in a tomb for three days, standing in front of you? Shock, doubt, and hesitation seem to be normal reactions. What is happening here? How can this be?</w:t>
      </w:r>
    </w:p>
    <w:p w14:paraId="40B97C53" w14:textId="5A837361" w:rsidR="00037EB8" w:rsidRPr="00037EB8" w:rsidRDefault="00037EB8" w:rsidP="00037EB8">
      <w:r>
        <w:t xml:space="preserve">But, still, </w:t>
      </w:r>
      <w:r w:rsidR="00722116" w:rsidRPr="00722116">
        <w:rPr>
          <w:i/>
        </w:rPr>
        <w:t>Jesus came and said to them, “All authority in heaven and on earth has been given to me”</w:t>
      </w:r>
      <w:r w:rsidR="00722116" w:rsidRPr="00722116">
        <w:t xml:space="preserve"> (Matthew 28:18). </w:t>
      </w:r>
      <w:r>
        <w:t xml:space="preserve">With his resurrection and power displayed by his miracles, </w:t>
      </w:r>
      <w:r w:rsidRPr="00037EB8">
        <w:t xml:space="preserve">Jesus </w:t>
      </w:r>
      <w:r>
        <w:t xml:space="preserve">now </w:t>
      </w:r>
      <w:r w:rsidRPr="00037EB8">
        <w:t>claims universal authority and shares His authority with His apostles.</w:t>
      </w:r>
      <w:r w:rsidR="0086067C">
        <w:t xml:space="preserve"> This is seen</w:t>
      </w:r>
      <w:bookmarkStart w:id="0" w:name="_GoBack"/>
      <w:bookmarkEnd w:id="0"/>
      <w:r w:rsidRPr="00037EB8">
        <w:t xml:space="preserve"> as an allusion to the royal </w:t>
      </w:r>
      <w:r w:rsidRPr="00037EB8">
        <w:rPr>
          <w:b/>
        </w:rPr>
        <w:t>power</w:t>
      </w:r>
      <w:r w:rsidRPr="00037EB8">
        <w:t xml:space="preserve"> given to</w:t>
      </w:r>
      <w:r w:rsidR="00767126">
        <w:t xml:space="preserve"> the Son of Man in Dan 7:13–14. (</w:t>
      </w:r>
      <w:r w:rsidR="00767126" w:rsidRPr="00767126">
        <w:rPr>
          <w:b/>
        </w:rPr>
        <w:t>Ibid.</w:t>
      </w:r>
      <w:r w:rsidR="00767126">
        <w:t xml:space="preserve"> Mitch p. 370)</w:t>
      </w:r>
    </w:p>
    <w:p w14:paraId="40B97C54" w14:textId="77777777" w:rsidR="00037EB8" w:rsidRDefault="00037EB8" w:rsidP="00722116"/>
    <w:p w14:paraId="40B97C55" w14:textId="43C6E9BB" w:rsidR="00722116" w:rsidRPr="00037EB8" w:rsidRDefault="0096270B" w:rsidP="00722116">
      <w:r>
        <w:t xml:space="preserve">The group Jesus is empowering doesn’t seem exactly top tier. They’ve betrayed Him, denied Him, abandoned </w:t>
      </w:r>
      <w:r w:rsidR="00756F15">
        <w:t>H</w:t>
      </w:r>
      <w:r>
        <w:t xml:space="preserve">im when he needed them most, and hidden in fear. </w:t>
      </w:r>
      <w:r w:rsidR="00722116" w:rsidRPr="00722116">
        <w:t xml:space="preserve">Despite </w:t>
      </w:r>
      <w:r>
        <w:t xml:space="preserve">all the shortcomings of human weakness they have shown, </w:t>
      </w:r>
      <w:r w:rsidR="00722116" w:rsidRPr="00722116">
        <w:t>Jesus remains constant. God has chosen these men to be apostles. Jesus is steadfast. Even when people are unfaithful, God remains faithful to His promises. Jesus gives a great commission and fourfold directive to His apostles:</w:t>
      </w:r>
      <w:r w:rsidR="00037EB8">
        <w:t xml:space="preserve"> </w:t>
      </w:r>
      <w:r w:rsidR="00037EB8" w:rsidRPr="00767126">
        <w:rPr>
          <w:i/>
          <w:u w:val="single"/>
        </w:rPr>
        <w:t>Go</w:t>
      </w:r>
      <w:r w:rsidR="00037EB8" w:rsidRPr="00037EB8">
        <w:rPr>
          <w:i/>
        </w:rPr>
        <w:t xml:space="preserve"> therefore and </w:t>
      </w:r>
      <w:r w:rsidR="00037EB8" w:rsidRPr="00767126">
        <w:rPr>
          <w:i/>
          <w:u w:val="single"/>
        </w:rPr>
        <w:t>make disciples</w:t>
      </w:r>
      <w:r w:rsidR="00037EB8" w:rsidRPr="00037EB8">
        <w:rPr>
          <w:i/>
        </w:rPr>
        <w:t xml:space="preserve"> of all nations, </w:t>
      </w:r>
      <w:r w:rsidR="00037EB8" w:rsidRPr="00767126">
        <w:rPr>
          <w:i/>
          <w:u w:val="single"/>
        </w:rPr>
        <w:t xml:space="preserve">baptizing </w:t>
      </w:r>
      <w:r w:rsidR="00037EB8" w:rsidRPr="00037EB8">
        <w:rPr>
          <w:i/>
        </w:rPr>
        <w:t>them in the name of the Father and of the Son and of the Holy Spirit</w:t>
      </w:r>
      <w:r w:rsidR="00767126">
        <w:rPr>
          <w:i/>
        </w:rPr>
        <w:t xml:space="preserve">, </w:t>
      </w:r>
      <w:r w:rsidR="00767126" w:rsidRPr="00767126">
        <w:rPr>
          <w:i/>
          <w:u w:val="single"/>
        </w:rPr>
        <w:t>teaching</w:t>
      </w:r>
      <w:r w:rsidR="00037EB8" w:rsidRPr="00037EB8">
        <w:rPr>
          <w:i/>
        </w:rPr>
        <w:t xml:space="preserve"> them to observe all that I have commanded you</w:t>
      </w:r>
      <w:r w:rsidR="00037EB8">
        <w:rPr>
          <w:i/>
        </w:rPr>
        <w:t>.</w:t>
      </w:r>
    </w:p>
    <w:p w14:paraId="40B97C56" w14:textId="13019B83" w:rsidR="00EA73CE" w:rsidRDefault="00EA73CE" w:rsidP="00283F85">
      <w:r>
        <w:t>No easy task. But Matthew’s Gospel ends with the promising note, “</w:t>
      </w:r>
      <w:r w:rsidRPr="00370A54">
        <w:rPr>
          <w:b/>
          <w:bCs/>
          <w:i/>
          <w:iCs/>
        </w:rPr>
        <w:t>I am with you always to the close of the age</w:t>
      </w:r>
      <w:r w:rsidRPr="00370A54">
        <w:rPr>
          <w:i/>
          <w:iCs/>
        </w:rPr>
        <w:t>.</w:t>
      </w:r>
      <w:r>
        <w:t>”</w:t>
      </w:r>
      <w:r w:rsidR="00283F85" w:rsidRPr="00283F85">
        <w:rPr>
          <w:rFonts w:ascii="Calibri" w:hAnsi="Calibri" w:cs="Calibri"/>
          <w:sz w:val="24"/>
          <w:szCs w:val="24"/>
        </w:rPr>
        <w:t xml:space="preserve"> </w:t>
      </w:r>
      <w:r w:rsidR="00283F85" w:rsidRPr="00283F85">
        <w:t xml:space="preserve">But this is not what brings </w:t>
      </w:r>
      <w:r w:rsidR="00283F85" w:rsidRPr="00283F85">
        <w:rPr>
          <w:b/>
        </w:rPr>
        <w:t>Mary Magdalene</w:t>
      </w:r>
      <w:r w:rsidR="00283F85" w:rsidRPr="00283F85">
        <w:t xml:space="preserve"> and the </w:t>
      </w:r>
      <w:r w:rsidR="00283F85" w:rsidRPr="00283F85">
        <w:rPr>
          <w:b/>
        </w:rPr>
        <w:t>other Mary</w:t>
      </w:r>
      <w:r w:rsidR="00283F85" w:rsidRPr="00283F85">
        <w:t xml:space="preserve"> out to the </w:t>
      </w:r>
      <w:r w:rsidR="00283F85" w:rsidRPr="00283F85">
        <w:rPr>
          <w:b/>
        </w:rPr>
        <w:t>tomb</w:t>
      </w:r>
      <w:r w:rsidR="00283F85" w:rsidRPr="00283F85">
        <w:t xml:space="preserve"> of Jesus. These are two of the courageous women from Galilee who followed Jesus to the bitter end. Unlike the eleven, who fled from their master in fear, the two </w:t>
      </w:r>
      <w:proofErr w:type="spellStart"/>
      <w:r w:rsidR="00283F85" w:rsidRPr="00283F85">
        <w:t>Marys</w:t>
      </w:r>
      <w:proofErr w:type="spellEnd"/>
      <w:r w:rsidR="00283F85" w:rsidRPr="00283F85">
        <w:t xml:space="preserve"> watched him die in agony (27:55–56) and witnessed his interment in the sepulcher (27:61). Matthew does not specify why they wish </w:t>
      </w:r>
      <w:r w:rsidR="00283F85" w:rsidRPr="00283F85">
        <w:rPr>
          <w:b/>
        </w:rPr>
        <w:t>to see</w:t>
      </w:r>
      <w:r w:rsidR="00283F85" w:rsidRPr="00283F85">
        <w:t xml:space="preserve"> the tomb, but we learn from Mark 16:1 that they come with spices to complete the burial rites left unfinished by Joseph of Arimathea (27:59–60).</w:t>
      </w:r>
      <w:r w:rsidR="00283F85" w:rsidRPr="00283F85">
        <w:rPr>
          <w:vertAlign w:val="superscript"/>
        </w:rPr>
        <w:footnoteReference w:id="4"/>
      </w:r>
    </w:p>
    <w:p w14:paraId="40B97C57" w14:textId="77777777" w:rsidR="00EA73CE" w:rsidRDefault="00EA73CE" w:rsidP="00EA73CE">
      <w:r w:rsidRPr="00EA73CE">
        <w:rPr>
          <w:b/>
        </w:rPr>
        <w:lastRenderedPageBreak/>
        <w:t xml:space="preserve">Going Deeper – </w:t>
      </w:r>
      <w:r>
        <w:rPr>
          <w:b/>
        </w:rPr>
        <w:t xml:space="preserve">Call to Evangelize </w:t>
      </w:r>
    </w:p>
    <w:p w14:paraId="40B97C58" w14:textId="77777777" w:rsidR="00EA73CE" w:rsidRDefault="00EA73CE" w:rsidP="00EA73CE">
      <w:r>
        <w:t xml:space="preserve">    Recent popes have urged Catholics to rededicate themselves to spreading the gospel and committing themselves anew to the evangelization of the world:</w:t>
      </w:r>
    </w:p>
    <w:p w14:paraId="40B97C59" w14:textId="77777777" w:rsidR="00EA73CE" w:rsidRDefault="00EA73CE" w:rsidP="00EA73CE">
      <w:r>
        <w:t xml:space="preserve">      “We wish to confirm once more that the task of evangelizing all people constitutes the essential mission of the Church.… Evangelizing is in fact the grace and vocation proper to the Church, her deepest identity. She exists in order to evangelize.” (Paul VI, </w:t>
      </w:r>
      <w:proofErr w:type="spellStart"/>
      <w:r>
        <w:t>Evangelium</w:t>
      </w:r>
      <w:proofErr w:type="spellEnd"/>
      <w:r>
        <w:t xml:space="preserve"> </w:t>
      </w:r>
      <w:proofErr w:type="spellStart"/>
      <w:r>
        <w:t>Nuntiandi</w:t>
      </w:r>
      <w:proofErr w:type="spellEnd"/>
      <w:r>
        <w:t xml:space="preserve"> 14)</w:t>
      </w:r>
    </w:p>
    <w:p w14:paraId="40B97C5A" w14:textId="77777777" w:rsidR="00EA73CE" w:rsidRDefault="00EA73CE" w:rsidP="00EA73CE">
      <w:r>
        <w:t xml:space="preserve">      “In accepting this mission, everyone should keep in mind that the vital core of the new evangelization must be a clear and unequivocal proclamation of the person of Jesus Christ, that is, the preaching of his name, his teaching, his life, his promises and the Kingdom which he has gained for us by his Paschal Mystery.” (John Paul II, Ecclesia in America 66)</w:t>
      </w:r>
    </w:p>
    <w:p w14:paraId="40B97C5B" w14:textId="77777777" w:rsidR="00722116" w:rsidRDefault="00EA73CE" w:rsidP="00EA73CE">
      <w:r>
        <w:t xml:space="preserve">      “In truth, the whole of humanity has the radical vocation to return to its source, to return to God, since in Him alone can it find accomplishment through the restoration of all things in Christ.… This is why Christ calls, sanctifies and sends his disciples to announce the Kingdom of God, so that all nations may become the people of God. It is only in this mission that the true journey of humanity is understood and attested.” (Benedict XVI, Mission Sunday 2009) (</w:t>
      </w:r>
      <w:r w:rsidRPr="00EA73CE">
        <w:rPr>
          <w:b/>
        </w:rPr>
        <w:t>Ibid</w:t>
      </w:r>
      <w:r>
        <w:t>. Mitch p. 372)</w:t>
      </w:r>
    </w:p>
    <w:sectPr w:rsidR="0072211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BF0696" w14:textId="77777777" w:rsidR="00431F54" w:rsidRDefault="00431F54" w:rsidP="00722116">
      <w:pPr>
        <w:spacing w:after="0" w:line="240" w:lineRule="auto"/>
      </w:pPr>
      <w:r>
        <w:separator/>
      </w:r>
    </w:p>
  </w:endnote>
  <w:endnote w:type="continuationSeparator" w:id="0">
    <w:p w14:paraId="30B7C344" w14:textId="77777777" w:rsidR="00431F54" w:rsidRDefault="00431F54" w:rsidP="00722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430101"/>
      <w:docPartObj>
        <w:docPartGallery w:val="Page Numbers (Bottom of Page)"/>
        <w:docPartUnique/>
      </w:docPartObj>
    </w:sdtPr>
    <w:sdtEndPr>
      <w:rPr>
        <w:noProof/>
      </w:rPr>
    </w:sdtEndPr>
    <w:sdtContent>
      <w:p w14:paraId="40B97C60" w14:textId="77777777" w:rsidR="00037EB8" w:rsidRDefault="00037EB8">
        <w:pPr>
          <w:pStyle w:val="Footer"/>
          <w:jc w:val="center"/>
        </w:pPr>
        <w:r>
          <w:fldChar w:fldCharType="begin"/>
        </w:r>
        <w:r>
          <w:instrText xml:space="preserve"> PAGE   \* MERGEFORMAT </w:instrText>
        </w:r>
        <w:r>
          <w:fldChar w:fldCharType="separate"/>
        </w:r>
        <w:r w:rsidR="0086067C">
          <w:rPr>
            <w:noProof/>
          </w:rPr>
          <w:t>12</w:t>
        </w:r>
        <w:r>
          <w:rPr>
            <w:noProof/>
          </w:rPr>
          <w:fldChar w:fldCharType="end"/>
        </w:r>
      </w:p>
    </w:sdtContent>
  </w:sdt>
  <w:p w14:paraId="40B97C61" w14:textId="77777777" w:rsidR="00037EB8" w:rsidRDefault="00037E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3CC74B" w14:textId="77777777" w:rsidR="00431F54" w:rsidRDefault="00431F54" w:rsidP="00722116">
      <w:pPr>
        <w:spacing w:after="0" w:line="240" w:lineRule="auto"/>
      </w:pPr>
      <w:r>
        <w:separator/>
      </w:r>
    </w:p>
  </w:footnote>
  <w:footnote w:type="continuationSeparator" w:id="0">
    <w:p w14:paraId="643D15ED" w14:textId="77777777" w:rsidR="00431F54" w:rsidRDefault="00431F54" w:rsidP="00722116">
      <w:pPr>
        <w:spacing w:after="0" w:line="240" w:lineRule="auto"/>
      </w:pPr>
      <w:r>
        <w:continuationSeparator/>
      </w:r>
    </w:p>
  </w:footnote>
  <w:footnote w:id="1">
    <w:p w14:paraId="40B97C62" w14:textId="77777777" w:rsidR="00037EB8" w:rsidRDefault="00037EB8" w:rsidP="00367BDB">
      <w:r>
        <w:rPr>
          <w:vertAlign w:val="superscript"/>
        </w:rPr>
        <w:footnoteRef/>
      </w:r>
      <w:r>
        <w:t xml:space="preserve"> Mitch, C., &amp; Sri, E. (2010). </w:t>
      </w:r>
      <w:hyperlink r:id="rId1" w:history="1">
        <w:r>
          <w:rPr>
            <w:i/>
            <w:color w:val="0000FF"/>
            <w:u w:val="single"/>
          </w:rPr>
          <w:t>The Gospel of Matthew</w:t>
        </w:r>
      </w:hyperlink>
      <w:r>
        <w:t xml:space="preserve"> (p. 349). Baker Academic.</w:t>
      </w:r>
    </w:p>
  </w:footnote>
  <w:footnote w:id="2">
    <w:p w14:paraId="40B97C63" w14:textId="77777777" w:rsidR="00037EB8" w:rsidRDefault="00037EB8" w:rsidP="00762DD3">
      <w:r>
        <w:rPr>
          <w:vertAlign w:val="superscript"/>
        </w:rPr>
        <w:footnoteRef/>
      </w:r>
      <w:r>
        <w:t xml:space="preserve"> Ponessa, J. L., &amp; Manhardt, L. W. (2016). </w:t>
      </w:r>
      <w:hyperlink r:id="rId2" w:history="1">
        <w:r>
          <w:rPr>
            <w:i/>
            <w:color w:val="0000FF"/>
            <w:u w:val="single"/>
          </w:rPr>
          <w:t>The Gospel of Matthew</w:t>
        </w:r>
      </w:hyperlink>
      <w:r>
        <w:t xml:space="preserve"> (p. 197). Emmaus Road Publishing.</w:t>
      </w:r>
    </w:p>
  </w:footnote>
  <w:footnote w:id="3">
    <w:p w14:paraId="40B97C64" w14:textId="77777777" w:rsidR="00037EB8" w:rsidRDefault="00037EB8" w:rsidP="00064CDF">
      <w:r>
        <w:rPr>
          <w:vertAlign w:val="superscript"/>
        </w:rPr>
        <w:footnoteRef/>
      </w:r>
      <w:r>
        <w:t xml:space="preserve"> Mitch, C. (2010). </w:t>
      </w:r>
      <w:hyperlink r:id="rId3" w:history="1">
        <w:r>
          <w:rPr>
            <w:color w:val="0000FF"/>
            <w:u w:val="single"/>
          </w:rPr>
          <w:t>Introduction to the Gospels</w:t>
        </w:r>
      </w:hyperlink>
      <w:r>
        <w:t xml:space="preserve">. In </w:t>
      </w:r>
      <w:r>
        <w:rPr>
          <w:i/>
        </w:rPr>
        <w:t>The Ignatius Catholic Study Bible: The New Testament</w:t>
      </w:r>
      <w:r>
        <w:t xml:space="preserve"> (p. 59). Ignatius Press.</w:t>
      </w:r>
    </w:p>
  </w:footnote>
  <w:footnote w:id="4">
    <w:p w14:paraId="74B30632" w14:textId="77777777" w:rsidR="00283F85" w:rsidRDefault="00283F85" w:rsidP="00283F85">
      <w:r>
        <w:rPr>
          <w:vertAlign w:val="superscript"/>
        </w:rPr>
        <w:footnoteRef/>
      </w:r>
      <w:r>
        <w:t xml:space="preserve"> Mitch, C., &amp; Sri, E. (2010). </w:t>
      </w:r>
      <w:hyperlink r:id="rId4" w:history="1">
        <w:r>
          <w:rPr>
            <w:i/>
            <w:color w:val="0000FF"/>
            <w:u w:val="single"/>
          </w:rPr>
          <w:t>The Gospel of Matthew</w:t>
        </w:r>
      </w:hyperlink>
      <w:r>
        <w:t xml:space="preserve"> (p. 366). Baker Academic.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90CF6"/>
    <w:multiLevelType w:val="hybridMultilevel"/>
    <w:tmpl w:val="613A5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683B6D"/>
    <w:multiLevelType w:val="hybridMultilevel"/>
    <w:tmpl w:val="854AC840"/>
    <w:lvl w:ilvl="0" w:tplc="B6EAA87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B7C"/>
    <w:rsid w:val="00037EB8"/>
    <w:rsid w:val="00064CDF"/>
    <w:rsid w:val="000C4837"/>
    <w:rsid w:val="000C4FCB"/>
    <w:rsid w:val="00110102"/>
    <w:rsid w:val="00117CAF"/>
    <w:rsid w:val="00130DF0"/>
    <w:rsid w:val="00162BE4"/>
    <w:rsid w:val="00174478"/>
    <w:rsid w:val="00187FD2"/>
    <w:rsid w:val="001D45A0"/>
    <w:rsid w:val="00213EB3"/>
    <w:rsid w:val="0022658F"/>
    <w:rsid w:val="00244729"/>
    <w:rsid w:val="002660F4"/>
    <w:rsid w:val="00282219"/>
    <w:rsid w:val="00283F85"/>
    <w:rsid w:val="00286D96"/>
    <w:rsid w:val="002B730B"/>
    <w:rsid w:val="002C0A1B"/>
    <w:rsid w:val="00305C9C"/>
    <w:rsid w:val="0030653C"/>
    <w:rsid w:val="00334674"/>
    <w:rsid w:val="0035140B"/>
    <w:rsid w:val="00362E80"/>
    <w:rsid w:val="00363EA7"/>
    <w:rsid w:val="00367BDB"/>
    <w:rsid w:val="00370A54"/>
    <w:rsid w:val="00371DF3"/>
    <w:rsid w:val="003B0A53"/>
    <w:rsid w:val="003B2E6E"/>
    <w:rsid w:val="003E0554"/>
    <w:rsid w:val="003F3000"/>
    <w:rsid w:val="003F5D6A"/>
    <w:rsid w:val="00415ABB"/>
    <w:rsid w:val="00430645"/>
    <w:rsid w:val="00431F54"/>
    <w:rsid w:val="0049045B"/>
    <w:rsid w:val="00494481"/>
    <w:rsid w:val="004A3CD3"/>
    <w:rsid w:val="004D59BD"/>
    <w:rsid w:val="004E7A81"/>
    <w:rsid w:val="005509A5"/>
    <w:rsid w:val="0055735B"/>
    <w:rsid w:val="00571AF4"/>
    <w:rsid w:val="0057524A"/>
    <w:rsid w:val="005B21F5"/>
    <w:rsid w:val="006420C2"/>
    <w:rsid w:val="00650E8C"/>
    <w:rsid w:val="00664CB0"/>
    <w:rsid w:val="00665D47"/>
    <w:rsid w:val="006B0296"/>
    <w:rsid w:val="006B601D"/>
    <w:rsid w:val="006C65D2"/>
    <w:rsid w:val="006E3314"/>
    <w:rsid w:val="006E6988"/>
    <w:rsid w:val="00713CA5"/>
    <w:rsid w:val="00722116"/>
    <w:rsid w:val="00746D5A"/>
    <w:rsid w:val="00755121"/>
    <w:rsid w:val="00756F15"/>
    <w:rsid w:val="0076277E"/>
    <w:rsid w:val="00762DD3"/>
    <w:rsid w:val="00767126"/>
    <w:rsid w:val="00775CE5"/>
    <w:rsid w:val="00796FDD"/>
    <w:rsid w:val="007E6F47"/>
    <w:rsid w:val="00801412"/>
    <w:rsid w:val="00820A17"/>
    <w:rsid w:val="00824DD6"/>
    <w:rsid w:val="008327E5"/>
    <w:rsid w:val="0086067C"/>
    <w:rsid w:val="00867DBC"/>
    <w:rsid w:val="00870F74"/>
    <w:rsid w:val="008A47A5"/>
    <w:rsid w:val="008B6AF3"/>
    <w:rsid w:val="008C13D3"/>
    <w:rsid w:val="008D780F"/>
    <w:rsid w:val="008F5596"/>
    <w:rsid w:val="00906F65"/>
    <w:rsid w:val="00913B76"/>
    <w:rsid w:val="00916634"/>
    <w:rsid w:val="00940911"/>
    <w:rsid w:val="0096270B"/>
    <w:rsid w:val="00976FD4"/>
    <w:rsid w:val="00993244"/>
    <w:rsid w:val="009A46CC"/>
    <w:rsid w:val="009A562A"/>
    <w:rsid w:val="009A7981"/>
    <w:rsid w:val="009D7AAE"/>
    <w:rsid w:val="009E5F6B"/>
    <w:rsid w:val="009F15A5"/>
    <w:rsid w:val="00A05330"/>
    <w:rsid w:val="00A05B7C"/>
    <w:rsid w:val="00A17772"/>
    <w:rsid w:val="00A2282A"/>
    <w:rsid w:val="00A27931"/>
    <w:rsid w:val="00A50220"/>
    <w:rsid w:val="00A53BA0"/>
    <w:rsid w:val="00A67992"/>
    <w:rsid w:val="00AA1ECA"/>
    <w:rsid w:val="00AB6634"/>
    <w:rsid w:val="00AF4DBF"/>
    <w:rsid w:val="00AF52E9"/>
    <w:rsid w:val="00B043C6"/>
    <w:rsid w:val="00B235A5"/>
    <w:rsid w:val="00B349F3"/>
    <w:rsid w:val="00B55216"/>
    <w:rsid w:val="00B55D89"/>
    <w:rsid w:val="00BC0EAF"/>
    <w:rsid w:val="00BF25F8"/>
    <w:rsid w:val="00CC0385"/>
    <w:rsid w:val="00D002A0"/>
    <w:rsid w:val="00D34BB4"/>
    <w:rsid w:val="00D366AE"/>
    <w:rsid w:val="00D5657E"/>
    <w:rsid w:val="00D66F36"/>
    <w:rsid w:val="00D72F16"/>
    <w:rsid w:val="00D9386D"/>
    <w:rsid w:val="00D952F8"/>
    <w:rsid w:val="00DC16CA"/>
    <w:rsid w:val="00DE0B82"/>
    <w:rsid w:val="00E75942"/>
    <w:rsid w:val="00E803BA"/>
    <w:rsid w:val="00E82239"/>
    <w:rsid w:val="00E91B9C"/>
    <w:rsid w:val="00EA73CE"/>
    <w:rsid w:val="00ED6BA4"/>
    <w:rsid w:val="00EE44F4"/>
    <w:rsid w:val="00F10161"/>
    <w:rsid w:val="00F37D31"/>
    <w:rsid w:val="00F449C7"/>
    <w:rsid w:val="00F47826"/>
    <w:rsid w:val="00F77B75"/>
    <w:rsid w:val="00FD2A68"/>
    <w:rsid w:val="00FF64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97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1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116"/>
  </w:style>
  <w:style w:type="paragraph" w:styleId="Footer">
    <w:name w:val="footer"/>
    <w:basedOn w:val="Normal"/>
    <w:link w:val="FooterChar"/>
    <w:uiPriority w:val="99"/>
    <w:unhideWhenUsed/>
    <w:rsid w:val="007221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116"/>
  </w:style>
  <w:style w:type="paragraph" w:styleId="ListParagraph">
    <w:name w:val="List Paragraph"/>
    <w:basedOn w:val="Normal"/>
    <w:uiPriority w:val="34"/>
    <w:qFormat/>
    <w:rsid w:val="000C4F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1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116"/>
  </w:style>
  <w:style w:type="paragraph" w:styleId="Footer">
    <w:name w:val="footer"/>
    <w:basedOn w:val="Normal"/>
    <w:link w:val="FooterChar"/>
    <w:uiPriority w:val="99"/>
    <w:unhideWhenUsed/>
    <w:rsid w:val="007221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116"/>
  </w:style>
  <w:style w:type="paragraph" w:styleId="ListParagraph">
    <w:name w:val="List Paragraph"/>
    <w:basedOn w:val="Normal"/>
    <w:uiPriority w:val="34"/>
    <w:qFormat/>
    <w:rsid w:val="000C4F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cathstudybiblent?ref=BibleRSVCE.Mt27.46&amp;off=7&amp;ctx=us%E2%80%99+enemies.%0a+27%3a46+~Eli%2c+Eli%3a+A+mixed+He" TargetMode="External"/><Relationship Id="rId2" Type="http://schemas.openxmlformats.org/officeDocument/2006/relationships/hyperlink" Target="https://ref.ly/logosres/cbs61mt?ref=Bible.Mt27&amp;off=1902&amp;ctx=%2c+fitting+in+view+of~+the+fact+that+it+wa" TargetMode="External"/><Relationship Id="rId1" Type="http://schemas.openxmlformats.org/officeDocument/2006/relationships/hyperlink" Target="https://ref.ly/logosres/cathcomm61mt?ref=BibleNAB.Mt27.3-5&amp;off=7&amp;ctx=us+criminal.%0a27%3a3%E2%80%935+~Matthew+is+the+only+" TargetMode="External"/><Relationship Id="rId4" Type="http://schemas.openxmlformats.org/officeDocument/2006/relationships/hyperlink" Target="https://ref.ly/logosres/cathcomm61mt?ref=BibleNAB.Mt28.1&amp;off=284&amp;ctx=creation+has+begun.%0a~But+this+is+not+w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B9EE0-A690-4055-AC47-315D064A8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12</Pages>
  <Words>3855</Words>
  <Characters>21974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90</cp:revision>
  <dcterms:created xsi:type="dcterms:W3CDTF">2025-09-26T21:50:00Z</dcterms:created>
  <dcterms:modified xsi:type="dcterms:W3CDTF">2025-12-28T22:06:00Z</dcterms:modified>
</cp:coreProperties>
</file>