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7E" w:rsidRDefault="00E804FD" w:rsidP="00C93D39">
      <w:pPr>
        <w:pStyle w:val="Heading1"/>
        <w:spacing w:line="240" w:lineRule="auto"/>
        <w:ind w:left="0" w:firstLine="0"/>
        <w:jc w:val="center"/>
      </w:pPr>
      <w:r>
        <w:t>ST ELIZABETH ANN SETON (2018</w:t>
      </w:r>
      <w:r w:rsidR="00D1447E">
        <w:t>)</w:t>
      </w:r>
    </w:p>
    <w:p w:rsidR="00D1447E" w:rsidRDefault="00D20A44" w:rsidP="00C93D39">
      <w:pPr>
        <w:spacing w:after="0" w:line="240" w:lineRule="auto"/>
        <w:ind w:left="0" w:firstLine="0"/>
        <w:jc w:val="center"/>
      </w:pPr>
      <w:r>
        <w:rPr>
          <w:b/>
        </w:rPr>
        <w:t>PASTORAL PLAN</w:t>
      </w:r>
    </w:p>
    <w:p w:rsidR="00D1447E" w:rsidRDefault="00D1447E" w:rsidP="00C93D39">
      <w:pPr>
        <w:spacing w:after="0" w:line="240" w:lineRule="auto"/>
        <w:ind w:left="0" w:firstLine="0"/>
        <w:jc w:val="center"/>
      </w:pPr>
      <w:r>
        <w:t xml:space="preserve"> </w:t>
      </w:r>
    </w:p>
    <w:p w:rsidR="00D1447E" w:rsidRDefault="00D20A44" w:rsidP="00C93D39">
      <w:pPr>
        <w:spacing w:after="0" w:line="240" w:lineRule="auto"/>
        <w:ind w:left="0" w:right="-15" w:hanging="10"/>
      </w:pPr>
      <w:r w:rsidRPr="00D20A44">
        <w:rPr>
          <w:b/>
          <w:sz w:val="28"/>
          <w:u w:val="single"/>
        </w:rPr>
        <w:t>Mission Statement:</w:t>
      </w:r>
      <w:r>
        <w:rPr>
          <w:b/>
          <w:sz w:val="28"/>
        </w:rPr>
        <w:t xml:space="preserve"> </w:t>
      </w:r>
      <w:r w:rsidR="00D1447E">
        <w:rPr>
          <w:b/>
          <w:sz w:val="28"/>
        </w:rPr>
        <w:t xml:space="preserve">We come together as a community in the Diocese of Raleigh to further the mission of the Catholic Church for the sake and greater glory of God and hastening the coming of God’s reign: </w:t>
      </w:r>
    </w:p>
    <w:p w:rsidR="00D1447E" w:rsidRDefault="00D1447E" w:rsidP="00C93D39">
      <w:pPr>
        <w:spacing w:after="0" w:line="240" w:lineRule="auto"/>
        <w:ind w:left="0" w:firstLine="0"/>
      </w:pPr>
      <w:r>
        <w:rPr>
          <w:sz w:val="28"/>
        </w:rPr>
        <w:t xml:space="preserve"> </w:t>
      </w:r>
    </w:p>
    <w:p w:rsidR="00D1447E" w:rsidRDefault="00D1447E" w:rsidP="00C93D39">
      <w:pPr>
        <w:numPr>
          <w:ilvl w:val="0"/>
          <w:numId w:val="8"/>
        </w:numPr>
        <w:spacing w:after="0" w:line="240" w:lineRule="auto"/>
        <w:ind w:left="0" w:hanging="360"/>
      </w:pPr>
      <w:r>
        <w:t>To proclaim the Gospel of Jesus Christ and to share the Good News of salvation especially with those who have never heard it or have forgotten it.</w:t>
      </w:r>
      <w:r>
        <w:rPr>
          <w:b/>
          <w:sz w:val="28"/>
        </w:rPr>
        <w:t xml:space="preserve"> </w:t>
      </w:r>
    </w:p>
    <w:p w:rsidR="00D1447E" w:rsidRDefault="00D20A44" w:rsidP="00C93D39">
      <w:pPr>
        <w:numPr>
          <w:ilvl w:val="0"/>
          <w:numId w:val="8"/>
        </w:numPr>
        <w:spacing w:after="0" w:line="240" w:lineRule="auto"/>
        <w:ind w:left="0" w:hanging="360"/>
      </w:pPr>
      <w:r>
        <w:t>To celebrate this revelation with</w:t>
      </w:r>
      <w:r w:rsidR="00D1447E">
        <w:t xml:space="preserve"> full, conscious</w:t>
      </w:r>
      <w:r>
        <w:t>,</w:t>
      </w:r>
      <w:r w:rsidR="00D1447E">
        <w:t xml:space="preserve"> and active participation in the Eucharist and the other Sacraments.</w:t>
      </w:r>
      <w:r w:rsidR="00D1447E">
        <w:rPr>
          <w:b/>
          <w:sz w:val="28"/>
        </w:rPr>
        <w:t xml:space="preserve"> </w:t>
      </w:r>
    </w:p>
    <w:p w:rsidR="00D1447E" w:rsidRDefault="00D1447E" w:rsidP="00C93D39">
      <w:pPr>
        <w:numPr>
          <w:ilvl w:val="0"/>
          <w:numId w:val="8"/>
        </w:numPr>
        <w:spacing w:after="0" w:line="240" w:lineRule="auto"/>
        <w:ind w:left="0" w:hanging="360"/>
      </w:pPr>
      <w:r>
        <w:t>To grow in our understanding and appreciation of the Church through a variety of faith formation opportunities for all</w:t>
      </w:r>
      <w:r w:rsidR="00D20A44">
        <w:t>,</w:t>
      </w:r>
      <w:r>
        <w:t xml:space="preserve"> especially in terms of fostering the continuing conversion and transformation of adults.</w:t>
      </w:r>
      <w:r>
        <w:rPr>
          <w:b/>
          <w:sz w:val="28"/>
        </w:rPr>
        <w:t xml:space="preserve"> </w:t>
      </w:r>
    </w:p>
    <w:p w:rsidR="00D1447E" w:rsidRDefault="00D1447E" w:rsidP="00C93D39">
      <w:pPr>
        <w:numPr>
          <w:ilvl w:val="0"/>
          <w:numId w:val="8"/>
        </w:numPr>
        <w:spacing w:after="0" w:line="240" w:lineRule="auto"/>
        <w:ind w:left="0" w:hanging="360"/>
      </w:pPr>
      <w:r>
        <w:t>To manifest the church’s teachings by the way of our lived discipleship through concrete acts of justice, charity</w:t>
      </w:r>
      <w:r w:rsidR="00D20A44">
        <w:t>,</w:t>
      </w:r>
      <w:r>
        <w:t xml:space="preserve"> and the stewardship of our time, talent and treasure.</w:t>
      </w:r>
      <w:r>
        <w:rPr>
          <w:b/>
          <w:sz w:val="28"/>
        </w:rPr>
        <w:t xml:space="preserve"> </w:t>
      </w:r>
    </w:p>
    <w:p w:rsidR="00D1447E" w:rsidRDefault="00D1447E" w:rsidP="00C93D39">
      <w:pPr>
        <w:numPr>
          <w:ilvl w:val="0"/>
          <w:numId w:val="8"/>
        </w:numPr>
        <w:spacing w:after="0" w:line="240" w:lineRule="auto"/>
        <w:ind w:left="0" w:hanging="360"/>
      </w:pPr>
      <w:r>
        <w:t>To respond to the continuing challenge of a rapidly growing population of the faithful; planning to manage growth and continue responsible stewardship for the future.</w:t>
      </w:r>
      <w:r>
        <w:rPr>
          <w:sz w:val="28"/>
        </w:rPr>
        <w:t xml:space="preserve"> </w:t>
      </w:r>
    </w:p>
    <w:p w:rsidR="00D1447E" w:rsidRDefault="00D1447E" w:rsidP="00C93D39">
      <w:pPr>
        <w:spacing w:after="0" w:line="240" w:lineRule="auto"/>
        <w:ind w:left="0" w:firstLine="0"/>
      </w:pPr>
      <w:r>
        <w:rPr>
          <w:b/>
          <w:color w:val="008000"/>
        </w:rPr>
        <w:t xml:space="preserve"> </w:t>
      </w:r>
    </w:p>
    <w:p w:rsidR="00D1447E" w:rsidRDefault="00D1447E" w:rsidP="00C93D39">
      <w:pPr>
        <w:pStyle w:val="Heading1"/>
        <w:spacing w:line="240" w:lineRule="auto"/>
        <w:ind w:left="0"/>
      </w:pPr>
      <w:r>
        <w:t xml:space="preserve">Pastor’s Vision Statement </w:t>
      </w:r>
    </w:p>
    <w:p w:rsidR="00D1447E" w:rsidRDefault="00D1447E" w:rsidP="00C93D39">
      <w:pPr>
        <w:spacing w:after="0" w:line="240" w:lineRule="auto"/>
        <w:ind w:left="0" w:firstLine="0"/>
      </w:pPr>
      <w:r>
        <w:t xml:space="preserve"> </w:t>
      </w:r>
    </w:p>
    <w:p w:rsidR="00D1447E" w:rsidRDefault="00D1447E" w:rsidP="00C93D39">
      <w:pPr>
        <w:spacing w:after="0" w:line="240" w:lineRule="auto"/>
        <w:ind w:left="0" w:firstLine="0"/>
      </w:pPr>
      <w:r>
        <w:t xml:space="preserve"> </w:t>
      </w:r>
      <w:r>
        <w:tab/>
        <w:t xml:space="preserve">As a faith community generously endowed with God’s gifts we pledge to be good stewards of those gifts so as to enrich the larger Fayetteville community. </w:t>
      </w:r>
    </w:p>
    <w:p w:rsidR="00D1447E" w:rsidRDefault="00D1447E" w:rsidP="00C93D39">
      <w:pPr>
        <w:spacing w:after="0" w:line="240" w:lineRule="auto"/>
        <w:ind w:left="0" w:firstLine="0"/>
      </w:pPr>
      <w:r>
        <w:t xml:space="preserve"> </w:t>
      </w:r>
    </w:p>
    <w:p w:rsidR="00D1447E" w:rsidRDefault="00D1447E" w:rsidP="00C93D39">
      <w:pPr>
        <w:spacing w:after="0" w:line="240" w:lineRule="auto"/>
        <w:ind w:left="0" w:firstLine="0"/>
      </w:pPr>
      <w:r>
        <w:t xml:space="preserve"> </w:t>
      </w:r>
      <w:r>
        <w:tab/>
        <w:t xml:space="preserve">To accomplish this goal and move forward with this vision we must first and foremost be a people of prayer, listen to God’s Word, and gather around the table of the Lord celebrating the living presence of Jesus Christ in Eucharist.  We need also to provide ongoing formation in the faith to all members of the parish from the youngest to the elderly.  We also must continue to provide opportunities for social development by taking time to “play” together as a parish </w:t>
      </w:r>
    </w:p>
    <w:p w:rsidR="00D1447E" w:rsidRDefault="00D1447E" w:rsidP="00C93D39">
      <w:pPr>
        <w:spacing w:after="0" w:line="240" w:lineRule="auto"/>
        <w:ind w:left="0" w:firstLine="0"/>
      </w:pPr>
      <w:r>
        <w:t xml:space="preserve"> </w:t>
      </w:r>
    </w:p>
    <w:p w:rsidR="00D1447E" w:rsidRDefault="00D1447E" w:rsidP="00C93D39">
      <w:pPr>
        <w:spacing w:after="0" w:line="240" w:lineRule="auto"/>
        <w:ind w:left="0" w:firstLine="0"/>
      </w:pPr>
      <w:r>
        <w:t xml:space="preserve"> </w:t>
      </w:r>
      <w:r>
        <w:tab/>
        <w:t xml:space="preserve">Guided by the Parish Pastoral Council, the Parish Financial Council, and the Parish Staff we will strive to use best our resources to provide for ongoing parish necessities and future growth, continuing our spirit of generosity to those outside of our immediate parish community. </w:t>
      </w:r>
    </w:p>
    <w:p w:rsidR="00D1447E" w:rsidRDefault="00D1447E" w:rsidP="00C93D39">
      <w:pPr>
        <w:spacing w:after="0" w:line="240" w:lineRule="auto"/>
        <w:ind w:left="0" w:firstLine="0"/>
      </w:pPr>
      <w:r>
        <w:t xml:space="preserve"> </w:t>
      </w:r>
    </w:p>
    <w:p w:rsidR="00D1447E" w:rsidRDefault="00D1447E" w:rsidP="00C93D39">
      <w:pPr>
        <w:tabs>
          <w:tab w:val="right" w:pos="9341"/>
        </w:tabs>
        <w:spacing w:after="0" w:line="240" w:lineRule="auto"/>
        <w:ind w:left="0" w:firstLine="0"/>
      </w:pPr>
      <w:r>
        <w:t xml:space="preserve"> </w:t>
      </w:r>
      <w:r>
        <w:tab/>
        <w:t xml:space="preserve">Living and celebrating God’s goodness to us we will continue, in the words of St. Francis </w:t>
      </w:r>
    </w:p>
    <w:p w:rsidR="00D1447E" w:rsidRDefault="00D1447E" w:rsidP="00C93D39">
      <w:pPr>
        <w:spacing w:after="0" w:line="240" w:lineRule="auto"/>
        <w:ind w:left="0" w:firstLine="0"/>
      </w:pPr>
      <w:proofErr w:type="spellStart"/>
      <w:r>
        <w:t>DeSales</w:t>
      </w:r>
      <w:proofErr w:type="spellEnd"/>
      <w:r>
        <w:t>, to “Live Jesus” in everything we do; not settling to be simply “good”, but striving always to be “great” in the eyes of God.</w:t>
      </w:r>
      <w:r>
        <w:rPr>
          <w:sz w:val="28"/>
        </w:rPr>
        <w:t xml:space="preserve"> </w:t>
      </w:r>
    </w:p>
    <w:p w:rsidR="00D1447E" w:rsidRDefault="00D1447E" w:rsidP="00C93D39">
      <w:pPr>
        <w:spacing w:after="0" w:line="240" w:lineRule="auto"/>
        <w:ind w:left="0" w:firstLine="0"/>
        <w:jc w:val="center"/>
      </w:pPr>
      <w:r>
        <w:rPr>
          <w:sz w:val="28"/>
        </w:rPr>
        <w:t xml:space="preserve"> </w:t>
      </w:r>
    </w:p>
    <w:p w:rsidR="00D1447E" w:rsidRDefault="00D1447E" w:rsidP="00C93D39">
      <w:pPr>
        <w:pStyle w:val="Heading1"/>
        <w:spacing w:line="240" w:lineRule="auto"/>
        <w:ind w:left="0"/>
      </w:pPr>
      <w:r>
        <w:t xml:space="preserve">Financial Environment of the Parish </w:t>
      </w:r>
    </w:p>
    <w:p w:rsidR="00D1447E" w:rsidRDefault="00D1447E" w:rsidP="00C93D39">
      <w:pPr>
        <w:spacing w:after="0" w:line="240" w:lineRule="auto"/>
        <w:ind w:left="0" w:firstLine="0"/>
      </w:pPr>
      <w:r>
        <w:t xml:space="preserve"> </w:t>
      </w:r>
    </w:p>
    <w:p w:rsidR="00D1447E" w:rsidRDefault="00D1447E" w:rsidP="00C93D39">
      <w:pPr>
        <w:spacing w:after="0" w:line="240" w:lineRule="auto"/>
        <w:ind w:left="0" w:firstLine="0"/>
      </w:pPr>
      <w:r>
        <w:t xml:space="preserve"> </w:t>
      </w:r>
      <w:r>
        <w:tab/>
        <w:t xml:space="preserve">The Parish Financial Council will strive to use our resources to provide for ongoing parish necessities and future growth, continuing our spirit of generosity to those outside of our immediate parish community. </w:t>
      </w:r>
    </w:p>
    <w:p w:rsidR="00D1447E" w:rsidRDefault="00D1447E" w:rsidP="00C93D39">
      <w:pPr>
        <w:spacing w:after="0" w:line="240" w:lineRule="auto"/>
        <w:ind w:left="0" w:firstLine="0"/>
      </w:pPr>
      <w:r>
        <w:rPr>
          <w:sz w:val="28"/>
        </w:rPr>
        <w:t xml:space="preserve"> </w:t>
      </w:r>
    </w:p>
    <w:p w:rsidR="00D1447E" w:rsidRDefault="00D1447E" w:rsidP="00C93D39">
      <w:pPr>
        <w:spacing w:after="0" w:line="240" w:lineRule="auto"/>
        <w:ind w:left="0" w:firstLine="0"/>
      </w:pPr>
      <w:r>
        <w:rPr>
          <w:sz w:val="28"/>
        </w:rPr>
        <w:t xml:space="preserve"> </w:t>
      </w:r>
    </w:p>
    <w:p w:rsidR="000B2AA4" w:rsidRDefault="000B2AA4" w:rsidP="00C93D39">
      <w:pPr>
        <w:spacing w:after="0" w:line="240" w:lineRule="auto"/>
        <w:ind w:left="0" w:firstLine="0"/>
        <w:jc w:val="center"/>
        <w:rPr>
          <w:sz w:val="28"/>
        </w:rPr>
      </w:pPr>
    </w:p>
    <w:p w:rsidR="00D1447E" w:rsidRDefault="00D1447E" w:rsidP="00C93D39">
      <w:pPr>
        <w:spacing w:after="0" w:line="240" w:lineRule="auto"/>
        <w:ind w:left="0" w:firstLine="0"/>
        <w:jc w:val="center"/>
      </w:pPr>
      <w:r>
        <w:rPr>
          <w:sz w:val="28"/>
        </w:rPr>
        <w:t xml:space="preserve">PAGE 2 – </w:t>
      </w:r>
      <w:r w:rsidR="00D20A44">
        <w:rPr>
          <w:sz w:val="28"/>
        </w:rPr>
        <w:t>PASTORAL PLAN</w:t>
      </w:r>
    </w:p>
    <w:p w:rsidR="00D1447E" w:rsidRDefault="00D1447E" w:rsidP="00C93D39">
      <w:pPr>
        <w:spacing w:after="0" w:line="240" w:lineRule="auto"/>
        <w:ind w:left="0" w:firstLine="0"/>
      </w:pPr>
      <w:r>
        <w:rPr>
          <w:sz w:val="28"/>
        </w:rPr>
        <w:t xml:space="preserve"> </w:t>
      </w:r>
    </w:p>
    <w:p w:rsidR="00D1447E" w:rsidRDefault="00D1447E" w:rsidP="00C93D39">
      <w:pPr>
        <w:pStyle w:val="Heading1"/>
        <w:spacing w:line="240" w:lineRule="auto"/>
        <w:ind w:left="0"/>
      </w:pPr>
      <w:r>
        <w:t>GOAL 1:  To enhance the liturgy as a prayerful</w:t>
      </w:r>
      <w:r w:rsidR="00D20A44">
        <w:t xml:space="preserve">, celebratory </w:t>
      </w:r>
      <w:r>
        <w:t>experience of worship for the enti</w:t>
      </w:r>
      <w:r w:rsidR="00D20A44">
        <w:t xml:space="preserve">re community and all who are </w:t>
      </w:r>
      <w:r>
        <w:t xml:space="preserve">seeking a parish to call their own. </w:t>
      </w:r>
    </w:p>
    <w:p w:rsidR="00D1447E" w:rsidRDefault="00D1447E" w:rsidP="00C93D39">
      <w:pPr>
        <w:spacing w:after="0" w:line="240" w:lineRule="auto"/>
        <w:ind w:left="0" w:firstLine="0"/>
      </w:pPr>
      <w:r>
        <w:rPr>
          <w:b/>
        </w:rPr>
        <w:t xml:space="preserve"> </w:t>
      </w:r>
    </w:p>
    <w:p w:rsidR="00D20A44" w:rsidRDefault="00D20A44" w:rsidP="00C93D39">
      <w:pPr>
        <w:numPr>
          <w:ilvl w:val="0"/>
          <w:numId w:val="9"/>
        </w:numPr>
        <w:spacing w:after="0" w:line="240" w:lineRule="auto"/>
        <w:ind w:left="0" w:hanging="360"/>
      </w:pPr>
      <w:r>
        <w:t>Schedule three</w:t>
      </w:r>
      <w:r w:rsidR="00D1447E">
        <w:t xml:space="preserve"> children’s liturgies, including First Communion, First Reconciliation,</w:t>
      </w:r>
      <w:r>
        <w:t xml:space="preserve"> and</w:t>
      </w:r>
      <w:r w:rsidR="00D1447E">
        <w:t xml:space="preserve"> Chr</w:t>
      </w:r>
      <w:r w:rsidR="001F77F0">
        <w:t xml:space="preserve">istmas. </w:t>
      </w:r>
    </w:p>
    <w:p w:rsidR="00D1447E" w:rsidRPr="00D20A44" w:rsidRDefault="00D20A44" w:rsidP="00C93D39">
      <w:pPr>
        <w:numPr>
          <w:ilvl w:val="0"/>
          <w:numId w:val="9"/>
        </w:numPr>
        <w:spacing w:after="0" w:line="240" w:lineRule="auto"/>
        <w:ind w:left="0" w:hanging="360"/>
        <w:rPr>
          <w:szCs w:val="24"/>
        </w:rPr>
      </w:pPr>
      <w:r w:rsidRPr="00D20A44">
        <w:rPr>
          <w:szCs w:val="24"/>
        </w:rPr>
        <w:t>Schedule the children’s Crowning of Mary after the 11:30 liturgy on Mother’</w:t>
      </w:r>
      <w:r w:rsidR="001F77F0">
        <w:rPr>
          <w:szCs w:val="24"/>
        </w:rPr>
        <w:t xml:space="preserve">s day. </w:t>
      </w:r>
    </w:p>
    <w:p w:rsidR="00D1447E" w:rsidRDefault="00D1447E" w:rsidP="00C93D39">
      <w:pPr>
        <w:numPr>
          <w:ilvl w:val="0"/>
          <w:numId w:val="9"/>
        </w:numPr>
        <w:spacing w:after="0" w:line="240" w:lineRule="auto"/>
        <w:ind w:left="0" w:hanging="360"/>
      </w:pPr>
      <w:r>
        <w:t>Provide communal anointing of</w:t>
      </w:r>
      <w:r w:rsidR="00D20A44">
        <w:t xml:space="preserve"> the sick twice during the year</w:t>
      </w:r>
      <w:r w:rsidR="00BD4C66">
        <w:t>.</w:t>
      </w:r>
    </w:p>
    <w:p w:rsidR="00D1447E" w:rsidRDefault="00D1447E" w:rsidP="00C93D39">
      <w:pPr>
        <w:numPr>
          <w:ilvl w:val="0"/>
          <w:numId w:val="9"/>
        </w:numPr>
        <w:spacing w:after="0" w:line="240" w:lineRule="auto"/>
        <w:ind w:left="0" w:hanging="360"/>
      </w:pPr>
      <w:r>
        <w:t xml:space="preserve">Encourage and train at least </w:t>
      </w:r>
      <w:proofErr w:type="gramStart"/>
      <w:r>
        <w:t>5</w:t>
      </w:r>
      <w:proofErr w:type="gramEnd"/>
      <w:r>
        <w:t xml:space="preserve"> new liturgical ministers in each area. Special emphasis is to </w:t>
      </w:r>
      <w:proofErr w:type="gramStart"/>
      <w:r>
        <w:t>be placed</w:t>
      </w:r>
      <w:proofErr w:type="gramEnd"/>
      <w:r>
        <w:t xml:space="preserve"> upon involving </w:t>
      </w:r>
      <w:r w:rsidR="00D20A44">
        <w:t>youth</w:t>
      </w:r>
      <w:r w:rsidR="001F77F0">
        <w:t xml:space="preserve"> in liturgical ministries.</w:t>
      </w:r>
    </w:p>
    <w:p w:rsidR="00D1447E" w:rsidRDefault="00D1447E" w:rsidP="00C93D39">
      <w:pPr>
        <w:numPr>
          <w:ilvl w:val="0"/>
          <w:numId w:val="9"/>
        </w:numPr>
        <w:spacing w:after="0" w:line="240" w:lineRule="auto"/>
        <w:ind w:left="0" w:hanging="360"/>
      </w:pPr>
      <w:r>
        <w:t>Encourage full, active, and consciou</w:t>
      </w:r>
      <w:r w:rsidR="00D20A44">
        <w:t>s par</w:t>
      </w:r>
      <w:r w:rsidR="001F77F0">
        <w:t xml:space="preserve">ticipation in the liturgy. </w:t>
      </w:r>
    </w:p>
    <w:p w:rsidR="00D1447E" w:rsidRDefault="00D1447E" w:rsidP="00C93D39">
      <w:pPr>
        <w:spacing w:after="0" w:line="240" w:lineRule="auto"/>
        <w:ind w:left="0" w:firstLine="0"/>
      </w:pPr>
      <w:r>
        <w:rPr>
          <w:b/>
        </w:rPr>
        <w:t xml:space="preserve"> </w:t>
      </w:r>
      <w:r>
        <w:t xml:space="preserve"> </w:t>
      </w:r>
    </w:p>
    <w:p w:rsidR="00D1447E" w:rsidRDefault="00D1447E" w:rsidP="00C93D39">
      <w:pPr>
        <w:pStyle w:val="Heading1"/>
        <w:spacing w:line="240" w:lineRule="auto"/>
        <w:ind w:left="0"/>
      </w:pPr>
      <w:r>
        <w:t xml:space="preserve">GOAL 2: To provide Faith Formation for Parishioners </w:t>
      </w:r>
    </w:p>
    <w:p w:rsidR="00D1447E" w:rsidRDefault="00D1447E" w:rsidP="00C93D39">
      <w:pPr>
        <w:spacing w:after="0" w:line="240" w:lineRule="auto"/>
        <w:ind w:left="0" w:firstLine="0"/>
      </w:pPr>
      <w:r>
        <w:t xml:space="preserve"> </w:t>
      </w:r>
    </w:p>
    <w:p w:rsidR="00D1447E" w:rsidRDefault="00D20A44" w:rsidP="00C93D39">
      <w:pPr>
        <w:numPr>
          <w:ilvl w:val="0"/>
          <w:numId w:val="10"/>
        </w:numPr>
        <w:spacing w:after="0" w:line="240" w:lineRule="auto"/>
        <w:ind w:left="0" w:hanging="360"/>
      </w:pPr>
      <w:r>
        <w:t>O</w:t>
      </w:r>
      <w:r w:rsidR="00D1447E">
        <w:t>ffer regular catechetical and youth ministry programs using materials</w:t>
      </w:r>
      <w:r>
        <w:t xml:space="preserve"> that </w:t>
      </w:r>
      <w:proofErr w:type="gramStart"/>
      <w:r>
        <w:t>are approved</w:t>
      </w:r>
      <w:proofErr w:type="gramEnd"/>
      <w:r>
        <w:t xml:space="preserve"> by the USCCB</w:t>
      </w:r>
      <w:r w:rsidR="00BD4C66">
        <w:t>.</w:t>
      </w:r>
      <w:r w:rsidR="00D1447E">
        <w:rPr>
          <w:b/>
        </w:rPr>
        <w:t xml:space="preserve"> </w:t>
      </w:r>
    </w:p>
    <w:p w:rsidR="00D1447E" w:rsidRDefault="00D1447E" w:rsidP="00C93D39">
      <w:pPr>
        <w:numPr>
          <w:ilvl w:val="0"/>
          <w:numId w:val="10"/>
        </w:numPr>
        <w:spacing w:after="0" w:line="240" w:lineRule="auto"/>
        <w:ind w:left="0" w:hanging="360"/>
      </w:pPr>
      <w:r>
        <w:t>Sponsor Advent and Lenten Disciples’ groups and promote year round Bi</w:t>
      </w:r>
      <w:r w:rsidR="001F77F0">
        <w:t>ble Study groups.</w:t>
      </w:r>
    </w:p>
    <w:p w:rsidR="00D1447E" w:rsidRDefault="00D1447E" w:rsidP="00C93D39">
      <w:pPr>
        <w:numPr>
          <w:ilvl w:val="0"/>
          <w:numId w:val="10"/>
        </w:numPr>
        <w:spacing w:after="0" w:line="240" w:lineRule="auto"/>
        <w:ind w:left="0" w:hanging="360"/>
      </w:pPr>
      <w:r>
        <w:t>Sponsor at least one Salesian based activity op</w:t>
      </w:r>
      <w:r w:rsidR="00D20A44">
        <w:t xml:space="preserve">en to </w:t>
      </w:r>
      <w:r w:rsidR="001F77F0">
        <w:t>all parishioners annually.</w:t>
      </w:r>
    </w:p>
    <w:p w:rsidR="00D1447E" w:rsidRDefault="00D1447E" w:rsidP="00C93D39">
      <w:pPr>
        <w:numPr>
          <w:ilvl w:val="0"/>
          <w:numId w:val="10"/>
        </w:numPr>
        <w:spacing w:after="0" w:line="240" w:lineRule="auto"/>
        <w:ind w:left="0" w:hanging="360"/>
      </w:pPr>
      <w:r>
        <w:t>Recruit at least two new catechists/volunteers for the RCIA team</w:t>
      </w:r>
      <w:r w:rsidR="00BD4C66">
        <w:t>.</w:t>
      </w:r>
    </w:p>
    <w:p w:rsidR="00D1447E" w:rsidRDefault="00D20A44" w:rsidP="00C93D39">
      <w:pPr>
        <w:numPr>
          <w:ilvl w:val="0"/>
          <w:numId w:val="10"/>
        </w:numPr>
        <w:spacing w:after="0" w:line="240" w:lineRule="auto"/>
        <w:ind w:left="0" w:hanging="360"/>
      </w:pPr>
      <w:r>
        <w:t>Sponsor a spiritual</w:t>
      </w:r>
      <w:r w:rsidR="00D1447E">
        <w:t xml:space="preserve"> reflection day for</w:t>
      </w:r>
      <w:r>
        <w:t xml:space="preserve"> the liturgical ministry groups</w:t>
      </w:r>
      <w:r w:rsidR="001F77F0">
        <w:t xml:space="preserve">. </w:t>
      </w:r>
    </w:p>
    <w:p w:rsidR="00D1447E" w:rsidRDefault="00D1447E" w:rsidP="00C93D39">
      <w:pPr>
        <w:numPr>
          <w:ilvl w:val="0"/>
          <w:numId w:val="10"/>
        </w:numPr>
        <w:spacing w:after="0" w:line="240" w:lineRule="auto"/>
        <w:ind w:left="0" w:hanging="360"/>
      </w:pPr>
      <w:r>
        <w:t>Sponsor a Parish Renewal during the Lenten Season</w:t>
      </w:r>
      <w:r w:rsidR="00BD4C66">
        <w:t>.</w:t>
      </w:r>
      <w:r>
        <w:rPr>
          <w:b/>
        </w:rPr>
        <w:t xml:space="preserve"> </w:t>
      </w:r>
    </w:p>
    <w:p w:rsidR="00D1447E" w:rsidRPr="00576508" w:rsidRDefault="00D1447E" w:rsidP="00C93D39">
      <w:pPr>
        <w:numPr>
          <w:ilvl w:val="0"/>
          <w:numId w:val="10"/>
        </w:numPr>
        <w:spacing w:after="0" w:line="240" w:lineRule="auto"/>
        <w:ind w:left="0" w:hanging="360"/>
      </w:pPr>
      <w:r>
        <w:t xml:space="preserve">Sponsor at least two Diocesan Catechetical Institute adult </w:t>
      </w:r>
      <w:r w:rsidR="00D20A44">
        <w:t>faith forma</w:t>
      </w:r>
      <w:r w:rsidR="001F77F0">
        <w:t>tion programs a year.</w:t>
      </w:r>
    </w:p>
    <w:p w:rsidR="00D1447E" w:rsidRDefault="00D1447E" w:rsidP="00C93D39">
      <w:pPr>
        <w:numPr>
          <w:ilvl w:val="0"/>
          <w:numId w:val="10"/>
        </w:numPr>
        <w:spacing w:after="0" w:line="240" w:lineRule="auto"/>
        <w:ind w:left="0" w:hanging="360"/>
      </w:pPr>
      <w:r>
        <w:t xml:space="preserve">Research and initiate a plan for youth and young adult pro-life education and </w:t>
      </w:r>
      <w:proofErr w:type="gramStart"/>
      <w:r>
        <w:t>action which</w:t>
      </w:r>
      <w:proofErr w:type="gramEnd"/>
      <w:r>
        <w:t xml:space="preserve"> will stress the sanctity and value of human life from conception to natural death</w:t>
      </w:r>
      <w:r w:rsidR="00BD4C66">
        <w:t xml:space="preserve">. </w:t>
      </w:r>
      <w:r>
        <w:t xml:space="preserve"> </w:t>
      </w:r>
    </w:p>
    <w:p w:rsidR="00D1447E" w:rsidRDefault="00D1447E" w:rsidP="00C93D39">
      <w:pPr>
        <w:spacing w:after="0" w:line="240" w:lineRule="auto"/>
        <w:ind w:left="0" w:firstLine="0"/>
      </w:pPr>
      <w:r>
        <w:rPr>
          <w:b/>
          <w:color w:val="008000"/>
        </w:rPr>
        <w:t xml:space="preserve"> </w:t>
      </w:r>
    </w:p>
    <w:p w:rsidR="00D1447E" w:rsidRDefault="00D1447E" w:rsidP="00C93D39">
      <w:pPr>
        <w:pStyle w:val="Heading1"/>
        <w:spacing w:line="240" w:lineRule="auto"/>
        <w:ind w:left="0"/>
      </w:pPr>
      <w:r>
        <w:t xml:space="preserve">GOAL 3: Social Activities </w:t>
      </w:r>
    </w:p>
    <w:p w:rsidR="00D1447E" w:rsidRDefault="00D1447E" w:rsidP="00C93D39">
      <w:pPr>
        <w:spacing w:after="0" w:line="240" w:lineRule="auto"/>
        <w:ind w:left="0" w:firstLine="0"/>
      </w:pPr>
      <w:r>
        <w:t xml:space="preserve"> </w:t>
      </w:r>
    </w:p>
    <w:p w:rsidR="00D1447E" w:rsidRDefault="00D1447E" w:rsidP="00C93D39">
      <w:pPr>
        <w:numPr>
          <w:ilvl w:val="0"/>
          <w:numId w:val="11"/>
        </w:numPr>
        <w:spacing w:after="0" w:line="240" w:lineRule="auto"/>
        <w:ind w:left="0" w:hanging="360"/>
      </w:pPr>
      <w:r>
        <w:t>Have a social g</w:t>
      </w:r>
      <w:r w:rsidR="001F77F0">
        <w:t>athering at least once a month.</w:t>
      </w:r>
    </w:p>
    <w:p w:rsidR="00D1447E" w:rsidRDefault="00D1447E" w:rsidP="00C93D39">
      <w:pPr>
        <w:numPr>
          <w:ilvl w:val="0"/>
          <w:numId w:val="11"/>
        </w:numPr>
        <w:spacing w:after="0" w:line="240" w:lineRule="auto"/>
        <w:ind w:left="0" w:hanging="360"/>
      </w:pPr>
      <w:r>
        <w:t>Encourage t</w:t>
      </w:r>
      <w:r w:rsidR="00640B01">
        <w:t>he Knights of Columbus,</w:t>
      </w:r>
      <w:r>
        <w:t xml:space="preserve"> </w:t>
      </w:r>
      <w:proofErr w:type="spellStart"/>
      <w:r>
        <w:t>Columbiettes</w:t>
      </w:r>
      <w:proofErr w:type="spellEnd"/>
      <w:r>
        <w:t xml:space="preserve"> and </w:t>
      </w:r>
      <w:r w:rsidR="00523C82">
        <w:t>other</w:t>
      </w:r>
      <w:r>
        <w:t xml:space="preserve"> parish o</w:t>
      </w:r>
      <w:r w:rsidR="00523C82">
        <w:t>rganizations to host</w:t>
      </w:r>
      <w:r>
        <w:t xml:space="preserve"> parish social events. </w:t>
      </w:r>
    </w:p>
    <w:p w:rsidR="00D1447E" w:rsidRDefault="00D1447E" w:rsidP="00C93D39">
      <w:pPr>
        <w:numPr>
          <w:ilvl w:val="0"/>
          <w:numId w:val="11"/>
        </w:numPr>
        <w:spacing w:after="0" w:line="240" w:lineRule="auto"/>
        <w:ind w:left="0" w:hanging="360"/>
      </w:pPr>
      <w:r>
        <w:t xml:space="preserve">Seek opportunities to share activities with neighboring churches. </w:t>
      </w:r>
    </w:p>
    <w:p w:rsidR="00D1447E" w:rsidRDefault="00CD107A" w:rsidP="00C93D39">
      <w:pPr>
        <w:numPr>
          <w:ilvl w:val="0"/>
          <w:numId w:val="11"/>
        </w:numPr>
        <w:spacing w:after="0" w:line="240" w:lineRule="auto"/>
        <w:ind w:left="0" w:hanging="360"/>
      </w:pPr>
      <w:r>
        <w:t xml:space="preserve">Celebrate </w:t>
      </w:r>
      <w:r w:rsidR="00D1447E">
        <w:t>Patron</w:t>
      </w:r>
      <w:r>
        <w:t>al</w:t>
      </w:r>
      <w:r w:rsidR="00D1447E">
        <w:t xml:space="preserve"> Feast</w:t>
      </w:r>
      <w:r>
        <w:t>s</w:t>
      </w:r>
      <w:r w:rsidR="00523C82">
        <w:t>.</w:t>
      </w:r>
      <w:r w:rsidR="001F77F0">
        <w:t xml:space="preserve"> </w:t>
      </w:r>
    </w:p>
    <w:p w:rsidR="00D1447E" w:rsidRDefault="00CD107A" w:rsidP="00C93D39">
      <w:pPr>
        <w:numPr>
          <w:ilvl w:val="0"/>
          <w:numId w:val="11"/>
        </w:numPr>
        <w:spacing w:after="0" w:line="240" w:lineRule="auto"/>
        <w:ind w:left="0" w:hanging="360"/>
      </w:pPr>
      <w:r>
        <w:t>I</w:t>
      </w:r>
      <w:r w:rsidR="00D1447E">
        <w:t>ncrease opportunities for Christian fellowship such as coffee and donuts after</w:t>
      </w:r>
      <w:r>
        <w:t xml:space="preserve"> the</w:t>
      </w:r>
      <w:r w:rsidR="001F77F0">
        <w:t xml:space="preserve"> morning masses. </w:t>
      </w:r>
      <w:r w:rsidR="00D1447E">
        <w:rPr>
          <w:b/>
        </w:rPr>
        <w:t xml:space="preserve"> </w:t>
      </w:r>
    </w:p>
    <w:p w:rsidR="00D1447E" w:rsidRDefault="00D1447E" w:rsidP="00C93D39">
      <w:pPr>
        <w:spacing w:after="0" w:line="240" w:lineRule="auto"/>
        <w:ind w:left="0" w:firstLine="0"/>
      </w:pPr>
      <w:r>
        <w:t xml:space="preserve"> </w:t>
      </w:r>
    </w:p>
    <w:p w:rsidR="00D1447E" w:rsidRDefault="00D1447E" w:rsidP="00C93D39">
      <w:pPr>
        <w:pStyle w:val="Heading1"/>
        <w:spacing w:line="240" w:lineRule="auto"/>
        <w:ind w:left="0"/>
      </w:pPr>
      <w:r>
        <w:t xml:space="preserve">GOAL 4: Stewardship </w:t>
      </w:r>
    </w:p>
    <w:p w:rsidR="00D1447E" w:rsidRDefault="00D1447E" w:rsidP="00C93D39">
      <w:pPr>
        <w:spacing w:after="0" w:line="240" w:lineRule="auto"/>
        <w:ind w:left="0" w:firstLine="0"/>
      </w:pPr>
      <w:r>
        <w:t xml:space="preserve"> </w:t>
      </w:r>
    </w:p>
    <w:p w:rsidR="00D1447E" w:rsidRDefault="00C93D39" w:rsidP="00C93D39">
      <w:pPr>
        <w:numPr>
          <w:ilvl w:val="0"/>
          <w:numId w:val="12"/>
        </w:numPr>
        <w:spacing w:after="0" w:line="240" w:lineRule="auto"/>
        <w:ind w:left="0"/>
      </w:pPr>
      <w:r>
        <w:t>E</w:t>
      </w:r>
      <w:r w:rsidR="00D1447E">
        <w:t>ncourage parishioners to contribute time, talent</w:t>
      </w:r>
      <w:r w:rsidR="00CD107A">
        <w:t>,</w:t>
      </w:r>
      <w:r w:rsidR="00D1447E">
        <w:t xml:space="preserve"> and resources to our Catholic Community through a ministry fair.</w:t>
      </w:r>
      <w:r w:rsidR="00D1447E">
        <w:rPr>
          <w:b/>
        </w:rPr>
        <w:t xml:space="preserve"> </w:t>
      </w:r>
    </w:p>
    <w:p w:rsidR="00D1447E" w:rsidRDefault="00CD107A" w:rsidP="00C93D39">
      <w:pPr>
        <w:numPr>
          <w:ilvl w:val="0"/>
          <w:numId w:val="12"/>
        </w:numPr>
        <w:spacing w:after="0" w:line="240" w:lineRule="auto"/>
        <w:ind w:left="0"/>
      </w:pPr>
      <w:r>
        <w:t>Report the financial status of the parish to the parish community</w:t>
      </w:r>
      <w:r w:rsidR="00D1447E">
        <w:t>.</w:t>
      </w:r>
      <w:r w:rsidR="00D1447E">
        <w:rPr>
          <w:b/>
        </w:rPr>
        <w:t xml:space="preserve"> </w:t>
      </w:r>
    </w:p>
    <w:p w:rsidR="00C93D39" w:rsidRPr="00D43F97" w:rsidRDefault="003307C3" w:rsidP="001F77F0">
      <w:pPr>
        <w:numPr>
          <w:ilvl w:val="0"/>
          <w:numId w:val="12"/>
        </w:numPr>
        <w:spacing w:after="0" w:line="240" w:lineRule="auto"/>
        <w:ind w:left="0"/>
      </w:pPr>
      <w:r w:rsidRPr="00D43F97">
        <w:t xml:space="preserve">Encourage greater use of contribution envelopes and </w:t>
      </w:r>
      <w:r w:rsidR="001F77F0">
        <w:t>encourage the use of Online Giving to increase</w:t>
      </w:r>
      <w:r w:rsidRPr="00D43F97">
        <w:t xml:space="preserve"> </w:t>
      </w:r>
      <w:r w:rsidR="001F77F0">
        <w:t>offertory</w:t>
      </w:r>
      <w:r w:rsidR="00C93D39" w:rsidRPr="00D43F97">
        <w:t>.</w:t>
      </w:r>
      <w:r w:rsidR="00C93D39" w:rsidRPr="001F77F0">
        <w:rPr>
          <w:b/>
        </w:rPr>
        <w:t xml:space="preserve"> </w:t>
      </w:r>
    </w:p>
    <w:p w:rsidR="00D1447E" w:rsidRDefault="00D1447E" w:rsidP="00C93D39">
      <w:pPr>
        <w:spacing w:after="0" w:line="240" w:lineRule="auto"/>
        <w:ind w:left="0" w:firstLine="45"/>
      </w:pPr>
    </w:p>
    <w:p w:rsidR="00D1447E" w:rsidRDefault="00D1447E" w:rsidP="00C93D39">
      <w:pPr>
        <w:spacing w:after="0" w:line="240" w:lineRule="auto"/>
        <w:ind w:left="0" w:firstLine="0"/>
        <w:jc w:val="center"/>
        <w:rPr>
          <w:b/>
          <w:sz w:val="28"/>
        </w:rPr>
      </w:pPr>
    </w:p>
    <w:p w:rsidR="00D1447E" w:rsidRPr="00C5736B" w:rsidRDefault="00D1447E" w:rsidP="00C93D39">
      <w:pPr>
        <w:pStyle w:val="ListParagraph"/>
        <w:numPr>
          <w:ilvl w:val="0"/>
          <w:numId w:val="12"/>
        </w:numPr>
        <w:spacing w:after="0" w:line="240" w:lineRule="auto"/>
        <w:ind w:left="0"/>
        <w:jc w:val="center"/>
      </w:pPr>
      <w:r w:rsidRPr="00BD4C66">
        <w:rPr>
          <w:sz w:val="28"/>
        </w:rPr>
        <w:t xml:space="preserve">PAGE 3 </w:t>
      </w:r>
      <w:r w:rsidR="00D20A44" w:rsidRPr="00BD4C66">
        <w:rPr>
          <w:sz w:val="28"/>
        </w:rPr>
        <w:t>–</w:t>
      </w:r>
      <w:r w:rsidRPr="00BD4C66">
        <w:rPr>
          <w:sz w:val="28"/>
        </w:rPr>
        <w:t xml:space="preserve"> </w:t>
      </w:r>
      <w:r w:rsidR="00D20A44" w:rsidRPr="00BD4C66">
        <w:rPr>
          <w:sz w:val="28"/>
        </w:rPr>
        <w:t>PASTORAL PLAN</w:t>
      </w:r>
      <w:r w:rsidRPr="00BD4C66">
        <w:rPr>
          <w:sz w:val="28"/>
        </w:rPr>
        <w:t xml:space="preserve"> </w:t>
      </w:r>
    </w:p>
    <w:p w:rsidR="00D1447E" w:rsidRDefault="00D1447E" w:rsidP="00C93D39">
      <w:pPr>
        <w:spacing w:after="0" w:line="240" w:lineRule="auto"/>
        <w:ind w:left="0" w:firstLine="45"/>
      </w:pPr>
    </w:p>
    <w:p w:rsidR="00D1447E" w:rsidRDefault="00D1447E" w:rsidP="00C93D39">
      <w:pPr>
        <w:spacing w:after="0" w:line="240" w:lineRule="auto"/>
        <w:ind w:left="0" w:firstLine="45"/>
      </w:pPr>
    </w:p>
    <w:p w:rsidR="00D1447E" w:rsidRDefault="00CD107A" w:rsidP="00C93D39">
      <w:pPr>
        <w:numPr>
          <w:ilvl w:val="0"/>
          <w:numId w:val="12"/>
        </w:numPr>
        <w:spacing w:after="0" w:line="240" w:lineRule="auto"/>
        <w:ind w:left="0"/>
      </w:pPr>
      <w:r>
        <w:t>Support</w:t>
      </w:r>
      <w:r w:rsidR="00D1447E">
        <w:t xml:space="preserve"> Diocesan stewardship efforts such as the </w:t>
      </w:r>
      <w:proofErr w:type="gramStart"/>
      <w:r w:rsidR="00D1447E">
        <w:t>Bishop’s</w:t>
      </w:r>
      <w:proofErr w:type="gramEnd"/>
      <w:r w:rsidR="00D1447E">
        <w:t xml:space="preserve"> Annual Appeal and the Cathedral Campaign.</w:t>
      </w:r>
      <w:r w:rsidR="00D1447E">
        <w:rPr>
          <w:b/>
        </w:rPr>
        <w:t xml:space="preserve"> </w:t>
      </w:r>
    </w:p>
    <w:p w:rsidR="00CD107A" w:rsidRDefault="00D1447E" w:rsidP="00C93D39">
      <w:pPr>
        <w:numPr>
          <w:ilvl w:val="0"/>
          <w:numId w:val="12"/>
        </w:numPr>
        <w:spacing w:after="0" w:line="240" w:lineRule="auto"/>
        <w:ind w:left="0"/>
      </w:pPr>
      <w:r>
        <w:t>Encourage Parish Council to solicit the needs and concerns of the parish community</w:t>
      </w:r>
      <w:r w:rsidR="001F77F0">
        <w:t xml:space="preserve">. </w:t>
      </w:r>
    </w:p>
    <w:p w:rsidR="00D1447E" w:rsidRDefault="00CD107A" w:rsidP="00C93D39">
      <w:pPr>
        <w:numPr>
          <w:ilvl w:val="0"/>
          <w:numId w:val="12"/>
        </w:numPr>
        <w:spacing w:after="0" w:line="240" w:lineRule="auto"/>
        <w:ind w:left="0"/>
      </w:pPr>
      <w:r>
        <w:t>C</w:t>
      </w:r>
      <w:r w:rsidR="00523C82">
        <w:t>onduct</w:t>
      </w:r>
      <w:r w:rsidR="00D1447E">
        <w:t xml:space="preserve"> a Fifth Sunday second collection </w:t>
      </w:r>
      <w:r>
        <w:t xml:space="preserve">to help </w:t>
      </w:r>
      <w:r w:rsidR="00D1447E">
        <w:t xml:space="preserve">support </w:t>
      </w:r>
      <w:r>
        <w:t>community</w:t>
      </w:r>
      <w:r w:rsidR="00D1447E">
        <w:t xml:space="preserve"> programs.</w:t>
      </w:r>
      <w:r w:rsidR="00D1447E">
        <w:rPr>
          <w:b/>
        </w:rPr>
        <w:t xml:space="preserve"> </w:t>
      </w:r>
    </w:p>
    <w:p w:rsidR="00D1447E" w:rsidRDefault="00D1447E" w:rsidP="00C93D39">
      <w:pPr>
        <w:spacing w:after="0" w:line="240" w:lineRule="auto"/>
        <w:ind w:left="0" w:firstLine="0"/>
      </w:pPr>
      <w:r>
        <w:t xml:space="preserve"> </w:t>
      </w:r>
    </w:p>
    <w:p w:rsidR="00D1447E" w:rsidRDefault="00D1447E" w:rsidP="00C93D39">
      <w:pPr>
        <w:pStyle w:val="Heading1"/>
        <w:spacing w:line="240" w:lineRule="auto"/>
        <w:ind w:left="0"/>
      </w:pPr>
      <w:r>
        <w:t xml:space="preserve">GOAL 5: Administration </w:t>
      </w:r>
    </w:p>
    <w:p w:rsidR="00D1447E" w:rsidRDefault="00D1447E" w:rsidP="00C93D39">
      <w:pPr>
        <w:spacing w:after="0" w:line="240" w:lineRule="auto"/>
        <w:ind w:left="0" w:firstLine="0"/>
      </w:pPr>
      <w:r>
        <w:t xml:space="preserve"> </w:t>
      </w:r>
    </w:p>
    <w:p w:rsidR="006E0DFC" w:rsidRDefault="006E0DFC" w:rsidP="00C93D39">
      <w:pPr>
        <w:numPr>
          <w:ilvl w:val="0"/>
          <w:numId w:val="13"/>
        </w:numPr>
        <w:spacing w:after="0" w:line="240" w:lineRule="auto"/>
        <w:ind w:left="0" w:hanging="360"/>
      </w:pPr>
      <w:r>
        <w:t>Recruit a volun</w:t>
      </w:r>
      <w:r w:rsidR="001F77F0">
        <w:t xml:space="preserve">teer for public relations. </w:t>
      </w:r>
    </w:p>
    <w:p w:rsidR="00D1447E" w:rsidRPr="00D43F97" w:rsidRDefault="006E0DFC" w:rsidP="00C93D39">
      <w:pPr>
        <w:numPr>
          <w:ilvl w:val="0"/>
          <w:numId w:val="13"/>
        </w:numPr>
        <w:spacing w:after="0" w:line="240" w:lineRule="auto"/>
        <w:ind w:left="0" w:hanging="360"/>
      </w:pPr>
      <w:r>
        <w:t>Continue upgrading the parish web page and train a member of the sta</w:t>
      </w:r>
      <w:r w:rsidR="001F77F0">
        <w:t xml:space="preserve">ff to maintain the page. </w:t>
      </w:r>
      <w:r w:rsidR="00D1447E" w:rsidRPr="00D43F97">
        <w:t xml:space="preserve"> </w:t>
      </w:r>
    </w:p>
    <w:p w:rsidR="00D1447E" w:rsidRDefault="00D1447E" w:rsidP="00C93D39">
      <w:pPr>
        <w:numPr>
          <w:ilvl w:val="0"/>
          <w:numId w:val="13"/>
        </w:numPr>
        <w:spacing w:after="0" w:line="240" w:lineRule="auto"/>
        <w:ind w:left="0" w:hanging="360"/>
      </w:pPr>
      <w:r>
        <w:t xml:space="preserve">Maintain the video monitor in the Gathering Space to serve as a source of information to the parish. </w:t>
      </w:r>
    </w:p>
    <w:p w:rsidR="00D1447E" w:rsidRDefault="00D1447E" w:rsidP="00C93D39">
      <w:pPr>
        <w:numPr>
          <w:ilvl w:val="0"/>
          <w:numId w:val="13"/>
        </w:numPr>
        <w:spacing w:after="0" w:line="240" w:lineRule="auto"/>
        <w:ind w:left="0" w:hanging="360"/>
      </w:pPr>
      <w:r>
        <w:t xml:space="preserve">Provide and encourage continuing education of the parish staff. </w:t>
      </w:r>
    </w:p>
    <w:p w:rsidR="00D1447E" w:rsidRDefault="006E0DFC" w:rsidP="00C93D39">
      <w:pPr>
        <w:numPr>
          <w:ilvl w:val="0"/>
          <w:numId w:val="13"/>
        </w:numPr>
        <w:spacing w:after="0" w:line="240" w:lineRule="auto"/>
        <w:ind w:left="0" w:hanging="360"/>
      </w:pPr>
      <w:r>
        <w:t>The safe environment team will provide sessions</w:t>
      </w:r>
      <w:r w:rsidR="001F77F0">
        <w:t xml:space="preserve"> at least once a year. </w:t>
      </w:r>
    </w:p>
    <w:p w:rsidR="00D1447E" w:rsidRDefault="006E0DFC" w:rsidP="00C93D39">
      <w:pPr>
        <w:numPr>
          <w:ilvl w:val="0"/>
          <w:numId w:val="13"/>
        </w:numPr>
        <w:spacing w:after="0" w:line="240" w:lineRule="auto"/>
        <w:ind w:left="0" w:hanging="360"/>
      </w:pPr>
      <w:r>
        <w:t>R</w:t>
      </w:r>
      <w:r w:rsidR="00D1447E">
        <w:t>ecruit men of the parish to become permanent deacons for service to our Pari</w:t>
      </w:r>
      <w:r>
        <w:t xml:space="preserve">sh and </w:t>
      </w:r>
      <w:r w:rsidR="001F77F0">
        <w:t xml:space="preserve">in the Diocese of Raleigh. </w:t>
      </w:r>
      <w:r>
        <w:rPr>
          <w:color w:val="008000"/>
        </w:rPr>
        <w:t xml:space="preserve"> </w:t>
      </w:r>
      <w:r w:rsidR="00D1447E">
        <w:t xml:space="preserve"> </w:t>
      </w:r>
    </w:p>
    <w:p w:rsidR="00D1447E" w:rsidRDefault="00D1447E" w:rsidP="00C93D39">
      <w:pPr>
        <w:spacing w:after="0" w:line="240" w:lineRule="auto"/>
        <w:ind w:left="0" w:firstLine="0"/>
        <w:jc w:val="center"/>
      </w:pPr>
      <w:r>
        <w:rPr>
          <w:b/>
        </w:rPr>
        <w:t xml:space="preserve"> </w:t>
      </w:r>
    </w:p>
    <w:p w:rsidR="00D1447E" w:rsidRDefault="00D1447E" w:rsidP="00C93D39">
      <w:pPr>
        <w:pStyle w:val="Heading1"/>
        <w:spacing w:line="240" w:lineRule="auto"/>
        <w:ind w:left="0"/>
      </w:pPr>
      <w:r>
        <w:t xml:space="preserve">GOAL 6: Social Concerns </w:t>
      </w:r>
    </w:p>
    <w:p w:rsidR="00D1447E" w:rsidRDefault="00D1447E" w:rsidP="00C93D39">
      <w:pPr>
        <w:spacing w:after="0" w:line="240" w:lineRule="auto"/>
        <w:ind w:left="0" w:firstLine="0"/>
      </w:pPr>
      <w:r>
        <w:t xml:space="preserve"> </w:t>
      </w:r>
    </w:p>
    <w:p w:rsidR="00D1447E" w:rsidRDefault="00D1447E" w:rsidP="00C93D39">
      <w:pPr>
        <w:numPr>
          <w:ilvl w:val="0"/>
          <w:numId w:val="14"/>
        </w:numPr>
        <w:spacing w:after="0" w:line="240" w:lineRule="auto"/>
        <w:ind w:left="0"/>
      </w:pPr>
      <w:r>
        <w:t xml:space="preserve">Promote </w:t>
      </w:r>
      <w:r w:rsidR="006E0DFC">
        <w:t xml:space="preserve">parish </w:t>
      </w:r>
      <w:proofErr w:type="gramStart"/>
      <w:r>
        <w:t>projects which</w:t>
      </w:r>
      <w:proofErr w:type="gramEnd"/>
      <w:r>
        <w:t xml:space="preserve"> aid the needs of the community.</w:t>
      </w:r>
      <w:r w:rsidR="001F77F0">
        <w:t xml:space="preserve"> </w:t>
      </w:r>
    </w:p>
    <w:p w:rsidR="00D1447E" w:rsidRDefault="00D1447E" w:rsidP="00C93D39">
      <w:pPr>
        <w:numPr>
          <w:ilvl w:val="0"/>
          <w:numId w:val="14"/>
        </w:numPr>
        <w:spacing w:after="0" w:line="240" w:lineRule="auto"/>
        <w:ind w:left="0"/>
      </w:pPr>
      <w:r>
        <w:t>Promote assistance to the homebound and the elderly</w:t>
      </w:r>
      <w:r w:rsidR="001F77F0">
        <w:t>.</w:t>
      </w:r>
    </w:p>
    <w:p w:rsidR="00D1447E" w:rsidRPr="006E0DFC" w:rsidRDefault="00D1447E" w:rsidP="00C93D39">
      <w:pPr>
        <w:numPr>
          <w:ilvl w:val="0"/>
          <w:numId w:val="14"/>
        </w:numPr>
        <w:spacing w:after="0" w:line="240" w:lineRule="auto"/>
        <w:ind w:left="0"/>
      </w:pPr>
      <w:r>
        <w:t>Encourage outreach to Methodist University</w:t>
      </w:r>
      <w:r w:rsidR="00BD4C66" w:rsidRPr="006E0DFC">
        <w:t>.</w:t>
      </w:r>
    </w:p>
    <w:p w:rsidR="00D1447E" w:rsidRDefault="00D1447E" w:rsidP="00C93D39">
      <w:pPr>
        <w:numPr>
          <w:ilvl w:val="0"/>
          <w:numId w:val="14"/>
        </w:numPr>
        <w:spacing w:after="0" w:line="240" w:lineRule="auto"/>
        <w:ind w:left="0"/>
      </w:pPr>
      <w:r>
        <w:t>Promote parish involvement in community projects.</w:t>
      </w:r>
    </w:p>
    <w:p w:rsidR="00D1447E" w:rsidRPr="006E0DFC" w:rsidRDefault="00D1447E" w:rsidP="00C93D39">
      <w:pPr>
        <w:numPr>
          <w:ilvl w:val="0"/>
          <w:numId w:val="14"/>
        </w:numPr>
        <w:spacing w:after="0" w:line="240" w:lineRule="auto"/>
        <w:ind w:left="0"/>
      </w:pPr>
      <w:r>
        <w:t>Promote parish awareness of the accomplishments of parishioners in community service</w:t>
      </w:r>
      <w:r w:rsidRPr="006E0DFC">
        <w:t xml:space="preserve">. </w:t>
      </w:r>
    </w:p>
    <w:p w:rsidR="00D1447E" w:rsidRDefault="00523C82" w:rsidP="00C93D39">
      <w:pPr>
        <w:numPr>
          <w:ilvl w:val="0"/>
          <w:numId w:val="14"/>
        </w:numPr>
        <w:spacing w:after="0" w:line="240" w:lineRule="auto"/>
        <w:ind w:left="0"/>
      </w:pPr>
      <w:r>
        <w:t>Con</w:t>
      </w:r>
      <w:r w:rsidR="006E0DFC">
        <w:t>tinue food</w:t>
      </w:r>
      <w:r w:rsidR="00D1447E">
        <w:t xml:space="preserve"> collection</w:t>
      </w:r>
      <w:r>
        <w:t>s</w:t>
      </w:r>
      <w:r w:rsidR="00D1447E">
        <w:t xml:space="preserve"> for the pantry at Catholic Charities and the annual Angel Tree donations at Christmas.</w:t>
      </w:r>
      <w:r w:rsidR="00D1447E">
        <w:rPr>
          <w:b/>
        </w:rPr>
        <w:t xml:space="preserve"> </w:t>
      </w:r>
    </w:p>
    <w:p w:rsidR="00D1447E" w:rsidRDefault="00523C82" w:rsidP="00C93D39">
      <w:pPr>
        <w:numPr>
          <w:ilvl w:val="0"/>
          <w:numId w:val="14"/>
        </w:numPr>
        <w:spacing w:after="0" w:line="240" w:lineRule="auto"/>
        <w:ind w:left="0"/>
      </w:pPr>
      <w:r>
        <w:t>Con</w:t>
      </w:r>
      <w:r w:rsidR="006E0DFC">
        <w:t>tinue the</w:t>
      </w:r>
      <w:r w:rsidR="00D1447E">
        <w:t xml:space="preserve"> monthly donation of money to Catholic Charities and the CARE</w:t>
      </w:r>
      <w:r w:rsidR="00D1447E">
        <w:rPr>
          <w:b/>
        </w:rPr>
        <w:t xml:space="preserve"> </w:t>
      </w:r>
      <w:r w:rsidR="00D1447E">
        <w:t>Clinic.</w:t>
      </w:r>
      <w:r w:rsidR="001F77F0">
        <w:t xml:space="preserve"> </w:t>
      </w:r>
      <w:r w:rsidR="00D1447E">
        <w:t xml:space="preserve"> </w:t>
      </w:r>
    </w:p>
    <w:p w:rsidR="00D1447E" w:rsidRDefault="00D1447E" w:rsidP="00C93D39">
      <w:pPr>
        <w:numPr>
          <w:ilvl w:val="0"/>
          <w:numId w:val="14"/>
        </w:numPr>
        <w:spacing w:after="0" w:line="240" w:lineRule="auto"/>
        <w:ind w:left="0"/>
      </w:pPr>
      <w:r>
        <w:t>Assess and provide for the special needs of the Milita</w:t>
      </w:r>
      <w:r w:rsidR="00BD4C66">
        <w:t>ry Community within the parish.</w:t>
      </w:r>
      <w:r w:rsidR="001F77F0">
        <w:t xml:space="preserve"> </w:t>
      </w:r>
      <w:bookmarkStart w:id="0" w:name="_GoBack"/>
      <w:bookmarkEnd w:id="0"/>
    </w:p>
    <w:sectPr w:rsidR="00D1447E" w:rsidSect="00C93D3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3ED"/>
    <w:multiLevelType w:val="hybridMultilevel"/>
    <w:tmpl w:val="334A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55B6C"/>
    <w:multiLevelType w:val="hybridMultilevel"/>
    <w:tmpl w:val="30A47B02"/>
    <w:lvl w:ilvl="0" w:tplc="746CAD26">
      <w:start w:val="1"/>
      <w:numFmt w:val="bullet"/>
      <w:lvlText w:val=""/>
      <w:lvlJc w:val="left"/>
      <w:pPr>
        <w:ind w:left="720"/>
      </w:pPr>
      <w:rPr>
        <w:rFonts w:ascii="Wingdings" w:eastAsia="Times New Roman" w:hAnsi="Wingdings"/>
        <w:b w:val="0"/>
        <w:i w:val="0"/>
        <w:strike w:val="0"/>
        <w:dstrike w:val="0"/>
        <w:color w:val="000000"/>
        <w:sz w:val="24"/>
        <w:szCs w:val="24"/>
        <w:u w:val="none" w:color="000000"/>
        <w:vertAlign w:val="baseline"/>
      </w:rPr>
    </w:lvl>
    <w:lvl w:ilvl="1" w:tplc="8F60F0E8">
      <w:start w:val="1"/>
      <w:numFmt w:val="bullet"/>
      <w:lvlText w:val="o"/>
      <w:lvlJc w:val="left"/>
      <w:pPr>
        <w:ind w:left="1440"/>
      </w:pPr>
      <w:rPr>
        <w:rFonts w:ascii="Wingdings" w:eastAsia="Times New Roman" w:hAnsi="Wingdings"/>
        <w:b w:val="0"/>
        <w:i w:val="0"/>
        <w:strike w:val="0"/>
        <w:dstrike w:val="0"/>
        <w:color w:val="000000"/>
        <w:sz w:val="28"/>
        <w:u w:val="none" w:color="000000"/>
        <w:vertAlign w:val="baseline"/>
      </w:rPr>
    </w:lvl>
    <w:lvl w:ilvl="2" w:tplc="AFFC074E">
      <w:start w:val="1"/>
      <w:numFmt w:val="bullet"/>
      <w:lvlText w:val="▪"/>
      <w:lvlJc w:val="left"/>
      <w:pPr>
        <w:ind w:left="2160"/>
      </w:pPr>
      <w:rPr>
        <w:rFonts w:ascii="Wingdings" w:eastAsia="Times New Roman" w:hAnsi="Wingdings"/>
        <w:b w:val="0"/>
        <w:i w:val="0"/>
        <w:strike w:val="0"/>
        <w:dstrike w:val="0"/>
        <w:color w:val="000000"/>
        <w:sz w:val="28"/>
        <w:u w:val="none" w:color="000000"/>
        <w:vertAlign w:val="baseline"/>
      </w:rPr>
    </w:lvl>
    <w:lvl w:ilvl="3" w:tplc="B3425B0C">
      <w:start w:val="1"/>
      <w:numFmt w:val="bullet"/>
      <w:lvlText w:val="•"/>
      <w:lvlJc w:val="left"/>
      <w:pPr>
        <w:ind w:left="2880"/>
      </w:pPr>
      <w:rPr>
        <w:rFonts w:ascii="Wingdings" w:eastAsia="Times New Roman" w:hAnsi="Wingdings"/>
        <w:b w:val="0"/>
        <w:i w:val="0"/>
        <w:strike w:val="0"/>
        <w:dstrike w:val="0"/>
        <w:color w:val="000000"/>
        <w:sz w:val="28"/>
        <w:u w:val="none" w:color="000000"/>
        <w:vertAlign w:val="baseline"/>
      </w:rPr>
    </w:lvl>
    <w:lvl w:ilvl="4" w:tplc="6B762042">
      <w:start w:val="1"/>
      <w:numFmt w:val="bullet"/>
      <w:lvlText w:val="o"/>
      <w:lvlJc w:val="left"/>
      <w:pPr>
        <w:ind w:left="3600"/>
      </w:pPr>
      <w:rPr>
        <w:rFonts w:ascii="Wingdings" w:eastAsia="Times New Roman" w:hAnsi="Wingdings"/>
        <w:b w:val="0"/>
        <w:i w:val="0"/>
        <w:strike w:val="0"/>
        <w:dstrike w:val="0"/>
        <w:color w:val="000000"/>
        <w:sz w:val="28"/>
        <w:u w:val="none" w:color="000000"/>
        <w:vertAlign w:val="baseline"/>
      </w:rPr>
    </w:lvl>
    <w:lvl w:ilvl="5" w:tplc="C916EE14">
      <w:start w:val="1"/>
      <w:numFmt w:val="bullet"/>
      <w:lvlText w:val="▪"/>
      <w:lvlJc w:val="left"/>
      <w:pPr>
        <w:ind w:left="4320"/>
      </w:pPr>
      <w:rPr>
        <w:rFonts w:ascii="Wingdings" w:eastAsia="Times New Roman" w:hAnsi="Wingdings"/>
        <w:b w:val="0"/>
        <w:i w:val="0"/>
        <w:strike w:val="0"/>
        <w:dstrike w:val="0"/>
        <w:color w:val="000000"/>
        <w:sz w:val="28"/>
        <w:u w:val="none" w:color="000000"/>
        <w:vertAlign w:val="baseline"/>
      </w:rPr>
    </w:lvl>
    <w:lvl w:ilvl="6" w:tplc="210E90DA">
      <w:start w:val="1"/>
      <w:numFmt w:val="bullet"/>
      <w:lvlText w:val="•"/>
      <w:lvlJc w:val="left"/>
      <w:pPr>
        <w:ind w:left="5040"/>
      </w:pPr>
      <w:rPr>
        <w:rFonts w:ascii="Wingdings" w:eastAsia="Times New Roman" w:hAnsi="Wingdings"/>
        <w:b w:val="0"/>
        <w:i w:val="0"/>
        <w:strike w:val="0"/>
        <w:dstrike w:val="0"/>
        <w:color w:val="000000"/>
        <w:sz w:val="28"/>
        <w:u w:val="none" w:color="000000"/>
        <w:vertAlign w:val="baseline"/>
      </w:rPr>
    </w:lvl>
    <w:lvl w:ilvl="7" w:tplc="950C778A">
      <w:start w:val="1"/>
      <w:numFmt w:val="bullet"/>
      <w:lvlText w:val="o"/>
      <w:lvlJc w:val="left"/>
      <w:pPr>
        <w:ind w:left="5760"/>
      </w:pPr>
      <w:rPr>
        <w:rFonts w:ascii="Wingdings" w:eastAsia="Times New Roman" w:hAnsi="Wingdings"/>
        <w:b w:val="0"/>
        <w:i w:val="0"/>
        <w:strike w:val="0"/>
        <w:dstrike w:val="0"/>
        <w:color w:val="000000"/>
        <w:sz w:val="28"/>
        <w:u w:val="none" w:color="000000"/>
        <w:vertAlign w:val="baseline"/>
      </w:rPr>
    </w:lvl>
    <w:lvl w:ilvl="8" w:tplc="85E41CB6">
      <w:start w:val="1"/>
      <w:numFmt w:val="bullet"/>
      <w:lvlText w:val="▪"/>
      <w:lvlJc w:val="left"/>
      <w:pPr>
        <w:ind w:left="6480"/>
      </w:pPr>
      <w:rPr>
        <w:rFonts w:ascii="Wingdings" w:eastAsia="Times New Roman" w:hAnsi="Wingdings"/>
        <w:b w:val="0"/>
        <w:i w:val="0"/>
        <w:strike w:val="0"/>
        <w:dstrike w:val="0"/>
        <w:color w:val="000000"/>
        <w:sz w:val="28"/>
        <w:u w:val="none" w:color="000000"/>
        <w:vertAlign w:val="baseline"/>
      </w:rPr>
    </w:lvl>
  </w:abstractNum>
  <w:abstractNum w:abstractNumId="2" w15:restartNumberingAfterBreak="0">
    <w:nsid w:val="283E0833"/>
    <w:multiLevelType w:val="hybridMultilevel"/>
    <w:tmpl w:val="5E5E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01CF"/>
    <w:multiLevelType w:val="hybridMultilevel"/>
    <w:tmpl w:val="FCC2642A"/>
    <w:lvl w:ilvl="0" w:tplc="1DDE2A64">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9D2AEDFA">
      <w:start w:val="1"/>
      <w:numFmt w:val="bullet"/>
      <w:lvlText w:val="o"/>
      <w:lvlJc w:val="left"/>
      <w:pPr>
        <w:ind w:left="1455"/>
      </w:pPr>
      <w:rPr>
        <w:rFonts w:ascii="Wingdings" w:eastAsia="Times New Roman" w:hAnsi="Wingdings"/>
        <w:b w:val="0"/>
        <w:i w:val="0"/>
        <w:strike w:val="0"/>
        <w:dstrike w:val="0"/>
        <w:color w:val="000000"/>
        <w:sz w:val="24"/>
        <w:u w:val="none" w:color="000000"/>
        <w:vertAlign w:val="baseline"/>
      </w:rPr>
    </w:lvl>
    <w:lvl w:ilvl="2" w:tplc="3B78E7D4">
      <w:start w:val="1"/>
      <w:numFmt w:val="bullet"/>
      <w:lvlText w:val="▪"/>
      <w:lvlJc w:val="left"/>
      <w:pPr>
        <w:ind w:left="2175"/>
      </w:pPr>
      <w:rPr>
        <w:rFonts w:ascii="Wingdings" w:eastAsia="Times New Roman" w:hAnsi="Wingdings"/>
        <w:b w:val="0"/>
        <w:i w:val="0"/>
        <w:strike w:val="0"/>
        <w:dstrike w:val="0"/>
        <w:color w:val="000000"/>
        <w:sz w:val="24"/>
        <w:u w:val="none" w:color="000000"/>
        <w:vertAlign w:val="baseline"/>
      </w:rPr>
    </w:lvl>
    <w:lvl w:ilvl="3" w:tplc="2E0849CA">
      <w:start w:val="1"/>
      <w:numFmt w:val="bullet"/>
      <w:lvlText w:val="•"/>
      <w:lvlJc w:val="left"/>
      <w:pPr>
        <w:ind w:left="2895"/>
      </w:pPr>
      <w:rPr>
        <w:rFonts w:ascii="Wingdings" w:eastAsia="Times New Roman" w:hAnsi="Wingdings"/>
        <w:b w:val="0"/>
        <w:i w:val="0"/>
        <w:strike w:val="0"/>
        <w:dstrike w:val="0"/>
        <w:color w:val="000000"/>
        <w:sz w:val="24"/>
        <w:u w:val="none" w:color="000000"/>
        <w:vertAlign w:val="baseline"/>
      </w:rPr>
    </w:lvl>
    <w:lvl w:ilvl="4" w:tplc="5F800836">
      <w:start w:val="1"/>
      <w:numFmt w:val="bullet"/>
      <w:lvlText w:val="o"/>
      <w:lvlJc w:val="left"/>
      <w:pPr>
        <w:ind w:left="3615"/>
      </w:pPr>
      <w:rPr>
        <w:rFonts w:ascii="Wingdings" w:eastAsia="Times New Roman" w:hAnsi="Wingdings"/>
        <w:b w:val="0"/>
        <w:i w:val="0"/>
        <w:strike w:val="0"/>
        <w:dstrike w:val="0"/>
        <w:color w:val="000000"/>
        <w:sz w:val="24"/>
        <w:u w:val="none" w:color="000000"/>
        <w:vertAlign w:val="baseline"/>
      </w:rPr>
    </w:lvl>
    <w:lvl w:ilvl="5" w:tplc="582E4EE4">
      <w:start w:val="1"/>
      <w:numFmt w:val="bullet"/>
      <w:lvlText w:val="▪"/>
      <w:lvlJc w:val="left"/>
      <w:pPr>
        <w:ind w:left="4335"/>
      </w:pPr>
      <w:rPr>
        <w:rFonts w:ascii="Wingdings" w:eastAsia="Times New Roman" w:hAnsi="Wingdings"/>
        <w:b w:val="0"/>
        <w:i w:val="0"/>
        <w:strike w:val="0"/>
        <w:dstrike w:val="0"/>
        <w:color w:val="000000"/>
        <w:sz w:val="24"/>
        <w:u w:val="none" w:color="000000"/>
        <w:vertAlign w:val="baseline"/>
      </w:rPr>
    </w:lvl>
    <w:lvl w:ilvl="6" w:tplc="F2123C62">
      <w:start w:val="1"/>
      <w:numFmt w:val="bullet"/>
      <w:lvlText w:val="•"/>
      <w:lvlJc w:val="left"/>
      <w:pPr>
        <w:ind w:left="5055"/>
      </w:pPr>
      <w:rPr>
        <w:rFonts w:ascii="Wingdings" w:eastAsia="Times New Roman" w:hAnsi="Wingdings"/>
        <w:b w:val="0"/>
        <w:i w:val="0"/>
        <w:strike w:val="0"/>
        <w:dstrike w:val="0"/>
        <w:color w:val="000000"/>
        <w:sz w:val="24"/>
        <w:u w:val="none" w:color="000000"/>
        <w:vertAlign w:val="baseline"/>
      </w:rPr>
    </w:lvl>
    <w:lvl w:ilvl="7" w:tplc="04241B9C">
      <w:start w:val="1"/>
      <w:numFmt w:val="bullet"/>
      <w:lvlText w:val="o"/>
      <w:lvlJc w:val="left"/>
      <w:pPr>
        <w:ind w:left="5775"/>
      </w:pPr>
      <w:rPr>
        <w:rFonts w:ascii="Wingdings" w:eastAsia="Times New Roman" w:hAnsi="Wingdings"/>
        <w:b w:val="0"/>
        <w:i w:val="0"/>
        <w:strike w:val="0"/>
        <w:dstrike w:val="0"/>
        <w:color w:val="000000"/>
        <w:sz w:val="24"/>
        <w:u w:val="none" w:color="000000"/>
        <w:vertAlign w:val="baseline"/>
      </w:rPr>
    </w:lvl>
    <w:lvl w:ilvl="8" w:tplc="A9547764">
      <w:start w:val="1"/>
      <w:numFmt w:val="bullet"/>
      <w:lvlText w:val="▪"/>
      <w:lvlJc w:val="left"/>
      <w:pPr>
        <w:ind w:left="6495"/>
      </w:pPr>
      <w:rPr>
        <w:rFonts w:ascii="Wingdings" w:eastAsia="Times New Roman" w:hAnsi="Wingdings"/>
        <w:b w:val="0"/>
        <w:i w:val="0"/>
        <w:strike w:val="0"/>
        <w:dstrike w:val="0"/>
        <w:color w:val="000000"/>
        <w:sz w:val="24"/>
        <w:u w:val="none" w:color="000000"/>
        <w:vertAlign w:val="baseline"/>
      </w:rPr>
    </w:lvl>
  </w:abstractNum>
  <w:abstractNum w:abstractNumId="4" w15:restartNumberingAfterBreak="0">
    <w:nsid w:val="39EE2DF3"/>
    <w:multiLevelType w:val="hybridMultilevel"/>
    <w:tmpl w:val="FA7AB55C"/>
    <w:lvl w:ilvl="0" w:tplc="19FE810A">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D918E772">
      <w:start w:val="1"/>
      <w:numFmt w:val="bullet"/>
      <w:lvlText w:val="o"/>
      <w:lvlJc w:val="left"/>
      <w:pPr>
        <w:ind w:left="1455"/>
      </w:pPr>
      <w:rPr>
        <w:rFonts w:ascii="Wingdings" w:eastAsia="Times New Roman" w:hAnsi="Wingdings"/>
        <w:b w:val="0"/>
        <w:i w:val="0"/>
        <w:strike w:val="0"/>
        <w:dstrike w:val="0"/>
        <w:color w:val="000000"/>
        <w:sz w:val="24"/>
        <w:u w:val="none" w:color="000000"/>
        <w:vertAlign w:val="baseline"/>
      </w:rPr>
    </w:lvl>
    <w:lvl w:ilvl="2" w:tplc="BEE4B032">
      <w:start w:val="1"/>
      <w:numFmt w:val="bullet"/>
      <w:lvlText w:val="▪"/>
      <w:lvlJc w:val="left"/>
      <w:pPr>
        <w:ind w:left="2175"/>
      </w:pPr>
      <w:rPr>
        <w:rFonts w:ascii="Wingdings" w:eastAsia="Times New Roman" w:hAnsi="Wingdings"/>
        <w:b w:val="0"/>
        <w:i w:val="0"/>
        <w:strike w:val="0"/>
        <w:dstrike w:val="0"/>
        <w:color w:val="000000"/>
        <w:sz w:val="24"/>
        <w:u w:val="none" w:color="000000"/>
        <w:vertAlign w:val="baseline"/>
      </w:rPr>
    </w:lvl>
    <w:lvl w:ilvl="3" w:tplc="16A06090">
      <w:start w:val="1"/>
      <w:numFmt w:val="bullet"/>
      <w:lvlText w:val="•"/>
      <w:lvlJc w:val="left"/>
      <w:pPr>
        <w:ind w:left="2895"/>
      </w:pPr>
      <w:rPr>
        <w:rFonts w:ascii="Wingdings" w:eastAsia="Times New Roman" w:hAnsi="Wingdings"/>
        <w:b w:val="0"/>
        <w:i w:val="0"/>
        <w:strike w:val="0"/>
        <w:dstrike w:val="0"/>
        <w:color w:val="000000"/>
        <w:sz w:val="24"/>
        <w:u w:val="none" w:color="000000"/>
        <w:vertAlign w:val="baseline"/>
      </w:rPr>
    </w:lvl>
    <w:lvl w:ilvl="4" w:tplc="F60EFF88">
      <w:start w:val="1"/>
      <w:numFmt w:val="bullet"/>
      <w:lvlText w:val="o"/>
      <w:lvlJc w:val="left"/>
      <w:pPr>
        <w:ind w:left="3615"/>
      </w:pPr>
      <w:rPr>
        <w:rFonts w:ascii="Wingdings" w:eastAsia="Times New Roman" w:hAnsi="Wingdings"/>
        <w:b w:val="0"/>
        <w:i w:val="0"/>
        <w:strike w:val="0"/>
        <w:dstrike w:val="0"/>
        <w:color w:val="000000"/>
        <w:sz w:val="24"/>
        <w:u w:val="none" w:color="000000"/>
        <w:vertAlign w:val="baseline"/>
      </w:rPr>
    </w:lvl>
    <w:lvl w:ilvl="5" w:tplc="8AF69A2A">
      <w:start w:val="1"/>
      <w:numFmt w:val="bullet"/>
      <w:lvlText w:val="▪"/>
      <w:lvlJc w:val="left"/>
      <w:pPr>
        <w:ind w:left="4335"/>
      </w:pPr>
      <w:rPr>
        <w:rFonts w:ascii="Wingdings" w:eastAsia="Times New Roman" w:hAnsi="Wingdings"/>
        <w:b w:val="0"/>
        <w:i w:val="0"/>
        <w:strike w:val="0"/>
        <w:dstrike w:val="0"/>
        <w:color w:val="000000"/>
        <w:sz w:val="24"/>
        <w:u w:val="none" w:color="000000"/>
        <w:vertAlign w:val="baseline"/>
      </w:rPr>
    </w:lvl>
    <w:lvl w:ilvl="6" w:tplc="C3C4B536">
      <w:start w:val="1"/>
      <w:numFmt w:val="bullet"/>
      <w:lvlText w:val="•"/>
      <w:lvlJc w:val="left"/>
      <w:pPr>
        <w:ind w:left="5055"/>
      </w:pPr>
      <w:rPr>
        <w:rFonts w:ascii="Wingdings" w:eastAsia="Times New Roman" w:hAnsi="Wingdings"/>
        <w:b w:val="0"/>
        <w:i w:val="0"/>
        <w:strike w:val="0"/>
        <w:dstrike w:val="0"/>
        <w:color w:val="000000"/>
        <w:sz w:val="24"/>
        <w:u w:val="none" w:color="000000"/>
        <w:vertAlign w:val="baseline"/>
      </w:rPr>
    </w:lvl>
    <w:lvl w:ilvl="7" w:tplc="673E2F60">
      <w:start w:val="1"/>
      <w:numFmt w:val="bullet"/>
      <w:lvlText w:val="o"/>
      <w:lvlJc w:val="left"/>
      <w:pPr>
        <w:ind w:left="5775"/>
      </w:pPr>
      <w:rPr>
        <w:rFonts w:ascii="Wingdings" w:eastAsia="Times New Roman" w:hAnsi="Wingdings"/>
        <w:b w:val="0"/>
        <w:i w:val="0"/>
        <w:strike w:val="0"/>
        <w:dstrike w:val="0"/>
        <w:color w:val="000000"/>
        <w:sz w:val="24"/>
        <w:u w:val="none" w:color="000000"/>
        <w:vertAlign w:val="baseline"/>
      </w:rPr>
    </w:lvl>
    <w:lvl w:ilvl="8" w:tplc="E280F5E0">
      <w:start w:val="1"/>
      <w:numFmt w:val="bullet"/>
      <w:lvlText w:val="▪"/>
      <w:lvlJc w:val="left"/>
      <w:pPr>
        <w:ind w:left="6495"/>
      </w:pPr>
      <w:rPr>
        <w:rFonts w:ascii="Wingdings" w:eastAsia="Times New Roman" w:hAnsi="Wingdings"/>
        <w:b w:val="0"/>
        <w:i w:val="0"/>
        <w:strike w:val="0"/>
        <w:dstrike w:val="0"/>
        <w:color w:val="000000"/>
        <w:sz w:val="24"/>
        <w:u w:val="none" w:color="000000"/>
        <w:vertAlign w:val="baseline"/>
      </w:rPr>
    </w:lvl>
  </w:abstractNum>
  <w:abstractNum w:abstractNumId="5" w15:restartNumberingAfterBreak="0">
    <w:nsid w:val="4DC42E09"/>
    <w:multiLevelType w:val="hybridMultilevel"/>
    <w:tmpl w:val="90E075DA"/>
    <w:lvl w:ilvl="0" w:tplc="04090001">
      <w:start w:val="1"/>
      <w:numFmt w:val="bullet"/>
      <w:lvlText w:val=""/>
      <w:lvlJc w:val="left"/>
      <w:pPr>
        <w:ind w:left="720"/>
      </w:pPr>
      <w:rPr>
        <w:rFonts w:ascii="Symbol" w:hAnsi="Symbol" w:hint="default"/>
        <w:b w:val="0"/>
        <w:i w:val="0"/>
        <w:strike w:val="0"/>
        <w:dstrike w:val="0"/>
        <w:color w:val="000000"/>
        <w:sz w:val="24"/>
        <w:u w:val="none" w:color="000000"/>
        <w:vertAlign w:val="baseline"/>
      </w:rPr>
    </w:lvl>
    <w:lvl w:ilvl="1" w:tplc="E23A8ECC">
      <w:start w:val="1"/>
      <w:numFmt w:val="bullet"/>
      <w:lvlText w:val="o"/>
      <w:lvlJc w:val="left"/>
      <w:pPr>
        <w:ind w:left="1455"/>
      </w:pPr>
      <w:rPr>
        <w:rFonts w:ascii="Wingdings" w:eastAsia="Times New Roman" w:hAnsi="Wingdings"/>
        <w:b w:val="0"/>
        <w:i w:val="0"/>
        <w:strike w:val="0"/>
        <w:dstrike w:val="0"/>
        <w:color w:val="000000"/>
        <w:sz w:val="24"/>
        <w:u w:val="none" w:color="000000"/>
        <w:vertAlign w:val="baseline"/>
      </w:rPr>
    </w:lvl>
    <w:lvl w:ilvl="2" w:tplc="C8C6E02A">
      <w:start w:val="1"/>
      <w:numFmt w:val="bullet"/>
      <w:lvlText w:val="▪"/>
      <w:lvlJc w:val="left"/>
      <w:pPr>
        <w:ind w:left="2175"/>
      </w:pPr>
      <w:rPr>
        <w:rFonts w:ascii="Wingdings" w:eastAsia="Times New Roman" w:hAnsi="Wingdings"/>
        <w:b w:val="0"/>
        <w:i w:val="0"/>
        <w:strike w:val="0"/>
        <w:dstrike w:val="0"/>
        <w:color w:val="000000"/>
        <w:sz w:val="24"/>
        <w:u w:val="none" w:color="000000"/>
        <w:vertAlign w:val="baseline"/>
      </w:rPr>
    </w:lvl>
    <w:lvl w:ilvl="3" w:tplc="48DA5AB8">
      <w:start w:val="1"/>
      <w:numFmt w:val="bullet"/>
      <w:lvlText w:val="•"/>
      <w:lvlJc w:val="left"/>
      <w:pPr>
        <w:ind w:left="2895"/>
      </w:pPr>
      <w:rPr>
        <w:rFonts w:ascii="Wingdings" w:eastAsia="Times New Roman" w:hAnsi="Wingdings"/>
        <w:b w:val="0"/>
        <w:i w:val="0"/>
        <w:strike w:val="0"/>
        <w:dstrike w:val="0"/>
        <w:color w:val="000000"/>
        <w:sz w:val="24"/>
        <w:u w:val="none" w:color="000000"/>
        <w:vertAlign w:val="baseline"/>
      </w:rPr>
    </w:lvl>
    <w:lvl w:ilvl="4" w:tplc="A2F4E4FC">
      <w:start w:val="1"/>
      <w:numFmt w:val="bullet"/>
      <w:lvlText w:val="o"/>
      <w:lvlJc w:val="left"/>
      <w:pPr>
        <w:ind w:left="3615"/>
      </w:pPr>
      <w:rPr>
        <w:rFonts w:ascii="Wingdings" w:eastAsia="Times New Roman" w:hAnsi="Wingdings"/>
        <w:b w:val="0"/>
        <w:i w:val="0"/>
        <w:strike w:val="0"/>
        <w:dstrike w:val="0"/>
        <w:color w:val="000000"/>
        <w:sz w:val="24"/>
        <w:u w:val="none" w:color="000000"/>
        <w:vertAlign w:val="baseline"/>
      </w:rPr>
    </w:lvl>
    <w:lvl w:ilvl="5" w:tplc="37900B50">
      <w:start w:val="1"/>
      <w:numFmt w:val="bullet"/>
      <w:lvlText w:val="▪"/>
      <w:lvlJc w:val="left"/>
      <w:pPr>
        <w:ind w:left="4335"/>
      </w:pPr>
      <w:rPr>
        <w:rFonts w:ascii="Wingdings" w:eastAsia="Times New Roman" w:hAnsi="Wingdings"/>
        <w:b w:val="0"/>
        <w:i w:val="0"/>
        <w:strike w:val="0"/>
        <w:dstrike w:val="0"/>
        <w:color w:val="000000"/>
        <w:sz w:val="24"/>
        <w:u w:val="none" w:color="000000"/>
        <w:vertAlign w:val="baseline"/>
      </w:rPr>
    </w:lvl>
    <w:lvl w:ilvl="6" w:tplc="5FF49E54">
      <w:start w:val="1"/>
      <w:numFmt w:val="bullet"/>
      <w:lvlText w:val="•"/>
      <w:lvlJc w:val="left"/>
      <w:pPr>
        <w:ind w:left="5055"/>
      </w:pPr>
      <w:rPr>
        <w:rFonts w:ascii="Wingdings" w:eastAsia="Times New Roman" w:hAnsi="Wingdings"/>
        <w:b w:val="0"/>
        <w:i w:val="0"/>
        <w:strike w:val="0"/>
        <w:dstrike w:val="0"/>
        <w:color w:val="000000"/>
        <w:sz w:val="24"/>
        <w:u w:val="none" w:color="000000"/>
        <w:vertAlign w:val="baseline"/>
      </w:rPr>
    </w:lvl>
    <w:lvl w:ilvl="7" w:tplc="948AE646">
      <w:start w:val="1"/>
      <w:numFmt w:val="bullet"/>
      <w:lvlText w:val="o"/>
      <w:lvlJc w:val="left"/>
      <w:pPr>
        <w:ind w:left="5775"/>
      </w:pPr>
      <w:rPr>
        <w:rFonts w:ascii="Wingdings" w:eastAsia="Times New Roman" w:hAnsi="Wingdings"/>
        <w:b w:val="0"/>
        <w:i w:val="0"/>
        <w:strike w:val="0"/>
        <w:dstrike w:val="0"/>
        <w:color w:val="000000"/>
        <w:sz w:val="24"/>
        <w:u w:val="none" w:color="000000"/>
        <w:vertAlign w:val="baseline"/>
      </w:rPr>
    </w:lvl>
    <w:lvl w:ilvl="8" w:tplc="8BB41368">
      <w:start w:val="1"/>
      <w:numFmt w:val="bullet"/>
      <w:lvlText w:val="▪"/>
      <w:lvlJc w:val="left"/>
      <w:pPr>
        <w:ind w:left="6495"/>
      </w:pPr>
      <w:rPr>
        <w:rFonts w:ascii="Wingdings" w:eastAsia="Times New Roman" w:hAnsi="Wingdings"/>
        <w:b w:val="0"/>
        <w:i w:val="0"/>
        <w:strike w:val="0"/>
        <w:dstrike w:val="0"/>
        <w:color w:val="000000"/>
        <w:sz w:val="24"/>
        <w:u w:val="none" w:color="000000"/>
        <w:vertAlign w:val="baseline"/>
      </w:rPr>
    </w:lvl>
  </w:abstractNum>
  <w:abstractNum w:abstractNumId="6" w15:restartNumberingAfterBreak="0">
    <w:nsid w:val="53C57F85"/>
    <w:multiLevelType w:val="hybridMultilevel"/>
    <w:tmpl w:val="89A89490"/>
    <w:lvl w:ilvl="0" w:tplc="F8241E3C">
      <w:start w:val="1"/>
      <w:numFmt w:val="bullet"/>
      <w:lvlText w:val=""/>
      <w:lvlJc w:val="left"/>
      <w:pPr>
        <w:ind w:left="720"/>
      </w:pPr>
      <w:rPr>
        <w:rFonts w:ascii="Wingdings" w:eastAsia="Times New Roman" w:hAnsi="Wingdings"/>
        <w:b w:val="0"/>
        <w:i w:val="0"/>
        <w:strike w:val="0"/>
        <w:dstrike w:val="0"/>
        <w:color w:val="000000"/>
        <w:sz w:val="24"/>
        <w:szCs w:val="24"/>
        <w:u w:val="none" w:color="000000"/>
        <w:vertAlign w:val="baseline"/>
      </w:rPr>
    </w:lvl>
    <w:lvl w:ilvl="1" w:tplc="6D00FEEE">
      <w:start w:val="1"/>
      <w:numFmt w:val="bullet"/>
      <w:lvlText w:val="o"/>
      <w:lvlJc w:val="left"/>
      <w:pPr>
        <w:ind w:left="1440"/>
      </w:pPr>
      <w:rPr>
        <w:rFonts w:ascii="Wingdings" w:eastAsia="Times New Roman" w:hAnsi="Wingdings"/>
        <w:b w:val="0"/>
        <w:i w:val="0"/>
        <w:strike w:val="0"/>
        <w:dstrike w:val="0"/>
        <w:color w:val="000000"/>
        <w:sz w:val="28"/>
        <w:u w:val="none" w:color="000000"/>
        <w:vertAlign w:val="baseline"/>
      </w:rPr>
    </w:lvl>
    <w:lvl w:ilvl="2" w:tplc="9A9E3BD2">
      <w:start w:val="1"/>
      <w:numFmt w:val="bullet"/>
      <w:lvlText w:val="▪"/>
      <w:lvlJc w:val="left"/>
      <w:pPr>
        <w:ind w:left="2160"/>
      </w:pPr>
      <w:rPr>
        <w:rFonts w:ascii="Wingdings" w:eastAsia="Times New Roman" w:hAnsi="Wingdings"/>
        <w:b w:val="0"/>
        <w:i w:val="0"/>
        <w:strike w:val="0"/>
        <w:dstrike w:val="0"/>
        <w:color w:val="000000"/>
        <w:sz w:val="28"/>
        <w:u w:val="none" w:color="000000"/>
        <w:vertAlign w:val="baseline"/>
      </w:rPr>
    </w:lvl>
    <w:lvl w:ilvl="3" w:tplc="4F54AFDA">
      <w:start w:val="1"/>
      <w:numFmt w:val="bullet"/>
      <w:lvlText w:val="•"/>
      <w:lvlJc w:val="left"/>
      <w:pPr>
        <w:ind w:left="2880"/>
      </w:pPr>
      <w:rPr>
        <w:rFonts w:ascii="Wingdings" w:eastAsia="Times New Roman" w:hAnsi="Wingdings"/>
        <w:b w:val="0"/>
        <w:i w:val="0"/>
        <w:strike w:val="0"/>
        <w:dstrike w:val="0"/>
        <w:color w:val="000000"/>
        <w:sz w:val="28"/>
        <w:u w:val="none" w:color="000000"/>
        <w:vertAlign w:val="baseline"/>
      </w:rPr>
    </w:lvl>
    <w:lvl w:ilvl="4" w:tplc="C7F6DFC8">
      <w:start w:val="1"/>
      <w:numFmt w:val="bullet"/>
      <w:lvlText w:val="o"/>
      <w:lvlJc w:val="left"/>
      <w:pPr>
        <w:ind w:left="3600"/>
      </w:pPr>
      <w:rPr>
        <w:rFonts w:ascii="Wingdings" w:eastAsia="Times New Roman" w:hAnsi="Wingdings"/>
        <w:b w:val="0"/>
        <w:i w:val="0"/>
        <w:strike w:val="0"/>
        <w:dstrike w:val="0"/>
        <w:color w:val="000000"/>
        <w:sz w:val="28"/>
        <w:u w:val="none" w:color="000000"/>
        <w:vertAlign w:val="baseline"/>
      </w:rPr>
    </w:lvl>
    <w:lvl w:ilvl="5" w:tplc="766A618A">
      <w:start w:val="1"/>
      <w:numFmt w:val="bullet"/>
      <w:lvlText w:val="▪"/>
      <w:lvlJc w:val="left"/>
      <w:pPr>
        <w:ind w:left="4320"/>
      </w:pPr>
      <w:rPr>
        <w:rFonts w:ascii="Wingdings" w:eastAsia="Times New Roman" w:hAnsi="Wingdings"/>
        <w:b w:val="0"/>
        <w:i w:val="0"/>
        <w:strike w:val="0"/>
        <w:dstrike w:val="0"/>
        <w:color w:val="000000"/>
        <w:sz w:val="28"/>
        <w:u w:val="none" w:color="000000"/>
        <w:vertAlign w:val="baseline"/>
      </w:rPr>
    </w:lvl>
    <w:lvl w:ilvl="6" w:tplc="5D8AFE6A">
      <w:start w:val="1"/>
      <w:numFmt w:val="bullet"/>
      <w:lvlText w:val="•"/>
      <w:lvlJc w:val="left"/>
      <w:pPr>
        <w:ind w:left="5040"/>
      </w:pPr>
      <w:rPr>
        <w:rFonts w:ascii="Wingdings" w:eastAsia="Times New Roman" w:hAnsi="Wingdings"/>
        <w:b w:val="0"/>
        <w:i w:val="0"/>
        <w:strike w:val="0"/>
        <w:dstrike w:val="0"/>
        <w:color w:val="000000"/>
        <w:sz w:val="28"/>
        <w:u w:val="none" w:color="000000"/>
        <w:vertAlign w:val="baseline"/>
      </w:rPr>
    </w:lvl>
    <w:lvl w:ilvl="7" w:tplc="F47CEF90">
      <w:start w:val="1"/>
      <w:numFmt w:val="bullet"/>
      <w:lvlText w:val="o"/>
      <w:lvlJc w:val="left"/>
      <w:pPr>
        <w:ind w:left="5760"/>
      </w:pPr>
      <w:rPr>
        <w:rFonts w:ascii="Wingdings" w:eastAsia="Times New Roman" w:hAnsi="Wingdings"/>
        <w:b w:val="0"/>
        <w:i w:val="0"/>
        <w:strike w:val="0"/>
        <w:dstrike w:val="0"/>
        <w:color w:val="000000"/>
        <w:sz w:val="28"/>
        <w:u w:val="none" w:color="000000"/>
        <w:vertAlign w:val="baseline"/>
      </w:rPr>
    </w:lvl>
    <w:lvl w:ilvl="8" w:tplc="F22C2CCC">
      <w:start w:val="1"/>
      <w:numFmt w:val="bullet"/>
      <w:lvlText w:val="▪"/>
      <w:lvlJc w:val="left"/>
      <w:pPr>
        <w:ind w:left="6480"/>
      </w:pPr>
      <w:rPr>
        <w:rFonts w:ascii="Wingdings" w:eastAsia="Times New Roman" w:hAnsi="Wingdings"/>
        <w:b w:val="0"/>
        <w:i w:val="0"/>
        <w:strike w:val="0"/>
        <w:dstrike w:val="0"/>
        <w:color w:val="000000"/>
        <w:sz w:val="28"/>
        <w:u w:val="none" w:color="000000"/>
        <w:vertAlign w:val="baseline"/>
      </w:rPr>
    </w:lvl>
  </w:abstractNum>
  <w:abstractNum w:abstractNumId="7" w15:restartNumberingAfterBreak="0">
    <w:nsid w:val="649B48FE"/>
    <w:multiLevelType w:val="hybridMultilevel"/>
    <w:tmpl w:val="F9BA119A"/>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vertAlign w:val="baseline"/>
      </w:rPr>
    </w:lvl>
    <w:lvl w:ilvl="1" w:tplc="8F60F0E8">
      <w:start w:val="1"/>
      <w:numFmt w:val="bullet"/>
      <w:lvlText w:val="o"/>
      <w:lvlJc w:val="left"/>
      <w:pPr>
        <w:ind w:left="1440"/>
      </w:pPr>
      <w:rPr>
        <w:rFonts w:ascii="Wingdings" w:eastAsia="Times New Roman" w:hAnsi="Wingdings"/>
        <w:b w:val="0"/>
        <w:i w:val="0"/>
        <w:strike w:val="0"/>
        <w:dstrike w:val="0"/>
        <w:color w:val="000000"/>
        <w:sz w:val="28"/>
        <w:u w:val="none" w:color="000000"/>
        <w:vertAlign w:val="baseline"/>
      </w:rPr>
    </w:lvl>
    <w:lvl w:ilvl="2" w:tplc="AFFC074E">
      <w:start w:val="1"/>
      <w:numFmt w:val="bullet"/>
      <w:lvlText w:val="▪"/>
      <w:lvlJc w:val="left"/>
      <w:pPr>
        <w:ind w:left="2160"/>
      </w:pPr>
      <w:rPr>
        <w:rFonts w:ascii="Wingdings" w:eastAsia="Times New Roman" w:hAnsi="Wingdings"/>
        <w:b w:val="0"/>
        <w:i w:val="0"/>
        <w:strike w:val="0"/>
        <w:dstrike w:val="0"/>
        <w:color w:val="000000"/>
        <w:sz w:val="28"/>
        <w:u w:val="none" w:color="000000"/>
        <w:vertAlign w:val="baseline"/>
      </w:rPr>
    </w:lvl>
    <w:lvl w:ilvl="3" w:tplc="B3425B0C">
      <w:start w:val="1"/>
      <w:numFmt w:val="bullet"/>
      <w:lvlText w:val="•"/>
      <w:lvlJc w:val="left"/>
      <w:pPr>
        <w:ind w:left="2880"/>
      </w:pPr>
      <w:rPr>
        <w:rFonts w:ascii="Wingdings" w:eastAsia="Times New Roman" w:hAnsi="Wingdings"/>
        <w:b w:val="0"/>
        <w:i w:val="0"/>
        <w:strike w:val="0"/>
        <w:dstrike w:val="0"/>
        <w:color w:val="000000"/>
        <w:sz w:val="28"/>
        <w:u w:val="none" w:color="000000"/>
        <w:vertAlign w:val="baseline"/>
      </w:rPr>
    </w:lvl>
    <w:lvl w:ilvl="4" w:tplc="6B762042">
      <w:start w:val="1"/>
      <w:numFmt w:val="bullet"/>
      <w:lvlText w:val="o"/>
      <w:lvlJc w:val="left"/>
      <w:pPr>
        <w:ind w:left="3600"/>
      </w:pPr>
      <w:rPr>
        <w:rFonts w:ascii="Wingdings" w:eastAsia="Times New Roman" w:hAnsi="Wingdings"/>
        <w:b w:val="0"/>
        <w:i w:val="0"/>
        <w:strike w:val="0"/>
        <w:dstrike w:val="0"/>
        <w:color w:val="000000"/>
        <w:sz w:val="28"/>
        <w:u w:val="none" w:color="000000"/>
        <w:vertAlign w:val="baseline"/>
      </w:rPr>
    </w:lvl>
    <w:lvl w:ilvl="5" w:tplc="C916EE14">
      <w:start w:val="1"/>
      <w:numFmt w:val="bullet"/>
      <w:lvlText w:val="▪"/>
      <w:lvlJc w:val="left"/>
      <w:pPr>
        <w:ind w:left="4320"/>
      </w:pPr>
      <w:rPr>
        <w:rFonts w:ascii="Wingdings" w:eastAsia="Times New Roman" w:hAnsi="Wingdings"/>
        <w:b w:val="0"/>
        <w:i w:val="0"/>
        <w:strike w:val="0"/>
        <w:dstrike w:val="0"/>
        <w:color w:val="000000"/>
        <w:sz w:val="28"/>
        <w:u w:val="none" w:color="000000"/>
        <w:vertAlign w:val="baseline"/>
      </w:rPr>
    </w:lvl>
    <w:lvl w:ilvl="6" w:tplc="210E90DA">
      <w:start w:val="1"/>
      <w:numFmt w:val="bullet"/>
      <w:lvlText w:val="•"/>
      <w:lvlJc w:val="left"/>
      <w:pPr>
        <w:ind w:left="5040"/>
      </w:pPr>
      <w:rPr>
        <w:rFonts w:ascii="Wingdings" w:eastAsia="Times New Roman" w:hAnsi="Wingdings"/>
        <w:b w:val="0"/>
        <w:i w:val="0"/>
        <w:strike w:val="0"/>
        <w:dstrike w:val="0"/>
        <w:color w:val="000000"/>
        <w:sz w:val="28"/>
        <w:u w:val="none" w:color="000000"/>
        <w:vertAlign w:val="baseline"/>
      </w:rPr>
    </w:lvl>
    <w:lvl w:ilvl="7" w:tplc="950C778A">
      <w:start w:val="1"/>
      <w:numFmt w:val="bullet"/>
      <w:lvlText w:val="o"/>
      <w:lvlJc w:val="left"/>
      <w:pPr>
        <w:ind w:left="5760"/>
      </w:pPr>
      <w:rPr>
        <w:rFonts w:ascii="Wingdings" w:eastAsia="Times New Roman" w:hAnsi="Wingdings"/>
        <w:b w:val="0"/>
        <w:i w:val="0"/>
        <w:strike w:val="0"/>
        <w:dstrike w:val="0"/>
        <w:color w:val="000000"/>
        <w:sz w:val="28"/>
        <w:u w:val="none" w:color="000000"/>
        <w:vertAlign w:val="baseline"/>
      </w:rPr>
    </w:lvl>
    <w:lvl w:ilvl="8" w:tplc="85E41CB6">
      <w:start w:val="1"/>
      <w:numFmt w:val="bullet"/>
      <w:lvlText w:val="▪"/>
      <w:lvlJc w:val="left"/>
      <w:pPr>
        <w:ind w:left="6480"/>
      </w:pPr>
      <w:rPr>
        <w:rFonts w:ascii="Wingdings" w:eastAsia="Times New Roman" w:hAnsi="Wingdings"/>
        <w:b w:val="0"/>
        <w:i w:val="0"/>
        <w:strike w:val="0"/>
        <w:dstrike w:val="0"/>
        <w:color w:val="000000"/>
        <w:sz w:val="28"/>
        <w:u w:val="none" w:color="000000"/>
        <w:vertAlign w:val="baseline"/>
      </w:rPr>
    </w:lvl>
  </w:abstractNum>
  <w:abstractNum w:abstractNumId="8" w15:restartNumberingAfterBreak="0">
    <w:nsid w:val="679160B1"/>
    <w:multiLevelType w:val="hybridMultilevel"/>
    <w:tmpl w:val="7EC0FB96"/>
    <w:lvl w:ilvl="0" w:tplc="460A59A8">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E23A8ECC">
      <w:start w:val="1"/>
      <w:numFmt w:val="bullet"/>
      <w:lvlText w:val="o"/>
      <w:lvlJc w:val="left"/>
      <w:pPr>
        <w:ind w:left="1455"/>
      </w:pPr>
      <w:rPr>
        <w:rFonts w:ascii="Wingdings" w:eastAsia="Times New Roman" w:hAnsi="Wingdings"/>
        <w:b w:val="0"/>
        <w:i w:val="0"/>
        <w:strike w:val="0"/>
        <w:dstrike w:val="0"/>
        <w:color w:val="000000"/>
        <w:sz w:val="24"/>
        <w:u w:val="none" w:color="000000"/>
        <w:vertAlign w:val="baseline"/>
      </w:rPr>
    </w:lvl>
    <w:lvl w:ilvl="2" w:tplc="C8C6E02A">
      <w:start w:val="1"/>
      <w:numFmt w:val="bullet"/>
      <w:lvlText w:val="▪"/>
      <w:lvlJc w:val="left"/>
      <w:pPr>
        <w:ind w:left="2175"/>
      </w:pPr>
      <w:rPr>
        <w:rFonts w:ascii="Wingdings" w:eastAsia="Times New Roman" w:hAnsi="Wingdings"/>
        <w:b w:val="0"/>
        <w:i w:val="0"/>
        <w:strike w:val="0"/>
        <w:dstrike w:val="0"/>
        <w:color w:val="000000"/>
        <w:sz w:val="24"/>
        <w:u w:val="none" w:color="000000"/>
        <w:vertAlign w:val="baseline"/>
      </w:rPr>
    </w:lvl>
    <w:lvl w:ilvl="3" w:tplc="48DA5AB8">
      <w:start w:val="1"/>
      <w:numFmt w:val="bullet"/>
      <w:lvlText w:val="•"/>
      <w:lvlJc w:val="left"/>
      <w:pPr>
        <w:ind w:left="2895"/>
      </w:pPr>
      <w:rPr>
        <w:rFonts w:ascii="Wingdings" w:eastAsia="Times New Roman" w:hAnsi="Wingdings"/>
        <w:b w:val="0"/>
        <w:i w:val="0"/>
        <w:strike w:val="0"/>
        <w:dstrike w:val="0"/>
        <w:color w:val="000000"/>
        <w:sz w:val="24"/>
        <w:u w:val="none" w:color="000000"/>
        <w:vertAlign w:val="baseline"/>
      </w:rPr>
    </w:lvl>
    <w:lvl w:ilvl="4" w:tplc="A2F4E4FC">
      <w:start w:val="1"/>
      <w:numFmt w:val="bullet"/>
      <w:lvlText w:val="o"/>
      <w:lvlJc w:val="left"/>
      <w:pPr>
        <w:ind w:left="3615"/>
      </w:pPr>
      <w:rPr>
        <w:rFonts w:ascii="Wingdings" w:eastAsia="Times New Roman" w:hAnsi="Wingdings"/>
        <w:b w:val="0"/>
        <w:i w:val="0"/>
        <w:strike w:val="0"/>
        <w:dstrike w:val="0"/>
        <w:color w:val="000000"/>
        <w:sz w:val="24"/>
        <w:u w:val="none" w:color="000000"/>
        <w:vertAlign w:val="baseline"/>
      </w:rPr>
    </w:lvl>
    <w:lvl w:ilvl="5" w:tplc="37900B50">
      <w:start w:val="1"/>
      <w:numFmt w:val="bullet"/>
      <w:lvlText w:val="▪"/>
      <w:lvlJc w:val="left"/>
      <w:pPr>
        <w:ind w:left="4335"/>
      </w:pPr>
      <w:rPr>
        <w:rFonts w:ascii="Wingdings" w:eastAsia="Times New Roman" w:hAnsi="Wingdings"/>
        <w:b w:val="0"/>
        <w:i w:val="0"/>
        <w:strike w:val="0"/>
        <w:dstrike w:val="0"/>
        <w:color w:val="000000"/>
        <w:sz w:val="24"/>
        <w:u w:val="none" w:color="000000"/>
        <w:vertAlign w:val="baseline"/>
      </w:rPr>
    </w:lvl>
    <w:lvl w:ilvl="6" w:tplc="5FF49E54">
      <w:start w:val="1"/>
      <w:numFmt w:val="bullet"/>
      <w:lvlText w:val="•"/>
      <w:lvlJc w:val="left"/>
      <w:pPr>
        <w:ind w:left="5055"/>
      </w:pPr>
      <w:rPr>
        <w:rFonts w:ascii="Wingdings" w:eastAsia="Times New Roman" w:hAnsi="Wingdings"/>
        <w:b w:val="0"/>
        <w:i w:val="0"/>
        <w:strike w:val="0"/>
        <w:dstrike w:val="0"/>
        <w:color w:val="000000"/>
        <w:sz w:val="24"/>
        <w:u w:val="none" w:color="000000"/>
        <w:vertAlign w:val="baseline"/>
      </w:rPr>
    </w:lvl>
    <w:lvl w:ilvl="7" w:tplc="948AE646">
      <w:start w:val="1"/>
      <w:numFmt w:val="bullet"/>
      <w:lvlText w:val="o"/>
      <w:lvlJc w:val="left"/>
      <w:pPr>
        <w:ind w:left="5775"/>
      </w:pPr>
      <w:rPr>
        <w:rFonts w:ascii="Wingdings" w:eastAsia="Times New Roman" w:hAnsi="Wingdings"/>
        <w:b w:val="0"/>
        <w:i w:val="0"/>
        <w:strike w:val="0"/>
        <w:dstrike w:val="0"/>
        <w:color w:val="000000"/>
        <w:sz w:val="24"/>
        <w:u w:val="none" w:color="000000"/>
        <w:vertAlign w:val="baseline"/>
      </w:rPr>
    </w:lvl>
    <w:lvl w:ilvl="8" w:tplc="8BB41368">
      <w:start w:val="1"/>
      <w:numFmt w:val="bullet"/>
      <w:lvlText w:val="▪"/>
      <w:lvlJc w:val="left"/>
      <w:pPr>
        <w:ind w:left="6495"/>
      </w:pPr>
      <w:rPr>
        <w:rFonts w:ascii="Wingdings" w:eastAsia="Times New Roman" w:hAnsi="Wingdings"/>
        <w:b w:val="0"/>
        <w:i w:val="0"/>
        <w:strike w:val="0"/>
        <w:dstrike w:val="0"/>
        <w:color w:val="000000"/>
        <w:sz w:val="24"/>
        <w:u w:val="none" w:color="000000"/>
        <w:vertAlign w:val="baseline"/>
      </w:rPr>
    </w:lvl>
  </w:abstractNum>
  <w:abstractNum w:abstractNumId="9" w15:restartNumberingAfterBreak="0">
    <w:nsid w:val="6B612794"/>
    <w:multiLevelType w:val="hybridMultilevel"/>
    <w:tmpl w:val="3D4AA148"/>
    <w:lvl w:ilvl="0" w:tplc="04090001">
      <w:start w:val="1"/>
      <w:numFmt w:val="bullet"/>
      <w:lvlText w:val=""/>
      <w:lvlJc w:val="left"/>
      <w:pPr>
        <w:ind w:left="720"/>
      </w:pPr>
      <w:rPr>
        <w:rFonts w:ascii="Symbol" w:hAnsi="Symbol" w:hint="default"/>
        <w:b w:val="0"/>
        <w:i w:val="0"/>
        <w:strike w:val="0"/>
        <w:dstrike w:val="0"/>
        <w:color w:val="000000"/>
        <w:sz w:val="24"/>
        <w:u w:val="none" w:color="000000"/>
        <w:vertAlign w:val="baseline"/>
      </w:rPr>
    </w:lvl>
    <w:lvl w:ilvl="1" w:tplc="9D2AEDFA">
      <w:start w:val="1"/>
      <w:numFmt w:val="bullet"/>
      <w:lvlText w:val="o"/>
      <w:lvlJc w:val="left"/>
      <w:pPr>
        <w:ind w:left="1455"/>
      </w:pPr>
      <w:rPr>
        <w:rFonts w:ascii="Wingdings" w:eastAsia="Times New Roman" w:hAnsi="Wingdings"/>
        <w:b w:val="0"/>
        <w:i w:val="0"/>
        <w:strike w:val="0"/>
        <w:dstrike w:val="0"/>
        <w:color w:val="000000"/>
        <w:sz w:val="24"/>
        <w:u w:val="none" w:color="000000"/>
        <w:vertAlign w:val="baseline"/>
      </w:rPr>
    </w:lvl>
    <w:lvl w:ilvl="2" w:tplc="3B78E7D4">
      <w:start w:val="1"/>
      <w:numFmt w:val="bullet"/>
      <w:lvlText w:val="▪"/>
      <w:lvlJc w:val="left"/>
      <w:pPr>
        <w:ind w:left="2175"/>
      </w:pPr>
      <w:rPr>
        <w:rFonts w:ascii="Wingdings" w:eastAsia="Times New Roman" w:hAnsi="Wingdings"/>
        <w:b w:val="0"/>
        <w:i w:val="0"/>
        <w:strike w:val="0"/>
        <w:dstrike w:val="0"/>
        <w:color w:val="000000"/>
        <w:sz w:val="24"/>
        <w:u w:val="none" w:color="000000"/>
        <w:vertAlign w:val="baseline"/>
      </w:rPr>
    </w:lvl>
    <w:lvl w:ilvl="3" w:tplc="2E0849CA">
      <w:start w:val="1"/>
      <w:numFmt w:val="bullet"/>
      <w:lvlText w:val="•"/>
      <w:lvlJc w:val="left"/>
      <w:pPr>
        <w:ind w:left="2895"/>
      </w:pPr>
      <w:rPr>
        <w:rFonts w:ascii="Wingdings" w:eastAsia="Times New Roman" w:hAnsi="Wingdings"/>
        <w:b w:val="0"/>
        <w:i w:val="0"/>
        <w:strike w:val="0"/>
        <w:dstrike w:val="0"/>
        <w:color w:val="000000"/>
        <w:sz w:val="24"/>
        <w:u w:val="none" w:color="000000"/>
        <w:vertAlign w:val="baseline"/>
      </w:rPr>
    </w:lvl>
    <w:lvl w:ilvl="4" w:tplc="5F800836">
      <w:start w:val="1"/>
      <w:numFmt w:val="bullet"/>
      <w:lvlText w:val="o"/>
      <w:lvlJc w:val="left"/>
      <w:pPr>
        <w:ind w:left="3615"/>
      </w:pPr>
      <w:rPr>
        <w:rFonts w:ascii="Wingdings" w:eastAsia="Times New Roman" w:hAnsi="Wingdings"/>
        <w:b w:val="0"/>
        <w:i w:val="0"/>
        <w:strike w:val="0"/>
        <w:dstrike w:val="0"/>
        <w:color w:val="000000"/>
        <w:sz w:val="24"/>
        <w:u w:val="none" w:color="000000"/>
        <w:vertAlign w:val="baseline"/>
      </w:rPr>
    </w:lvl>
    <w:lvl w:ilvl="5" w:tplc="582E4EE4">
      <w:start w:val="1"/>
      <w:numFmt w:val="bullet"/>
      <w:lvlText w:val="▪"/>
      <w:lvlJc w:val="left"/>
      <w:pPr>
        <w:ind w:left="4335"/>
      </w:pPr>
      <w:rPr>
        <w:rFonts w:ascii="Wingdings" w:eastAsia="Times New Roman" w:hAnsi="Wingdings"/>
        <w:b w:val="0"/>
        <w:i w:val="0"/>
        <w:strike w:val="0"/>
        <w:dstrike w:val="0"/>
        <w:color w:val="000000"/>
        <w:sz w:val="24"/>
        <w:u w:val="none" w:color="000000"/>
        <w:vertAlign w:val="baseline"/>
      </w:rPr>
    </w:lvl>
    <w:lvl w:ilvl="6" w:tplc="F2123C62">
      <w:start w:val="1"/>
      <w:numFmt w:val="bullet"/>
      <w:lvlText w:val="•"/>
      <w:lvlJc w:val="left"/>
      <w:pPr>
        <w:ind w:left="5055"/>
      </w:pPr>
      <w:rPr>
        <w:rFonts w:ascii="Wingdings" w:eastAsia="Times New Roman" w:hAnsi="Wingdings"/>
        <w:b w:val="0"/>
        <w:i w:val="0"/>
        <w:strike w:val="0"/>
        <w:dstrike w:val="0"/>
        <w:color w:val="000000"/>
        <w:sz w:val="24"/>
        <w:u w:val="none" w:color="000000"/>
        <w:vertAlign w:val="baseline"/>
      </w:rPr>
    </w:lvl>
    <w:lvl w:ilvl="7" w:tplc="04241B9C">
      <w:start w:val="1"/>
      <w:numFmt w:val="bullet"/>
      <w:lvlText w:val="o"/>
      <w:lvlJc w:val="left"/>
      <w:pPr>
        <w:ind w:left="5775"/>
      </w:pPr>
      <w:rPr>
        <w:rFonts w:ascii="Wingdings" w:eastAsia="Times New Roman" w:hAnsi="Wingdings"/>
        <w:b w:val="0"/>
        <w:i w:val="0"/>
        <w:strike w:val="0"/>
        <w:dstrike w:val="0"/>
        <w:color w:val="000000"/>
        <w:sz w:val="24"/>
        <w:u w:val="none" w:color="000000"/>
        <w:vertAlign w:val="baseline"/>
      </w:rPr>
    </w:lvl>
    <w:lvl w:ilvl="8" w:tplc="A9547764">
      <w:start w:val="1"/>
      <w:numFmt w:val="bullet"/>
      <w:lvlText w:val="▪"/>
      <w:lvlJc w:val="left"/>
      <w:pPr>
        <w:ind w:left="6495"/>
      </w:pPr>
      <w:rPr>
        <w:rFonts w:ascii="Wingdings" w:eastAsia="Times New Roman" w:hAnsi="Wingdings"/>
        <w:b w:val="0"/>
        <w:i w:val="0"/>
        <w:strike w:val="0"/>
        <w:dstrike w:val="0"/>
        <w:color w:val="000000"/>
        <w:sz w:val="24"/>
        <w:u w:val="none" w:color="000000"/>
        <w:vertAlign w:val="baseline"/>
      </w:rPr>
    </w:lvl>
  </w:abstractNum>
  <w:abstractNum w:abstractNumId="10" w15:restartNumberingAfterBreak="0">
    <w:nsid w:val="6DEA0403"/>
    <w:multiLevelType w:val="hybridMultilevel"/>
    <w:tmpl w:val="40B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446AC"/>
    <w:multiLevelType w:val="hybridMultilevel"/>
    <w:tmpl w:val="02B89226"/>
    <w:lvl w:ilvl="0" w:tplc="27A67A54">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45623AE4">
      <w:start w:val="1"/>
      <w:numFmt w:val="bullet"/>
      <w:lvlText w:val="o"/>
      <w:lvlJc w:val="left"/>
      <w:pPr>
        <w:ind w:left="1455"/>
      </w:pPr>
      <w:rPr>
        <w:rFonts w:ascii="Wingdings" w:eastAsia="Times New Roman" w:hAnsi="Wingdings"/>
        <w:b w:val="0"/>
        <w:i w:val="0"/>
        <w:strike w:val="0"/>
        <w:dstrike w:val="0"/>
        <w:color w:val="000000"/>
        <w:sz w:val="24"/>
        <w:u w:val="none" w:color="000000"/>
        <w:vertAlign w:val="baseline"/>
      </w:rPr>
    </w:lvl>
    <w:lvl w:ilvl="2" w:tplc="C4A43A18">
      <w:start w:val="1"/>
      <w:numFmt w:val="bullet"/>
      <w:lvlText w:val="▪"/>
      <w:lvlJc w:val="left"/>
      <w:pPr>
        <w:ind w:left="2175"/>
      </w:pPr>
      <w:rPr>
        <w:rFonts w:ascii="Wingdings" w:eastAsia="Times New Roman" w:hAnsi="Wingdings"/>
        <w:b w:val="0"/>
        <w:i w:val="0"/>
        <w:strike w:val="0"/>
        <w:dstrike w:val="0"/>
        <w:color w:val="000000"/>
        <w:sz w:val="24"/>
        <w:u w:val="none" w:color="000000"/>
        <w:vertAlign w:val="baseline"/>
      </w:rPr>
    </w:lvl>
    <w:lvl w:ilvl="3" w:tplc="3C667F64">
      <w:start w:val="1"/>
      <w:numFmt w:val="bullet"/>
      <w:lvlText w:val="•"/>
      <w:lvlJc w:val="left"/>
      <w:pPr>
        <w:ind w:left="2895"/>
      </w:pPr>
      <w:rPr>
        <w:rFonts w:ascii="Wingdings" w:eastAsia="Times New Roman" w:hAnsi="Wingdings"/>
        <w:b w:val="0"/>
        <w:i w:val="0"/>
        <w:strike w:val="0"/>
        <w:dstrike w:val="0"/>
        <w:color w:val="000000"/>
        <w:sz w:val="24"/>
        <w:u w:val="none" w:color="000000"/>
        <w:vertAlign w:val="baseline"/>
      </w:rPr>
    </w:lvl>
    <w:lvl w:ilvl="4" w:tplc="B126AB6A">
      <w:start w:val="1"/>
      <w:numFmt w:val="bullet"/>
      <w:lvlText w:val="o"/>
      <w:lvlJc w:val="left"/>
      <w:pPr>
        <w:ind w:left="3615"/>
      </w:pPr>
      <w:rPr>
        <w:rFonts w:ascii="Wingdings" w:eastAsia="Times New Roman" w:hAnsi="Wingdings"/>
        <w:b w:val="0"/>
        <w:i w:val="0"/>
        <w:strike w:val="0"/>
        <w:dstrike w:val="0"/>
        <w:color w:val="000000"/>
        <w:sz w:val="24"/>
        <w:u w:val="none" w:color="000000"/>
        <w:vertAlign w:val="baseline"/>
      </w:rPr>
    </w:lvl>
    <w:lvl w:ilvl="5" w:tplc="A2007766">
      <w:start w:val="1"/>
      <w:numFmt w:val="bullet"/>
      <w:lvlText w:val="▪"/>
      <w:lvlJc w:val="left"/>
      <w:pPr>
        <w:ind w:left="4335"/>
      </w:pPr>
      <w:rPr>
        <w:rFonts w:ascii="Wingdings" w:eastAsia="Times New Roman" w:hAnsi="Wingdings"/>
        <w:b w:val="0"/>
        <w:i w:val="0"/>
        <w:strike w:val="0"/>
        <w:dstrike w:val="0"/>
        <w:color w:val="000000"/>
        <w:sz w:val="24"/>
        <w:u w:val="none" w:color="000000"/>
        <w:vertAlign w:val="baseline"/>
      </w:rPr>
    </w:lvl>
    <w:lvl w:ilvl="6" w:tplc="0B783E04">
      <w:start w:val="1"/>
      <w:numFmt w:val="bullet"/>
      <w:lvlText w:val="•"/>
      <w:lvlJc w:val="left"/>
      <w:pPr>
        <w:ind w:left="5055"/>
      </w:pPr>
      <w:rPr>
        <w:rFonts w:ascii="Wingdings" w:eastAsia="Times New Roman" w:hAnsi="Wingdings"/>
        <w:b w:val="0"/>
        <w:i w:val="0"/>
        <w:strike w:val="0"/>
        <w:dstrike w:val="0"/>
        <w:color w:val="000000"/>
        <w:sz w:val="24"/>
        <w:u w:val="none" w:color="000000"/>
        <w:vertAlign w:val="baseline"/>
      </w:rPr>
    </w:lvl>
    <w:lvl w:ilvl="7" w:tplc="6AF473A8">
      <w:start w:val="1"/>
      <w:numFmt w:val="bullet"/>
      <w:lvlText w:val="o"/>
      <w:lvlJc w:val="left"/>
      <w:pPr>
        <w:ind w:left="5775"/>
      </w:pPr>
      <w:rPr>
        <w:rFonts w:ascii="Wingdings" w:eastAsia="Times New Roman" w:hAnsi="Wingdings"/>
        <w:b w:val="0"/>
        <w:i w:val="0"/>
        <w:strike w:val="0"/>
        <w:dstrike w:val="0"/>
        <w:color w:val="000000"/>
        <w:sz w:val="24"/>
        <w:u w:val="none" w:color="000000"/>
        <w:vertAlign w:val="baseline"/>
      </w:rPr>
    </w:lvl>
    <w:lvl w:ilvl="8" w:tplc="787A5FEC">
      <w:start w:val="1"/>
      <w:numFmt w:val="bullet"/>
      <w:lvlText w:val="▪"/>
      <w:lvlJc w:val="left"/>
      <w:pPr>
        <w:ind w:left="6495"/>
      </w:pPr>
      <w:rPr>
        <w:rFonts w:ascii="Wingdings" w:eastAsia="Times New Roman" w:hAnsi="Wingdings"/>
        <w:b w:val="0"/>
        <w:i w:val="0"/>
        <w:strike w:val="0"/>
        <w:dstrike w:val="0"/>
        <w:color w:val="000000"/>
        <w:sz w:val="24"/>
        <w:u w:val="none" w:color="000000"/>
        <w:vertAlign w:val="baseline"/>
      </w:rPr>
    </w:lvl>
  </w:abstractNum>
  <w:abstractNum w:abstractNumId="12" w15:restartNumberingAfterBreak="0">
    <w:nsid w:val="6F392E09"/>
    <w:multiLevelType w:val="hybridMultilevel"/>
    <w:tmpl w:val="9A262C4E"/>
    <w:lvl w:ilvl="0" w:tplc="04090001">
      <w:start w:val="1"/>
      <w:numFmt w:val="bullet"/>
      <w:lvlText w:val=""/>
      <w:lvlJc w:val="left"/>
      <w:pPr>
        <w:ind w:left="720"/>
      </w:pPr>
      <w:rPr>
        <w:rFonts w:ascii="Symbol" w:hAnsi="Symbol" w:hint="default"/>
        <w:b w:val="0"/>
        <w:i w:val="0"/>
        <w:strike w:val="0"/>
        <w:dstrike w:val="0"/>
        <w:color w:val="000000"/>
        <w:sz w:val="24"/>
        <w:u w:val="none" w:color="000000"/>
        <w:vertAlign w:val="baseline"/>
      </w:rPr>
    </w:lvl>
    <w:lvl w:ilvl="1" w:tplc="2A627A60">
      <w:start w:val="1"/>
      <w:numFmt w:val="bullet"/>
      <w:lvlText w:val="o"/>
      <w:lvlJc w:val="left"/>
      <w:pPr>
        <w:ind w:left="1455"/>
      </w:pPr>
      <w:rPr>
        <w:rFonts w:ascii="Wingdings" w:eastAsia="Times New Roman" w:hAnsi="Wingdings"/>
        <w:b w:val="0"/>
        <w:i w:val="0"/>
        <w:strike w:val="0"/>
        <w:dstrike w:val="0"/>
        <w:color w:val="000000"/>
        <w:sz w:val="24"/>
        <w:u w:val="none" w:color="000000"/>
        <w:vertAlign w:val="baseline"/>
      </w:rPr>
    </w:lvl>
    <w:lvl w:ilvl="2" w:tplc="1B7A639E">
      <w:start w:val="1"/>
      <w:numFmt w:val="bullet"/>
      <w:lvlText w:val="▪"/>
      <w:lvlJc w:val="left"/>
      <w:pPr>
        <w:ind w:left="2175"/>
      </w:pPr>
      <w:rPr>
        <w:rFonts w:ascii="Wingdings" w:eastAsia="Times New Roman" w:hAnsi="Wingdings"/>
        <w:b w:val="0"/>
        <w:i w:val="0"/>
        <w:strike w:val="0"/>
        <w:dstrike w:val="0"/>
        <w:color w:val="000000"/>
        <w:sz w:val="24"/>
        <w:u w:val="none" w:color="000000"/>
        <w:vertAlign w:val="baseline"/>
      </w:rPr>
    </w:lvl>
    <w:lvl w:ilvl="3" w:tplc="27F40A20">
      <w:start w:val="1"/>
      <w:numFmt w:val="bullet"/>
      <w:lvlText w:val="•"/>
      <w:lvlJc w:val="left"/>
      <w:pPr>
        <w:ind w:left="2895"/>
      </w:pPr>
      <w:rPr>
        <w:rFonts w:ascii="Wingdings" w:eastAsia="Times New Roman" w:hAnsi="Wingdings"/>
        <w:b w:val="0"/>
        <w:i w:val="0"/>
        <w:strike w:val="0"/>
        <w:dstrike w:val="0"/>
        <w:color w:val="000000"/>
        <w:sz w:val="24"/>
        <w:u w:val="none" w:color="000000"/>
        <w:vertAlign w:val="baseline"/>
      </w:rPr>
    </w:lvl>
    <w:lvl w:ilvl="4" w:tplc="B0E6FC66">
      <w:start w:val="1"/>
      <w:numFmt w:val="bullet"/>
      <w:lvlText w:val="o"/>
      <w:lvlJc w:val="left"/>
      <w:pPr>
        <w:ind w:left="3615"/>
      </w:pPr>
      <w:rPr>
        <w:rFonts w:ascii="Wingdings" w:eastAsia="Times New Roman" w:hAnsi="Wingdings"/>
        <w:b w:val="0"/>
        <w:i w:val="0"/>
        <w:strike w:val="0"/>
        <w:dstrike w:val="0"/>
        <w:color w:val="000000"/>
        <w:sz w:val="24"/>
        <w:u w:val="none" w:color="000000"/>
        <w:vertAlign w:val="baseline"/>
      </w:rPr>
    </w:lvl>
    <w:lvl w:ilvl="5" w:tplc="976C7EA6">
      <w:start w:val="1"/>
      <w:numFmt w:val="bullet"/>
      <w:lvlText w:val="▪"/>
      <w:lvlJc w:val="left"/>
      <w:pPr>
        <w:ind w:left="4335"/>
      </w:pPr>
      <w:rPr>
        <w:rFonts w:ascii="Wingdings" w:eastAsia="Times New Roman" w:hAnsi="Wingdings"/>
        <w:b w:val="0"/>
        <w:i w:val="0"/>
        <w:strike w:val="0"/>
        <w:dstrike w:val="0"/>
        <w:color w:val="000000"/>
        <w:sz w:val="24"/>
        <w:u w:val="none" w:color="000000"/>
        <w:vertAlign w:val="baseline"/>
      </w:rPr>
    </w:lvl>
    <w:lvl w:ilvl="6" w:tplc="1B109DE6">
      <w:start w:val="1"/>
      <w:numFmt w:val="bullet"/>
      <w:lvlText w:val="•"/>
      <w:lvlJc w:val="left"/>
      <w:pPr>
        <w:ind w:left="5055"/>
      </w:pPr>
      <w:rPr>
        <w:rFonts w:ascii="Wingdings" w:eastAsia="Times New Roman" w:hAnsi="Wingdings"/>
        <w:b w:val="0"/>
        <w:i w:val="0"/>
        <w:strike w:val="0"/>
        <w:dstrike w:val="0"/>
        <w:color w:val="000000"/>
        <w:sz w:val="24"/>
        <w:u w:val="none" w:color="000000"/>
        <w:vertAlign w:val="baseline"/>
      </w:rPr>
    </w:lvl>
    <w:lvl w:ilvl="7" w:tplc="320C655A">
      <w:start w:val="1"/>
      <w:numFmt w:val="bullet"/>
      <w:lvlText w:val="o"/>
      <w:lvlJc w:val="left"/>
      <w:pPr>
        <w:ind w:left="5775"/>
      </w:pPr>
      <w:rPr>
        <w:rFonts w:ascii="Wingdings" w:eastAsia="Times New Roman" w:hAnsi="Wingdings"/>
        <w:b w:val="0"/>
        <w:i w:val="0"/>
        <w:strike w:val="0"/>
        <w:dstrike w:val="0"/>
        <w:color w:val="000000"/>
        <w:sz w:val="24"/>
        <w:u w:val="none" w:color="000000"/>
        <w:vertAlign w:val="baseline"/>
      </w:rPr>
    </w:lvl>
    <w:lvl w:ilvl="8" w:tplc="CA70B5A0">
      <w:start w:val="1"/>
      <w:numFmt w:val="bullet"/>
      <w:lvlText w:val="▪"/>
      <w:lvlJc w:val="left"/>
      <w:pPr>
        <w:ind w:left="6495"/>
      </w:pPr>
      <w:rPr>
        <w:rFonts w:ascii="Wingdings" w:eastAsia="Times New Roman" w:hAnsi="Wingdings"/>
        <w:b w:val="0"/>
        <w:i w:val="0"/>
        <w:strike w:val="0"/>
        <w:dstrike w:val="0"/>
        <w:color w:val="000000"/>
        <w:sz w:val="24"/>
        <w:u w:val="none" w:color="000000"/>
        <w:vertAlign w:val="baseline"/>
      </w:rPr>
    </w:lvl>
  </w:abstractNum>
  <w:abstractNum w:abstractNumId="13" w15:restartNumberingAfterBreak="0">
    <w:nsid w:val="79C84526"/>
    <w:multiLevelType w:val="hybridMultilevel"/>
    <w:tmpl w:val="05DABB7A"/>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vertAlign w:val="baseline"/>
      </w:rPr>
    </w:lvl>
    <w:lvl w:ilvl="1" w:tplc="6D00FEEE">
      <w:start w:val="1"/>
      <w:numFmt w:val="bullet"/>
      <w:lvlText w:val="o"/>
      <w:lvlJc w:val="left"/>
      <w:pPr>
        <w:ind w:left="1440"/>
      </w:pPr>
      <w:rPr>
        <w:rFonts w:ascii="Wingdings" w:eastAsia="Times New Roman" w:hAnsi="Wingdings"/>
        <w:b w:val="0"/>
        <w:i w:val="0"/>
        <w:strike w:val="0"/>
        <w:dstrike w:val="0"/>
        <w:color w:val="000000"/>
        <w:sz w:val="28"/>
        <w:u w:val="none" w:color="000000"/>
        <w:vertAlign w:val="baseline"/>
      </w:rPr>
    </w:lvl>
    <w:lvl w:ilvl="2" w:tplc="9A9E3BD2">
      <w:start w:val="1"/>
      <w:numFmt w:val="bullet"/>
      <w:lvlText w:val="▪"/>
      <w:lvlJc w:val="left"/>
      <w:pPr>
        <w:ind w:left="2160"/>
      </w:pPr>
      <w:rPr>
        <w:rFonts w:ascii="Wingdings" w:eastAsia="Times New Roman" w:hAnsi="Wingdings"/>
        <w:b w:val="0"/>
        <w:i w:val="0"/>
        <w:strike w:val="0"/>
        <w:dstrike w:val="0"/>
        <w:color w:val="000000"/>
        <w:sz w:val="28"/>
        <w:u w:val="none" w:color="000000"/>
        <w:vertAlign w:val="baseline"/>
      </w:rPr>
    </w:lvl>
    <w:lvl w:ilvl="3" w:tplc="4F54AFDA">
      <w:start w:val="1"/>
      <w:numFmt w:val="bullet"/>
      <w:lvlText w:val="•"/>
      <w:lvlJc w:val="left"/>
      <w:pPr>
        <w:ind w:left="2880"/>
      </w:pPr>
      <w:rPr>
        <w:rFonts w:ascii="Wingdings" w:eastAsia="Times New Roman" w:hAnsi="Wingdings"/>
        <w:b w:val="0"/>
        <w:i w:val="0"/>
        <w:strike w:val="0"/>
        <w:dstrike w:val="0"/>
        <w:color w:val="000000"/>
        <w:sz w:val="28"/>
        <w:u w:val="none" w:color="000000"/>
        <w:vertAlign w:val="baseline"/>
      </w:rPr>
    </w:lvl>
    <w:lvl w:ilvl="4" w:tplc="C7F6DFC8">
      <w:start w:val="1"/>
      <w:numFmt w:val="bullet"/>
      <w:lvlText w:val="o"/>
      <w:lvlJc w:val="left"/>
      <w:pPr>
        <w:ind w:left="3600"/>
      </w:pPr>
      <w:rPr>
        <w:rFonts w:ascii="Wingdings" w:eastAsia="Times New Roman" w:hAnsi="Wingdings"/>
        <w:b w:val="0"/>
        <w:i w:val="0"/>
        <w:strike w:val="0"/>
        <w:dstrike w:val="0"/>
        <w:color w:val="000000"/>
        <w:sz w:val="28"/>
        <w:u w:val="none" w:color="000000"/>
        <w:vertAlign w:val="baseline"/>
      </w:rPr>
    </w:lvl>
    <w:lvl w:ilvl="5" w:tplc="766A618A">
      <w:start w:val="1"/>
      <w:numFmt w:val="bullet"/>
      <w:lvlText w:val="▪"/>
      <w:lvlJc w:val="left"/>
      <w:pPr>
        <w:ind w:left="4320"/>
      </w:pPr>
      <w:rPr>
        <w:rFonts w:ascii="Wingdings" w:eastAsia="Times New Roman" w:hAnsi="Wingdings"/>
        <w:b w:val="0"/>
        <w:i w:val="0"/>
        <w:strike w:val="0"/>
        <w:dstrike w:val="0"/>
        <w:color w:val="000000"/>
        <w:sz w:val="28"/>
        <w:u w:val="none" w:color="000000"/>
        <w:vertAlign w:val="baseline"/>
      </w:rPr>
    </w:lvl>
    <w:lvl w:ilvl="6" w:tplc="5D8AFE6A">
      <w:start w:val="1"/>
      <w:numFmt w:val="bullet"/>
      <w:lvlText w:val="•"/>
      <w:lvlJc w:val="left"/>
      <w:pPr>
        <w:ind w:left="5040"/>
      </w:pPr>
      <w:rPr>
        <w:rFonts w:ascii="Wingdings" w:eastAsia="Times New Roman" w:hAnsi="Wingdings"/>
        <w:b w:val="0"/>
        <w:i w:val="0"/>
        <w:strike w:val="0"/>
        <w:dstrike w:val="0"/>
        <w:color w:val="000000"/>
        <w:sz w:val="28"/>
        <w:u w:val="none" w:color="000000"/>
        <w:vertAlign w:val="baseline"/>
      </w:rPr>
    </w:lvl>
    <w:lvl w:ilvl="7" w:tplc="F47CEF90">
      <w:start w:val="1"/>
      <w:numFmt w:val="bullet"/>
      <w:lvlText w:val="o"/>
      <w:lvlJc w:val="left"/>
      <w:pPr>
        <w:ind w:left="5760"/>
      </w:pPr>
      <w:rPr>
        <w:rFonts w:ascii="Wingdings" w:eastAsia="Times New Roman" w:hAnsi="Wingdings"/>
        <w:b w:val="0"/>
        <w:i w:val="0"/>
        <w:strike w:val="0"/>
        <w:dstrike w:val="0"/>
        <w:color w:val="000000"/>
        <w:sz w:val="28"/>
        <w:u w:val="none" w:color="000000"/>
        <w:vertAlign w:val="baseline"/>
      </w:rPr>
    </w:lvl>
    <w:lvl w:ilvl="8" w:tplc="F22C2CCC">
      <w:start w:val="1"/>
      <w:numFmt w:val="bullet"/>
      <w:lvlText w:val="▪"/>
      <w:lvlJc w:val="left"/>
      <w:pPr>
        <w:ind w:left="6480"/>
      </w:pPr>
      <w:rPr>
        <w:rFonts w:ascii="Wingdings" w:eastAsia="Times New Roman" w:hAnsi="Wingdings"/>
        <w:b w:val="0"/>
        <w:i w:val="0"/>
        <w:strike w:val="0"/>
        <w:dstrike w:val="0"/>
        <w:color w:val="000000"/>
        <w:sz w:val="28"/>
        <w:u w:val="none" w:color="000000"/>
        <w:vertAlign w:val="baseline"/>
      </w:rPr>
    </w:lvl>
  </w:abstractNum>
  <w:abstractNum w:abstractNumId="14" w15:restartNumberingAfterBreak="0">
    <w:nsid w:val="7AC35CD3"/>
    <w:multiLevelType w:val="hybridMultilevel"/>
    <w:tmpl w:val="9A228706"/>
    <w:lvl w:ilvl="0" w:tplc="9440E754">
      <w:start w:val="1"/>
      <w:numFmt w:val="bullet"/>
      <w:lvlText w:val=""/>
      <w:lvlJc w:val="left"/>
      <w:pPr>
        <w:ind w:left="720"/>
      </w:pPr>
      <w:rPr>
        <w:rFonts w:ascii="Wingdings" w:eastAsia="Times New Roman" w:hAnsi="Wingdings"/>
        <w:b w:val="0"/>
        <w:i w:val="0"/>
        <w:strike w:val="0"/>
        <w:dstrike w:val="0"/>
        <w:color w:val="000000"/>
        <w:sz w:val="24"/>
        <w:u w:val="none" w:color="000000"/>
        <w:vertAlign w:val="baseline"/>
      </w:rPr>
    </w:lvl>
    <w:lvl w:ilvl="1" w:tplc="2A627A60">
      <w:start w:val="1"/>
      <w:numFmt w:val="bullet"/>
      <w:lvlText w:val="o"/>
      <w:lvlJc w:val="left"/>
      <w:pPr>
        <w:ind w:left="1455"/>
      </w:pPr>
      <w:rPr>
        <w:rFonts w:ascii="Wingdings" w:eastAsia="Times New Roman" w:hAnsi="Wingdings"/>
        <w:b w:val="0"/>
        <w:i w:val="0"/>
        <w:strike w:val="0"/>
        <w:dstrike w:val="0"/>
        <w:color w:val="000000"/>
        <w:sz w:val="24"/>
        <w:u w:val="none" w:color="000000"/>
        <w:vertAlign w:val="baseline"/>
      </w:rPr>
    </w:lvl>
    <w:lvl w:ilvl="2" w:tplc="1B7A639E">
      <w:start w:val="1"/>
      <w:numFmt w:val="bullet"/>
      <w:lvlText w:val="▪"/>
      <w:lvlJc w:val="left"/>
      <w:pPr>
        <w:ind w:left="2175"/>
      </w:pPr>
      <w:rPr>
        <w:rFonts w:ascii="Wingdings" w:eastAsia="Times New Roman" w:hAnsi="Wingdings"/>
        <w:b w:val="0"/>
        <w:i w:val="0"/>
        <w:strike w:val="0"/>
        <w:dstrike w:val="0"/>
        <w:color w:val="000000"/>
        <w:sz w:val="24"/>
        <w:u w:val="none" w:color="000000"/>
        <w:vertAlign w:val="baseline"/>
      </w:rPr>
    </w:lvl>
    <w:lvl w:ilvl="3" w:tplc="27F40A20">
      <w:start w:val="1"/>
      <w:numFmt w:val="bullet"/>
      <w:lvlText w:val="•"/>
      <w:lvlJc w:val="left"/>
      <w:pPr>
        <w:ind w:left="2895"/>
      </w:pPr>
      <w:rPr>
        <w:rFonts w:ascii="Wingdings" w:eastAsia="Times New Roman" w:hAnsi="Wingdings"/>
        <w:b w:val="0"/>
        <w:i w:val="0"/>
        <w:strike w:val="0"/>
        <w:dstrike w:val="0"/>
        <w:color w:val="000000"/>
        <w:sz w:val="24"/>
        <w:u w:val="none" w:color="000000"/>
        <w:vertAlign w:val="baseline"/>
      </w:rPr>
    </w:lvl>
    <w:lvl w:ilvl="4" w:tplc="B0E6FC66">
      <w:start w:val="1"/>
      <w:numFmt w:val="bullet"/>
      <w:lvlText w:val="o"/>
      <w:lvlJc w:val="left"/>
      <w:pPr>
        <w:ind w:left="3615"/>
      </w:pPr>
      <w:rPr>
        <w:rFonts w:ascii="Wingdings" w:eastAsia="Times New Roman" w:hAnsi="Wingdings"/>
        <w:b w:val="0"/>
        <w:i w:val="0"/>
        <w:strike w:val="0"/>
        <w:dstrike w:val="0"/>
        <w:color w:val="000000"/>
        <w:sz w:val="24"/>
        <w:u w:val="none" w:color="000000"/>
        <w:vertAlign w:val="baseline"/>
      </w:rPr>
    </w:lvl>
    <w:lvl w:ilvl="5" w:tplc="976C7EA6">
      <w:start w:val="1"/>
      <w:numFmt w:val="bullet"/>
      <w:lvlText w:val="▪"/>
      <w:lvlJc w:val="left"/>
      <w:pPr>
        <w:ind w:left="4335"/>
      </w:pPr>
      <w:rPr>
        <w:rFonts w:ascii="Wingdings" w:eastAsia="Times New Roman" w:hAnsi="Wingdings"/>
        <w:b w:val="0"/>
        <w:i w:val="0"/>
        <w:strike w:val="0"/>
        <w:dstrike w:val="0"/>
        <w:color w:val="000000"/>
        <w:sz w:val="24"/>
        <w:u w:val="none" w:color="000000"/>
        <w:vertAlign w:val="baseline"/>
      </w:rPr>
    </w:lvl>
    <w:lvl w:ilvl="6" w:tplc="1B109DE6">
      <w:start w:val="1"/>
      <w:numFmt w:val="bullet"/>
      <w:lvlText w:val="•"/>
      <w:lvlJc w:val="left"/>
      <w:pPr>
        <w:ind w:left="5055"/>
      </w:pPr>
      <w:rPr>
        <w:rFonts w:ascii="Wingdings" w:eastAsia="Times New Roman" w:hAnsi="Wingdings"/>
        <w:b w:val="0"/>
        <w:i w:val="0"/>
        <w:strike w:val="0"/>
        <w:dstrike w:val="0"/>
        <w:color w:val="000000"/>
        <w:sz w:val="24"/>
        <w:u w:val="none" w:color="000000"/>
        <w:vertAlign w:val="baseline"/>
      </w:rPr>
    </w:lvl>
    <w:lvl w:ilvl="7" w:tplc="320C655A">
      <w:start w:val="1"/>
      <w:numFmt w:val="bullet"/>
      <w:lvlText w:val="o"/>
      <w:lvlJc w:val="left"/>
      <w:pPr>
        <w:ind w:left="5775"/>
      </w:pPr>
      <w:rPr>
        <w:rFonts w:ascii="Wingdings" w:eastAsia="Times New Roman" w:hAnsi="Wingdings"/>
        <w:b w:val="0"/>
        <w:i w:val="0"/>
        <w:strike w:val="0"/>
        <w:dstrike w:val="0"/>
        <w:color w:val="000000"/>
        <w:sz w:val="24"/>
        <w:u w:val="none" w:color="000000"/>
        <w:vertAlign w:val="baseline"/>
      </w:rPr>
    </w:lvl>
    <w:lvl w:ilvl="8" w:tplc="CA70B5A0">
      <w:start w:val="1"/>
      <w:numFmt w:val="bullet"/>
      <w:lvlText w:val="▪"/>
      <w:lvlJc w:val="left"/>
      <w:pPr>
        <w:ind w:left="6495"/>
      </w:pPr>
      <w:rPr>
        <w:rFonts w:ascii="Wingdings" w:eastAsia="Times New Roman" w:hAnsi="Wingdings"/>
        <w:b w:val="0"/>
        <w:i w:val="0"/>
        <w:strike w:val="0"/>
        <w:dstrike w:val="0"/>
        <w:color w:val="000000"/>
        <w:sz w:val="24"/>
        <w:u w:val="none" w:color="000000"/>
        <w:vertAlign w:val="baseline"/>
      </w:rPr>
    </w:lvl>
  </w:abstractNum>
  <w:num w:numId="1">
    <w:abstractNumId w:val="6"/>
  </w:num>
  <w:num w:numId="2">
    <w:abstractNumId w:val="1"/>
  </w:num>
  <w:num w:numId="3">
    <w:abstractNumId w:val="8"/>
  </w:num>
  <w:num w:numId="4">
    <w:abstractNumId w:val="14"/>
  </w:num>
  <w:num w:numId="5">
    <w:abstractNumId w:val="4"/>
  </w:num>
  <w:num w:numId="6">
    <w:abstractNumId w:val="3"/>
  </w:num>
  <w:num w:numId="7">
    <w:abstractNumId w:val="11"/>
  </w:num>
  <w:num w:numId="8">
    <w:abstractNumId w:val="13"/>
  </w:num>
  <w:num w:numId="9">
    <w:abstractNumId w:val="7"/>
  </w:num>
  <w:num w:numId="10">
    <w:abstractNumId w:val="5"/>
  </w:num>
  <w:num w:numId="11">
    <w:abstractNumId w:val="12"/>
  </w:num>
  <w:num w:numId="12">
    <w:abstractNumId w:val="10"/>
  </w:num>
  <w:num w:numId="13">
    <w:abstractNumId w:val="9"/>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9F"/>
    <w:rsid w:val="000447A2"/>
    <w:rsid w:val="000B2AA4"/>
    <w:rsid w:val="001277C9"/>
    <w:rsid w:val="00133A03"/>
    <w:rsid w:val="0018369C"/>
    <w:rsid w:val="001F77F0"/>
    <w:rsid w:val="003307C3"/>
    <w:rsid w:val="003C354C"/>
    <w:rsid w:val="00523C82"/>
    <w:rsid w:val="00571876"/>
    <w:rsid w:val="00576508"/>
    <w:rsid w:val="00640B01"/>
    <w:rsid w:val="00653770"/>
    <w:rsid w:val="0069249F"/>
    <w:rsid w:val="006E0DFC"/>
    <w:rsid w:val="0070210A"/>
    <w:rsid w:val="0074203A"/>
    <w:rsid w:val="007D448C"/>
    <w:rsid w:val="008243AF"/>
    <w:rsid w:val="00850EF2"/>
    <w:rsid w:val="00A72DF2"/>
    <w:rsid w:val="00BD4C66"/>
    <w:rsid w:val="00C5736B"/>
    <w:rsid w:val="00C93D39"/>
    <w:rsid w:val="00CD107A"/>
    <w:rsid w:val="00D1447E"/>
    <w:rsid w:val="00D20A44"/>
    <w:rsid w:val="00D43F97"/>
    <w:rsid w:val="00D5096A"/>
    <w:rsid w:val="00E804FD"/>
    <w:rsid w:val="00EF405C"/>
    <w:rsid w:val="00FA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21D58"/>
  <w15:docId w15:val="{AFFFD140-02C8-423A-9B50-8335F08C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7A2"/>
    <w:pPr>
      <w:spacing w:after="14" w:line="228" w:lineRule="auto"/>
      <w:ind w:left="1435" w:hanging="370"/>
    </w:pPr>
    <w:rPr>
      <w:rFonts w:ascii="Times New Roman" w:hAnsi="Times New Roman"/>
      <w:color w:val="000000"/>
      <w:sz w:val="24"/>
    </w:rPr>
  </w:style>
  <w:style w:type="paragraph" w:styleId="Heading1">
    <w:name w:val="heading 1"/>
    <w:basedOn w:val="Normal"/>
    <w:next w:val="Normal"/>
    <w:link w:val="Heading1Char"/>
    <w:uiPriority w:val="99"/>
    <w:qFormat/>
    <w:rsid w:val="000447A2"/>
    <w:pPr>
      <w:keepNext/>
      <w:keepLines/>
      <w:spacing w:after="0" w:line="237" w:lineRule="auto"/>
      <w:ind w:left="-5" w:right="-15" w:hanging="1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47A2"/>
    <w:rPr>
      <w:rFonts w:ascii="Times New Roman" w:hAnsi="Times New Roman"/>
      <w:b/>
      <w:color w:val="000000"/>
      <w:sz w:val="22"/>
    </w:rPr>
  </w:style>
  <w:style w:type="paragraph" w:styleId="ListParagraph">
    <w:name w:val="List Paragraph"/>
    <w:basedOn w:val="Normal"/>
    <w:uiPriority w:val="34"/>
    <w:qFormat/>
    <w:rsid w:val="00BD4C66"/>
    <w:pPr>
      <w:ind w:left="720"/>
      <w:contextualSpacing/>
    </w:pPr>
  </w:style>
  <w:style w:type="paragraph" w:styleId="BalloonText">
    <w:name w:val="Balloon Text"/>
    <w:basedOn w:val="Normal"/>
    <w:link w:val="BalloonTextChar"/>
    <w:uiPriority w:val="99"/>
    <w:semiHidden/>
    <w:unhideWhenUsed/>
    <w:rsid w:val="0012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7C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0B1E-A052-4AB2-8F28-1B057D4F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934</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ST ELIZABETH ANN SETON (2015)</vt:lpstr>
    </vt:vector>
  </TitlesOfParts>
  <Company>MEDCOM</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ELIZABETH ANN SETON (2015)</dc:title>
  <dc:creator>John</dc:creator>
  <cp:lastModifiedBy>Carol</cp:lastModifiedBy>
  <cp:revision>3</cp:revision>
  <cp:lastPrinted>2015-05-05T11:59:00Z</cp:lastPrinted>
  <dcterms:created xsi:type="dcterms:W3CDTF">2018-01-09T15:45:00Z</dcterms:created>
  <dcterms:modified xsi:type="dcterms:W3CDTF">2018-01-09T15:50:00Z</dcterms:modified>
</cp:coreProperties>
</file>