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4E97" w14:textId="221800FE" w:rsidR="002F1597" w:rsidRDefault="004575DB" w:rsidP="002F1597">
      <w:pPr>
        <w:shd w:val="clear" w:color="auto" w:fill="FFFFFF"/>
        <w:spacing w:after="0" w:line="270" w:lineRule="atLeast"/>
        <w:jc w:val="center"/>
        <w:outlineLvl w:val="0"/>
        <w:rPr>
          <w:rFonts w:eastAsia="Times New Roman" w:cs="Times New Roman"/>
          <w:b/>
          <w:bCs/>
          <w:smallCaps/>
          <w:color w:val="008061"/>
          <w:kern w:val="36"/>
          <w:sz w:val="30"/>
          <w:szCs w:val="30"/>
          <w:u w:val="single"/>
        </w:rPr>
      </w:pPr>
      <w:bookmarkStart w:id="0" w:name="_GoBack"/>
      <w:bookmarkEnd w:id="0"/>
      <w:r w:rsidRPr="004575DB">
        <w:rPr>
          <w:rFonts w:eastAsia="Times New Roman" w:cs="Times New Roman"/>
          <w:b/>
          <w:bCs/>
          <w:smallCaps/>
          <w:color w:val="008061"/>
          <w:kern w:val="36"/>
          <w:sz w:val="30"/>
          <w:szCs w:val="30"/>
          <w:u w:val="single"/>
        </w:rPr>
        <w:t xml:space="preserve">Statement of </w:t>
      </w:r>
      <w:r w:rsidRPr="00613D71">
        <w:rPr>
          <w:rFonts w:eastAsia="Times New Roman" w:cs="Times New Roman"/>
          <w:b/>
          <w:bCs/>
          <w:smallCaps/>
          <w:color w:val="008061"/>
          <w:kern w:val="36"/>
          <w:sz w:val="30"/>
          <w:szCs w:val="30"/>
          <w:u w:val="single"/>
        </w:rPr>
        <w:t>the</w:t>
      </w:r>
      <w:r w:rsidRPr="004575DB">
        <w:rPr>
          <w:rFonts w:eastAsia="Times New Roman" w:cs="Times New Roman"/>
          <w:b/>
          <w:bCs/>
          <w:smallCaps/>
          <w:color w:val="008061"/>
          <w:kern w:val="36"/>
          <w:sz w:val="30"/>
          <w:szCs w:val="30"/>
          <w:u w:val="single"/>
        </w:rPr>
        <w:t xml:space="preserve"> Bishop</w:t>
      </w:r>
      <w:r w:rsidRPr="00613D71">
        <w:rPr>
          <w:rFonts w:eastAsia="Times New Roman" w:cs="Times New Roman"/>
          <w:b/>
          <w:bCs/>
          <w:smallCaps/>
          <w:color w:val="008061"/>
          <w:kern w:val="36"/>
          <w:sz w:val="30"/>
          <w:szCs w:val="30"/>
          <w:u w:val="single"/>
        </w:rPr>
        <w:t>s of the United States</w:t>
      </w:r>
      <w:r w:rsidRPr="004575DB">
        <w:rPr>
          <w:rFonts w:eastAsia="Times New Roman" w:cs="Times New Roman"/>
          <w:b/>
          <w:bCs/>
          <w:smallCaps/>
          <w:color w:val="008061"/>
          <w:kern w:val="36"/>
          <w:sz w:val="30"/>
          <w:szCs w:val="30"/>
          <w:u w:val="single"/>
        </w:rPr>
        <w:t xml:space="preserve"> </w:t>
      </w:r>
      <w:r w:rsidR="002F1597">
        <w:rPr>
          <w:rFonts w:eastAsia="Times New Roman" w:cs="Times New Roman"/>
          <w:b/>
          <w:bCs/>
          <w:smallCaps/>
          <w:color w:val="008061"/>
          <w:kern w:val="36"/>
          <w:sz w:val="30"/>
          <w:szCs w:val="30"/>
          <w:u w:val="single"/>
        </w:rPr>
        <w:t>in the</w:t>
      </w:r>
    </w:p>
    <w:p w14:paraId="635EDFCC" w14:textId="16DFC868" w:rsidR="004575DB" w:rsidRPr="004575DB" w:rsidRDefault="004575DB" w:rsidP="002F1597">
      <w:pPr>
        <w:shd w:val="clear" w:color="auto" w:fill="FFFFFF"/>
        <w:spacing w:after="0" w:line="270" w:lineRule="atLeast"/>
        <w:jc w:val="center"/>
        <w:outlineLvl w:val="0"/>
        <w:rPr>
          <w:rFonts w:eastAsia="Times New Roman" w:cs="Times New Roman"/>
          <w:b/>
          <w:bCs/>
          <w:smallCaps/>
          <w:color w:val="008061"/>
          <w:kern w:val="36"/>
          <w:sz w:val="30"/>
          <w:szCs w:val="30"/>
          <w:u w:val="single"/>
        </w:rPr>
      </w:pPr>
      <w:r w:rsidRPr="004575DB">
        <w:rPr>
          <w:rFonts w:eastAsia="Times New Roman" w:cs="Times New Roman"/>
          <w:b/>
          <w:bCs/>
          <w:smallCaps/>
          <w:color w:val="008061"/>
          <w:kern w:val="36"/>
          <w:sz w:val="30"/>
          <w:szCs w:val="30"/>
          <w:u w:val="single"/>
        </w:rPr>
        <w:t xml:space="preserve">Wake of </w:t>
      </w:r>
      <w:r w:rsidR="002F1597">
        <w:rPr>
          <w:rFonts w:eastAsia="Times New Roman" w:cs="Times New Roman"/>
          <w:b/>
          <w:bCs/>
          <w:smallCaps/>
          <w:color w:val="008061"/>
          <w:kern w:val="36"/>
          <w:sz w:val="30"/>
          <w:szCs w:val="30"/>
          <w:u w:val="single"/>
        </w:rPr>
        <w:t xml:space="preserve">the </w:t>
      </w:r>
      <w:r w:rsidRPr="004575DB">
        <w:rPr>
          <w:rFonts w:eastAsia="Times New Roman" w:cs="Times New Roman"/>
          <w:b/>
          <w:bCs/>
          <w:smallCaps/>
          <w:color w:val="008061"/>
          <w:kern w:val="36"/>
          <w:sz w:val="30"/>
          <w:szCs w:val="30"/>
          <w:u w:val="single"/>
        </w:rPr>
        <w:t>Death of George Floyd and National Protests</w:t>
      </w:r>
    </w:p>
    <w:p w14:paraId="49BC8C3F" w14:textId="0DEAE77E" w:rsidR="004575DB" w:rsidRPr="004575DB" w:rsidRDefault="004575DB" w:rsidP="002F1597">
      <w:pPr>
        <w:spacing w:after="0" w:line="240" w:lineRule="auto"/>
        <w:jc w:val="center"/>
        <w:rPr>
          <w:rFonts w:ascii="Arial" w:eastAsia="Times New Roman" w:hAnsi="Arial" w:cs="Arial"/>
          <w:color w:val="333333"/>
          <w:sz w:val="18"/>
          <w:szCs w:val="18"/>
        </w:rPr>
      </w:pPr>
    </w:p>
    <w:p w14:paraId="615D1F62" w14:textId="77777777" w:rsidR="004575DB" w:rsidRPr="004575DB" w:rsidRDefault="004575DB" w:rsidP="004575DB">
      <w:pPr>
        <w:shd w:val="clear" w:color="auto" w:fill="FFFFFF"/>
        <w:spacing w:after="0" w:line="240" w:lineRule="auto"/>
        <w:rPr>
          <w:rFonts w:eastAsia="Times New Roman" w:cs="Times New Roman"/>
          <w:color w:val="333333"/>
          <w:szCs w:val="24"/>
        </w:rPr>
      </w:pPr>
      <w:r w:rsidRPr="004575DB">
        <w:rPr>
          <w:rFonts w:eastAsia="Times New Roman" w:cs="Times New Roman"/>
          <w:color w:val="000000"/>
          <w:szCs w:val="24"/>
          <w:bdr w:val="none" w:sz="0" w:space="0" w:color="auto" w:frame="1"/>
        </w:rPr>
        <w:t>May 29, 2020</w:t>
      </w:r>
    </w:p>
    <w:p w14:paraId="6357995C" w14:textId="77777777" w:rsidR="004575DB" w:rsidRPr="004575DB" w:rsidRDefault="004575DB" w:rsidP="004575DB">
      <w:pPr>
        <w:shd w:val="clear" w:color="auto" w:fill="FFFFFF"/>
        <w:spacing w:before="100" w:beforeAutospacing="1" w:after="120" w:line="288" w:lineRule="atLeast"/>
        <w:rPr>
          <w:rFonts w:eastAsia="Times New Roman" w:cs="Times New Roman"/>
          <w:color w:val="333333"/>
          <w:szCs w:val="24"/>
        </w:rPr>
      </w:pPr>
      <w:r w:rsidRPr="004575DB">
        <w:rPr>
          <w:rFonts w:eastAsia="Times New Roman" w:cs="Times New Roman"/>
          <w:color w:val="333333"/>
          <w:szCs w:val="24"/>
        </w:rPr>
        <w:t>We are broken-hearted, sickened, and outraged to watch another video of an African American man being killed before our very eyes. What’s more astounding is that this is happening within mere weeks of several other such occurrences. This is the latest wake-up call that needs to be answered by each of us in a spirit of determined conversion.</w:t>
      </w:r>
    </w:p>
    <w:p w14:paraId="32A35064" w14:textId="77777777" w:rsidR="004575DB" w:rsidRPr="004575DB" w:rsidRDefault="004575DB" w:rsidP="004575DB">
      <w:pPr>
        <w:shd w:val="clear" w:color="auto" w:fill="FFFFFF"/>
        <w:spacing w:before="100" w:beforeAutospacing="1" w:after="120" w:line="288" w:lineRule="atLeast"/>
        <w:rPr>
          <w:rFonts w:eastAsia="Times New Roman" w:cs="Times New Roman"/>
          <w:color w:val="333333"/>
          <w:szCs w:val="24"/>
        </w:rPr>
      </w:pPr>
      <w:r w:rsidRPr="004575DB">
        <w:rPr>
          <w:rFonts w:eastAsia="Times New Roman" w:cs="Times New Roman"/>
          <w:color w:val="333333"/>
          <w:szCs w:val="24"/>
        </w:rPr>
        <w:t>Racism is not a thing of the past or simply a throwaway political issue to be bandied about when convenient. It is a real and present danger that must be met head on. As members of the Church, we must stand for the more difficult right and just actions instead of the easy wrongs of indifference. We cannot turn a blind eye to these atrocities and yet still try to profess to respect every human life. We serve a God of love, mercy, and justice.</w:t>
      </w:r>
    </w:p>
    <w:p w14:paraId="3E4FCA5F" w14:textId="77777777" w:rsidR="004575DB" w:rsidRPr="004575DB" w:rsidRDefault="004575DB" w:rsidP="004575DB">
      <w:pPr>
        <w:shd w:val="clear" w:color="auto" w:fill="FFFFFF"/>
        <w:spacing w:before="100" w:beforeAutospacing="1" w:after="120" w:line="288" w:lineRule="atLeast"/>
        <w:rPr>
          <w:rFonts w:eastAsia="Times New Roman" w:cs="Times New Roman"/>
          <w:color w:val="333333"/>
          <w:szCs w:val="24"/>
        </w:rPr>
      </w:pPr>
      <w:r w:rsidRPr="004575DB">
        <w:rPr>
          <w:rFonts w:eastAsia="Times New Roman" w:cs="Times New Roman"/>
          <w:color w:val="333333"/>
          <w:szCs w:val="24"/>
        </w:rPr>
        <w:t>While it is expected that we will plead for peaceful non-violent protests, and we certainly do, we also stand in passionate support of communities that are understandably outraged. Too many communities around this country feel their voices are not being heard, their complaints about racist treatment are unheeded, and we are not doing enough to point out that this deadly treatment is antithetical to the Gospel of Life.</w:t>
      </w:r>
    </w:p>
    <w:p w14:paraId="16136147" w14:textId="77777777" w:rsidR="004575DB" w:rsidRPr="004575DB" w:rsidRDefault="004575DB" w:rsidP="004575DB">
      <w:pPr>
        <w:shd w:val="clear" w:color="auto" w:fill="FFFFFF"/>
        <w:spacing w:beforeAutospacing="1" w:after="0" w:line="288" w:lineRule="atLeast"/>
        <w:rPr>
          <w:rFonts w:eastAsia="Times New Roman" w:cs="Times New Roman"/>
          <w:color w:val="333333"/>
          <w:szCs w:val="24"/>
        </w:rPr>
      </w:pPr>
      <w:r w:rsidRPr="004575DB">
        <w:rPr>
          <w:rFonts w:eastAsia="Times New Roman" w:cs="Times New Roman"/>
          <w:color w:val="333333"/>
          <w:szCs w:val="24"/>
        </w:rPr>
        <w:t>As we said eighteen months ago in our most recent pastoral letter against racism, </w:t>
      </w:r>
      <w:hyperlink r:id="rId7" w:history="1">
        <w:r w:rsidRPr="004575DB">
          <w:rPr>
            <w:rFonts w:eastAsia="Times New Roman" w:cs="Times New Roman"/>
            <w:b/>
            <w:bCs/>
            <w:color w:val="008061"/>
            <w:szCs w:val="24"/>
            <w:u w:val="single"/>
            <w:bdr w:val="none" w:sz="0" w:space="0" w:color="auto" w:frame="1"/>
          </w:rPr>
          <w:t>Open Wide Our Hearts</w:t>
        </w:r>
      </w:hyperlink>
      <w:r w:rsidRPr="004575DB">
        <w:rPr>
          <w:rFonts w:eastAsia="Times New Roman" w:cs="Times New Roman"/>
          <w:color w:val="333333"/>
          <w:szCs w:val="24"/>
        </w:rPr>
        <w:t>, for people of color some interactions with police can be fraught with fear and even danger. People of good conscience must never turn a blind eye when citizens are being deprived of their human dignity and even their lives. Indifference is not an option. “As bishops, we unequivocally state that racism is a life issue.”</w:t>
      </w:r>
    </w:p>
    <w:p w14:paraId="00878E34" w14:textId="77777777" w:rsidR="004575DB" w:rsidRPr="004575DB" w:rsidRDefault="004575DB" w:rsidP="004575DB">
      <w:pPr>
        <w:shd w:val="clear" w:color="auto" w:fill="FFFFFF"/>
        <w:spacing w:before="100" w:beforeAutospacing="1" w:after="120" w:line="288" w:lineRule="atLeast"/>
        <w:rPr>
          <w:rFonts w:eastAsia="Times New Roman" w:cs="Times New Roman"/>
          <w:color w:val="333333"/>
          <w:szCs w:val="24"/>
        </w:rPr>
      </w:pPr>
      <w:r w:rsidRPr="004575DB">
        <w:rPr>
          <w:rFonts w:eastAsia="Times New Roman" w:cs="Times New Roman"/>
          <w:color w:val="333333"/>
          <w:szCs w:val="24"/>
        </w:rPr>
        <w:t>We join Archbishop Bernard A. Hebda of St. Paul and Minneapolis in praying for the repose of the soul of Mr. George Floyd and all others who have lost their lives in a similar manner. We plead for an end to the violence in the wake of this tragedy and for the victims of the rioting. We pray for comfort for grieving families and friends. We pray for peace across the United States, particularly in Minnesota, while the legal process moves forward. We also anticipate a full investigation that results in rightful accountability and actual justice.</w:t>
      </w:r>
    </w:p>
    <w:p w14:paraId="6B671736" w14:textId="77777777" w:rsidR="004575DB" w:rsidRPr="004575DB" w:rsidRDefault="004575DB" w:rsidP="004575DB">
      <w:pPr>
        <w:shd w:val="clear" w:color="auto" w:fill="FFFFFF"/>
        <w:spacing w:before="100" w:beforeAutospacing="1" w:after="120" w:line="288" w:lineRule="atLeast"/>
        <w:rPr>
          <w:rFonts w:eastAsia="Times New Roman" w:cs="Times New Roman"/>
          <w:color w:val="333333"/>
          <w:szCs w:val="24"/>
        </w:rPr>
      </w:pPr>
      <w:r w:rsidRPr="004575DB">
        <w:rPr>
          <w:rFonts w:eastAsia="Times New Roman" w:cs="Times New Roman"/>
          <w:color w:val="333333"/>
          <w:szCs w:val="24"/>
        </w:rPr>
        <w:t>We join our brother bishops to challenge everyone to come together, particularly with those who are from different cultural backgrounds. In this encounter, let us all seek greater understanding amongst God’s people. So many people who historically have been disenfranchised continue to experience sadness and pain, yet they endeavor to persevere and remain people of great faith. We encourage our pastors to encounter and more authentically accompany them, listen to their stories, and learn from them, finding substantive ways to enact systemic change. Such encounters will start to bring about the needed transformation of our understanding of true life, charity, and justice in the United States. Hopefully, then there will be many voices speaking out and seeking healing against the evil of racism in our land.</w:t>
      </w:r>
    </w:p>
    <w:p w14:paraId="6CF266E8" w14:textId="77777777" w:rsidR="004575DB" w:rsidRPr="004575DB" w:rsidRDefault="004575DB" w:rsidP="004575DB">
      <w:pPr>
        <w:shd w:val="clear" w:color="auto" w:fill="FFFFFF"/>
        <w:spacing w:before="100" w:beforeAutospacing="1" w:after="120" w:line="288" w:lineRule="atLeast"/>
        <w:rPr>
          <w:rFonts w:eastAsia="Times New Roman" w:cs="Times New Roman"/>
          <w:color w:val="333333"/>
          <w:szCs w:val="24"/>
        </w:rPr>
      </w:pPr>
      <w:r w:rsidRPr="004575DB">
        <w:rPr>
          <w:rFonts w:eastAsia="Times New Roman" w:cs="Times New Roman"/>
          <w:color w:val="333333"/>
          <w:szCs w:val="24"/>
        </w:rPr>
        <w:lastRenderedPageBreak/>
        <w:t>As we anticipate the Solemnity of Pentecost this weekend, we call upon all Catholics to pray and work toward a new outpouring of the Holy Spirit. Let us pray for a supernatural desire to rid ourselves of the harm that bias and prejudice cause. We call upon Catholics to pray to the Holy Spirit for the Spirit of Truth to touch the hearts of all in the United States and to come down upon our criminal justice and law enforcement systems. Finally, let each and every Catholic, regardless of their ethnicity, beg God to heal our deeply broken view of each other, as well as our deeply broken society.</w:t>
      </w:r>
    </w:p>
    <w:p w14:paraId="2A62B410" w14:textId="65F57065" w:rsidR="004575DB" w:rsidRPr="004575DB" w:rsidRDefault="004575DB" w:rsidP="004575DB">
      <w:pPr>
        <w:shd w:val="clear" w:color="auto" w:fill="FFFFFF"/>
        <w:spacing w:before="100" w:beforeAutospacing="1" w:after="120" w:line="288" w:lineRule="atLeast"/>
        <w:rPr>
          <w:rFonts w:ascii="Arial" w:eastAsia="Times New Roman" w:hAnsi="Arial" w:cs="Arial"/>
          <w:color w:val="333333"/>
          <w:sz w:val="18"/>
          <w:szCs w:val="18"/>
        </w:rPr>
      </w:pPr>
    </w:p>
    <w:sectPr w:rsidR="004575DB" w:rsidRPr="0045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DB"/>
    <w:rsid w:val="0007656D"/>
    <w:rsid w:val="002F1597"/>
    <w:rsid w:val="004575DB"/>
    <w:rsid w:val="004E5825"/>
    <w:rsid w:val="005030DB"/>
    <w:rsid w:val="00613D71"/>
    <w:rsid w:val="00B4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F7A7"/>
  <w15:chartTrackingRefBased/>
  <w15:docId w15:val="{47C4BDB0-5814-4D2C-A916-A016B96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75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DB"/>
    <w:rPr>
      <w:rFonts w:eastAsia="Times New Roman" w:cs="Times New Roman"/>
      <w:b/>
      <w:bCs/>
      <w:kern w:val="36"/>
      <w:sz w:val="48"/>
      <w:szCs w:val="48"/>
    </w:rPr>
  </w:style>
  <w:style w:type="character" w:customStyle="1" w:styleId="news-date">
    <w:name w:val="news-date"/>
    <w:basedOn w:val="DefaultParagraphFont"/>
    <w:rsid w:val="004575DB"/>
  </w:style>
  <w:style w:type="paragraph" w:styleId="NormalWeb">
    <w:name w:val="Normal (Web)"/>
    <w:basedOn w:val="Normal"/>
    <w:uiPriority w:val="99"/>
    <w:semiHidden/>
    <w:unhideWhenUsed/>
    <w:rsid w:val="004575D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57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sccb.org/issues-and-action/human-life-and-dignity/racism/upload/open-wide-our-hearts-bulletin-inse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DF2E50A2C674BAD1EEA7BA8B14E8D" ma:contentTypeVersion="9" ma:contentTypeDescription="Create a new document." ma:contentTypeScope="" ma:versionID="7f0159e1ea9f3026f1fb274ee5137718">
  <xsd:schema xmlns:xsd="http://www.w3.org/2001/XMLSchema" xmlns:xs="http://www.w3.org/2001/XMLSchema" xmlns:p="http://schemas.microsoft.com/office/2006/metadata/properties" xmlns:ns3="e2423f05-39c9-41cb-abd3-2f513e0a95cc" targetNamespace="http://schemas.microsoft.com/office/2006/metadata/properties" ma:root="true" ma:fieldsID="c9aac7752980a2de3b234e7840a78c27" ns3:_="">
    <xsd:import namespace="e2423f05-39c9-41cb-abd3-2f513e0a95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23f05-39c9-41cb-abd3-2f513e0a9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38CC0-40F2-4DEB-8B3E-6C46E94B0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4DFE2-9DCD-4401-A739-D2AD302DD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23f05-39c9-41cb-abd3-2f513e0a9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C5A0D-64B4-4933-8D02-831DA71BA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Braxton</dc:creator>
  <cp:keywords/>
  <dc:description/>
  <cp:lastModifiedBy>Emily Kimutis</cp:lastModifiedBy>
  <cp:revision>2</cp:revision>
  <dcterms:created xsi:type="dcterms:W3CDTF">2020-06-01T16:39:00Z</dcterms:created>
  <dcterms:modified xsi:type="dcterms:W3CDTF">2020-06-01T16:39:00Z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0x010100950DF2E50A2C674BAD1EEA7BA8B14E8D</vt:lpwstr>
  </property>
</Properties>
</file>