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AF01" w14:textId="2560CD8F" w:rsidR="00A67CEF" w:rsidRPr="005D1A2B" w:rsidRDefault="003760E1" w:rsidP="00E4204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43C1">
        <w:rPr>
          <w:rFonts w:ascii="Times New Roman" w:hAnsi="Times New Roman" w:cs="Times New Roman"/>
          <w:sz w:val="44"/>
          <w:szCs w:val="44"/>
        </w:rPr>
        <w:t xml:space="preserve">Henry Hosea House </w:t>
      </w:r>
      <w:r w:rsidRPr="003E43C1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7027D49B" wp14:editId="60F321AA">
            <wp:extent cx="619038" cy="361767"/>
            <wp:effectExtent l="0" t="0" r="0" b="63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14" cy="36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C1">
        <w:rPr>
          <w:rFonts w:ascii="Times New Roman" w:hAnsi="Times New Roman" w:cs="Times New Roman"/>
          <w:sz w:val="44"/>
          <w:szCs w:val="44"/>
        </w:rPr>
        <w:t>service opportunity!</w:t>
      </w:r>
    </w:p>
    <w:p w14:paraId="496FEC23" w14:textId="77777777" w:rsidR="003E43C1" w:rsidRDefault="003E43C1" w:rsidP="00E4204E">
      <w:pPr>
        <w:rPr>
          <w:rFonts w:ascii="Times New Roman" w:hAnsi="Times New Roman" w:cs="Times New Roman"/>
          <w:sz w:val="24"/>
          <w:szCs w:val="24"/>
        </w:rPr>
      </w:pPr>
    </w:p>
    <w:p w14:paraId="68C30DA8" w14:textId="670CDFD2" w:rsidR="003760E1" w:rsidRPr="003E43C1" w:rsidRDefault="003760E1" w:rsidP="00E4204E">
      <w:pPr>
        <w:rPr>
          <w:rFonts w:ascii="Times New Roman" w:hAnsi="Times New Roman" w:cs="Times New Roman"/>
          <w:sz w:val="24"/>
          <w:szCs w:val="24"/>
        </w:rPr>
      </w:pPr>
      <w:r w:rsidRPr="003E43C1">
        <w:rPr>
          <w:rFonts w:ascii="Times New Roman" w:hAnsi="Times New Roman" w:cs="Times New Roman"/>
          <w:b/>
          <w:bCs/>
          <w:sz w:val="24"/>
          <w:szCs w:val="24"/>
        </w:rPr>
        <w:t>When</w:t>
      </w:r>
      <w:r w:rsidRPr="003E43C1">
        <w:rPr>
          <w:rFonts w:ascii="Times New Roman" w:hAnsi="Times New Roman" w:cs="Times New Roman"/>
          <w:sz w:val="24"/>
          <w:szCs w:val="24"/>
        </w:rPr>
        <w:t>: Monday November 14</w:t>
      </w:r>
      <w:r w:rsidRPr="003E43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47B9" w:rsidRPr="003E43C1">
        <w:rPr>
          <w:rFonts w:ascii="Times New Roman" w:hAnsi="Times New Roman" w:cs="Times New Roman"/>
          <w:sz w:val="24"/>
          <w:szCs w:val="24"/>
        </w:rPr>
        <w:t xml:space="preserve"> 2:30-</w:t>
      </w:r>
      <w:r w:rsidR="004A6AD1">
        <w:rPr>
          <w:rFonts w:ascii="Times New Roman" w:hAnsi="Times New Roman" w:cs="Times New Roman"/>
          <w:sz w:val="24"/>
          <w:szCs w:val="24"/>
        </w:rPr>
        <w:t>5:30</w:t>
      </w:r>
      <w:r w:rsidR="00C147B9" w:rsidRPr="003E43C1">
        <w:rPr>
          <w:rFonts w:ascii="Times New Roman" w:hAnsi="Times New Roman" w:cs="Times New Roman"/>
          <w:sz w:val="24"/>
          <w:szCs w:val="24"/>
        </w:rPr>
        <w:t>pm</w:t>
      </w:r>
    </w:p>
    <w:p w14:paraId="7EC71E11" w14:textId="79871387" w:rsidR="0088466B" w:rsidRPr="003E43C1" w:rsidRDefault="00C147B9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3C1">
        <w:rPr>
          <w:rFonts w:ascii="Times New Roman" w:hAnsi="Times New Roman" w:cs="Times New Roman"/>
          <w:b/>
          <w:bCs/>
          <w:sz w:val="24"/>
          <w:szCs w:val="24"/>
        </w:rPr>
        <w:t>Wh</w:t>
      </w:r>
      <w:r w:rsidR="0088466B" w:rsidRPr="003E43C1">
        <w:rPr>
          <w:rFonts w:ascii="Times New Roman" w:hAnsi="Times New Roman" w:cs="Times New Roman"/>
          <w:b/>
          <w:bCs/>
          <w:sz w:val="24"/>
          <w:szCs w:val="24"/>
        </w:rPr>
        <w:t>ere</w:t>
      </w:r>
      <w:r w:rsidR="0088466B" w:rsidRPr="003E43C1">
        <w:rPr>
          <w:rFonts w:ascii="Times New Roman" w:hAnsi="Times New Roman" w:cs="Times New Roman"/>
          <w:sz w:val="24"/>
          <w:szCs w:val="24"/>
        </w:rPr>
        <w:t>:</w:t>
      </w:r>
      <w:r w:rsidR="00D2245D" w:rsidRPr="003E43C1">
        <w:rPr>
          <w:rFonts w:ascii="Times New Roman" w:hAnsi="Times New Roman" w:cs="Times New Roman"/>
          <w:sz w:val="24"/>
          <w:szCs w:val="24"/>
        </w:rPr>
        <w:t xml:space="preserve"> Henry Hosea House </w:t>
      </w:r>
    </w:p>
    <w:p w14:paraId="1AF55370" w14:textId="740F2216" w:rsidR="0088466B" w:rsidRPr="003E43C1" w:rsidRDefault="005D1A2B" w:rsidP="0088466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45D" w:rsidRPr="003E43C1">
        <w:rPr>
          <w:rFonts w:ascii="Times New Roman" w:hAnsi="Times New Roman" w:cs="Times New Roman"/>
          <w:sz w:val="24"/>
          <w:szCs w:val="24"/>
        </w:rPr>
        <w:t xml:space="preserve">901 </w:t>
      </w:r>
      <w:r w:rsidR="0088466B" w:rsidRPr="003E43C1">
        <w:rPr>
          <w:rFonts w:ascii="Times New Roman" w:hAnsi="Times New Roman" w:cs="Times New Roman"/>
          <w:sz w:val="24"/>
          <w:szCs w:val="24"/>
        </w:rPr>
        <w:t xml:space="preserve">York St. </w:t>
      </w:r>
    </w:p>
    <w:p w14:paraId="4B0E340F" w14:textId="396F0B3E" w:rsidR="00C147B9" w:rsidRPr="003E43C1" w:rsidRDefault="0088466B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3C1">
        <w:rPr>
          <w:rFonts w:ascii="Times New Roman" w:hAnsi="Times New Roman" w:cs="Times New Roman"/>
          <w:sz w:val="24"/>
          <w:szCs w:val="24"/>
        </w:rPr>
        <w:t xml:space="preserve">             Newport KY</w:t>
      </w:r>
    </w:p>
    <w:p w14:paraId="5D7B8AC8" w14:textId="77777777" w:rsidR="00B9512B" w:rsidRPr="003E43C1" w:rsidRDefault="00B9512B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21A62A" w14:textId="0767603D" w:rsidR="0088466B" w:rsidRDefault="0088466B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3C1">
        <w:rPr>
          <w:rFonts w:ascii="Times New Roman" w:hAnsi="Times New Roman" w:cs="Times New Roman"/>
          <w:b/>
          <w:bCs/>
          <w:sz w:val="24"/>
          <w:szCs w:val="24"/>
        </w:rPr>
        <w:t>What</w:t>
      </w:r>
      <w:r w:rsidRPr="003E43C1">
        <w:rPr>
          <w:rFonts w:ascii="Times New Roman" w:hAnsi="Times New Roman" w:cs="Times New Roman"/>
          <w:sz w:val="24"/>
          <w:szCs w:val="24"/>
        </w:rPr>
        <w:t>:</w:t>
      </w:r>
      <w:r w:rsidR="006D3951" w:rsidRPr="003E43C1">
        <w:rPr>
          <w:rFonts w:ascii="Times New Roman" w:hAnsi="Times New Roman" w:cs="Times New Roman"/>
          <w:sz w:val="24"/>
          <w:szCs w:val="24"/>
        </w:rPr>
        <w:t xml:space="preserve"> </w:t>
      </w:r>
      <w:r w:rsidR="00F43BEC">
        <w:rPr>
          <w:rFonts w:ascii="Times New Roman" w:hAnsi="Times New Roman" w:cs="Times New Roman"/>
          <w:sz w:val="24"/>
          <w:szCs w:val="24"/>
        </w:rPr>
        <w:t>Space is limited</w:t>
      </w:r>
      <w:r w:rsidR="00086CB1">
        <w:rPr>
          <w:rFonts w:ascii="Times New Roman" w:hAnsi="Times New Roman" w:cs="Times New Roman"/>
          <w:sz w:val="24"/>
          <w:szCs w:val="24"/>
        </w:rPr>
        <w:t xml:space="preserve"> for volunteers. Students who</w:t>
      </w:r>
      <w:r w:rsidR="0058252E">
        <w:rPr>
          <w:rFonts w:ascii="Times New Roman" w:hAnsi="Times New Roman" w:cs="Times New Roman"/>
          <w:sz w:val="24"/>
          <w:szCs w:val="24"/>
        </w:rPr>
        <w:t xml:space="preserve"> fill out and</w:t>
      </w:r>
      <w:r w:rsidR="00086CB1">
        <w:rPr>
          <w:rFonts w:ascii="Times New Roman" w:hAnsi="Times New Roman" w:cs="Times New Roman"/>
          <w:sz w:val="24"/>
          <w:szCs w:val="24"/>
        </w:rPr>
        <w:t xml:space="preserve"> </w:t>
      </w:r>
      <w:r w:rsidR="0058252E">
        <w:rPr>
          <w:rFonts w:ascii="Times New Roman" w:hAnsi="Times New Roman" w:cs="Times New Roman"/>
          <w:sz w:val="24"/>
          <w:szCs w:val="24"/>
        </w:rPr>
        <w:t>re</w:t>
      </w:r>
      <w:r w:rsidR="00086CB1">
        <w:rPr>
          <w:rFonts w:ascii="Times New Roman" w:hAnsi="Times New Roman" w:cs="Times New Roman"/>
          <w:sz w:val="24"/>
          <w:szCs w:val="24"/>
        </w:rPr>
        <w:t>turn in</w:t>
      </w:r>
      <w:r w:rsidR="0004334D">
        <w:rPr>
          <w:rFonts w:ascii="Times New Roman" w:hAnsi="Times New Roman" w:cs="Times New Roman"/>
          <w:sz w:val="24"/>
          <w:szCs w:val="24"/>
        </w:rPr>
        <w:t xml:space="preserve"> their Good Works</w:t>
      </w:r>
      <w:r w:rsidR="00086CB1">
        <w:rPr>
          <w:rFonts w:ascii="Times New Roman" w:hAnsi="Times New Roman" w:cs="Times New Roman"/>
          <w:sz w:val="24"/>
          <w:szCs w:val="24"/>
        </w:rPr>
        <w:t xml:space="preserve"> choices first w</w:t>
      </w:r>
      <w:r w:rsidR="0058252E">
        <w:rPr>
          <w:rFonts w:ascii="Times New Roman" w:hAnsi="Times New Roman" w:cs="Times New Roman"/>
          <w:sz w:val="24"/>
          <w:szCs w:val="24"/>
        </w:rPr>
        <w:t xml:space="preserve">ill be signed up for this service opportunity. </w:t>
      </w:r>
      <w:r w:rsidR="00393930">
        <w:rPr>
          <w:rFonts w:ascii="Times New Roman" w:hAnsi="Times New Roman" w:cs="Times New Roman"/>
          <w:sz w:val="24"/>
          <w:szCs w:val="24"/>
        </w:rPr>
        <w:t>If your student is signed up, but cannot go because</w:t>
      </w:r>
      <w:r w:rsidR="00867EEB">
        <w:rPr>
          <w:rFonts w:ascii="Times New Roman" w:hAnsi="Times New Roman" w:cs="Times New Roman"/>
          <w:sz w:val="24"/>
          <w:szCs w:val="24"/>
        </w:rPr>
        <w:t xml:space="preserve"> of the limited space, we will be sure to </w:t>
      </w:r>
      <w:r w:rsidR="00DF659F">
        <w:rPr>
          <w:rFonts w:ascii="Times New Roman" w:hAnsi="Times New Roman" w:cs="Times New Roman"/>
          <w:sz w:val="24"/>
          <w:szCs w:val="24"/>
        </w:rPr>
        <w:t>give them first opportunity for the next offsite service opportunity if they choose.</w:t>
      </w:r>
      <w:r w:rsidR="0004334D">
        <w:rPr>
          <w:rFonts w:ascii="Times New Roman" w:hAnsi="Times New Roman" w:cs="Times New Roman"/>
          <w:sz w:val="24"/>
          <w:szCs w:val="24"/>
        </w:rPr>
        <w:t xml:space="preserve"> </w:t>
      </w:r>
      <w:r w:rsidR="00DF659F" w:rsidRPr="00F73707">
        <w:rPr>
          <w:rFonts w:ascii="Times New Roman" w:hAnsi="Times New Roman" w:cs="Times New Roman"/>
          <w:b/>
          <w:bCs/>
          <w:sz w:val="24"/>
          <w:szCs w:val="24"/>
        </w:rPr>
        <w:t>7 students</w:t>
      </w:r>
      <w:r w:rsidR="00DF659F">
        <w:rPr>
          <w:rFonts w:ascii="Times New Roman" w:hAnsi="Times New Roman" w:cs="Times New Roman"/>
          <w:sz w:val="24"/>
          <w:szCs w:val="24"/>
        </w:rPr>
        <w:t xml:space="preserve"> (5</w:t>
      </w:r>
      <w:r w:rsidR="00DF659F" w:rsidRPr="000F23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659F">
        <w:rPr>
          <w:rFonts w:ascii="Times New Roman" w:hAnsi="Times New Roman" w:cs="Times New Roman"/>
          <w:sz w:val="24"/>
          <w:szCs w:val="24"/>
        </w:rPr>
        <w:t xml:space="preserve"> -8</w:t>
      </w:r>
      <w:r w:rsidR="00DF659F" w:rsidRPr="000F23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659F">
        <w:rPr>
          <w:rFonts w:ascii="Times New Roman" w:hAnsi="Times New Roman" w:cs="Times New Roman"/>
          <w:sz w:val="24"/>
          <w:szCs w:val="24"/>
        </w:rPr>
        <w:t xml:space="preserve"> grade) </w:t>
      </w:r>
      <w:r w:rsidR="00DF659F" w:rsidRPr="003E43C1">
        <w:rPr>
          <w:rFonts w:ascii="Times New Roman" w:hAnsi="Times New Roman" w:cs="Times New Roman"/>
          <w:sz w:val="24"/>
          <w:szCs w:val="24"/>
        </w:rPr>
        <w:t xml:space="preserve">will meet in the cafeteria </w:t>
      </w:r>
      <w:r w:rsidR="00DF659F">
        <w:rPr>
          <w:rFonts w:ascii="Times New Roman" w:hAnsi="Times New Roman" w:cs="Times New Roman"/>
          <w:sz w:val="24"/>
          <w:szCs w:val="24"/>
        </w:rPr>
        <w:t>at</w:t>
      </w:r>
      <w:r w:rsidR="00DF659F" w:rsidRPr="003E43C1">
        <w:rPr>
          <w:rFonts w:ascii="Times New Roman" w:hAnsi="Times New Roman" w:cs="Times New Roman"/>
          <w:sz w:val="24"/>
          <w:szCs w:val="24"/>
        </w:rPr>
        <w:t xml:space="preserve"> 2:30 to make “to go” food bags for the clients </w:t>
      </w:r>
      <w:r w:rsidR="00020452" w:rsidRPr="003E43C1">
        <w:rPr>
          <w:rFonts w:ascii="Times New Roman" w:hAnsi="Times New Roman" w:cs="Times New Roman"/>
          <w:sz w:val="24"/>
          <w:szCs w:val="24"/>
        </w:rPr>
        <w:t>served. This</w:t>
      </w:r>
      <w:r w:rsidR="00A36608" w:rsidRPr="003E43C1">
        <w:rPr>
          <w:rFonts w:ascii="Times New Roman" w:hAnsi="Times New Roman" w:cs="Times New Roman"/>
          <w:sz w:val="24"/>
          <w:szCs w:val="24"/>
        </w:rPr>
        <w:t xml:space="preserve"> will consist of a peanut butter and </w:t>
      </w:r>
      <w:r w:rsidR="00D96EDB" w:rsidRPr="003E43C1">
        <w:rPr>
          <w:rFonts w:ascii="Times New Roman" w:hAnsi="Times New Roman" w:cs="Times New Roman"/>
          <w:sz w:val="24"/>
          <w:szCs w:val="24"/>
        </w:rPr>
        <w:t xml:space="preserve">jelly sandwich, a bag of chips, apple or banana, and bottle of water. </w:t>
      </w:r>
      <w:r w:rsidR="00B9512B" w:rsidRPr="003E43C1">
        <w:rPr>
          <w:rFonts w:ascii="Times New Roman" w:hAnsi="Times New Roman" w:cs="Times New Roman"/>
          <w:sz w:val="24"/>
          <w:szCs w:val="24"/>
        </w:rPr>
        <w:t xml:space="preserve">We will then go to the </w:t>
      </w:r>
      <w:r w:rsidR="00FC3E32" w:rsidRPr="003E43C1">
        <w:rPr>
          <w:rFonts w:ascii="Times New Roman" w:hAnsi="Times New Roman" w:cs="Times New Roman"/>
          <w:sz w:val="24"/>
          <w:szCs w:val="24"/>
        </w:rPr>
        <w:t>soup kitchen, where some students will serve food or drinks</w:t>
      </w:r>
      <w:r w:rsidR="00906356" w:rsidRPr="003E43C1">
        <w:rPr>
          <w:rFonts w:ascii="Times New Roman" w:hAnsi="Times New Roman" w:cs="Times New Roman"/>
          <w:sz w:val="24"/>
          <w:szCs w:val="24"/>
        </w:rPr>
        <w:t xml:space="preserve">, work in the dish room, wipe tables, </w:t>
      </w:r>
      <w:r w:rsidR="00663447" w:rsidRPr="003E43C1">
        <w:rPr>
          <w:rFonts w:ascii="Times New Roman" w:hAnsi="Times New Roman" w:cs="Times New Roman"/>
          <w:sz w:val="24"/>
          <w:szCs w:val="24"/>
        </w:rPr>
        <w:t>or pass out the “to go” bags as the clients leave.</w:t>
      </w:r>
      <w:r w:rsidR="00F73707">
        <w:rPr>
          <w:rFonts w:ascii="Times New Roman" w:hAnsi="Times New Roman" w:cs="Times New Roman"/>
          <w:sz w:val="24"/>
          <w:szCs w:val="24"/>
        </w:rPr>
        <w:t xml:space="preserve"> Your student will </w:t>
      </w:r>
      <w:r w:rsidR="00F73707" w:rsidRPr="00020452">
        <w:rPr>
          <w:rFonts w:ascii="Times New Roman" w:hAnsi="Times New Roman" w:cs="Times New Roman"/>
          <w:b/>
          <w:bCs/>
          <w:sz w:val="24"/>
          <w:szCs w:val="24"/>
        </w:rPr>
        <w:t>need to be picked up from the Henry Hosea House</w:t>
      </w:r>
      <w:r w:rsidR="00EC2F9B" w:rsidRPr="00020452">
        <w:rPr>
          <w:rFonts w:ascii="Times New Roman" w:hAnsi="Times New Roman" w:cs="Times New Roman"/>
          <w:b/>
          <w:bCs/>
          <w:sz w:val="24"/>
          <w:szCs w:val="24"/>
        </w:rPr>
        <w:t xml:space="preserve"> at 5:30 pm</w:t>
      </w:r>
      <w:r w:rsidR="00EC2F9B">
        <w:rPr>
          <w:rFonts w:ascii="Times New Roman" w:hAnsi="Times New Roman" w:cs="Times New Roman"/>
          <w:sz w:val="24"/>
          <w:szCs w:val="24"/>
        </w:rPr>
        <w:t xml:space="preserve">. </w:t>
      </w:r>
      <w:r w:rsidR="001A5D29">
        <w:rPr>
          <w:rFonts w:ascii="Times New Roman" w:hAnsi="Times New Roman" w:cs="Times New Roman"/>
          <w:sz w:val="24"/>
          <w:szCs w:val="24"/>
        </w:rPr>
        <w:t xml:space="preserve">As you pick them up, I will have a </w:t>
      </w:r>
      <w:r w:rsidR="001A5D29" w:rsidRPr="00020452">
        <w:rPr>
          <w:rFonts w:ascii="Times New Roman" w:hAnsi="Times New Roman" w:cs="Times New Roman"/>
          <w:b/>
          <w:bCs/>
          <w:sz w:val="24"/>
          <w:szCs w:val="24"/>
        </w:rPr>
        <w:t>sign out sheet</w:t>
      </w:r>
      <w:r w:rsidR="001A5D29">
        <w:rPr>
          <w:rFonts w:ascii="Times New Roman" w:hAnsi="Times New Roman" w:cs="Times New Roman"/>
          <w:sz w:val="24"/>
          <w:szCs w:val="24"/>
        </w:rPr>
        <w:t xml:space="preserve"> that needs to be signed. </w:t>
      </w:r>
      <w:r w:rsidR="00EC2F9B">
        <w:rPr>
          <w:rFonts w:ascii="Times New Roman" w:hAnsi="Times New Roman" w:cs="Times New Roman"/>
          <w:sz w:val="24"/>
          <w:szCs w:val="24"/>
        </w:rPr>
        <w:t>A</w:t>
      </w:r>
      <w:r w:rsidR="00423073">
        <w:rPr>
          <w:rFonts w:ascii="Times New Roman" w:hAnsi="Times New Roman" w:cs="Times New Roman"/>
          <w:sz w:val="24"/>
          <w:szCs w:val="24"/>
        </w:rPr>
        <w:t>lso, a</w:t>
      </w:r>
      <w:r w:rsidR="00EC2F9B">
        <w:rPr>
          <w:rFonts w:ascii="Times New Roman" w:hAnsi="Times New Roman" w:cs="Times New Roman"/>
          <w:sz w:val="24"/>
          <w:szCs w:val="24"/>
        </w:rPr>
        <w:t xml:space="preserve"> </w:t>
      </w:r>
      <w:r w:rsidR="001A5D29" w:rsidRPr="00020452">
        <w:rPr>
          <w:rFonts w:ascii="Times New Roman" w:hAnsi="Times New Roman" w:cs="Times New Roman"/>
          <w:b/>
          <w:bCs/>
          <w:sz w:val="24"/>
          <w:szCs w:val="24"/>
        </w:rPr>
        <w:t>permission slip</w:t>
      </w:r>
      <w:r w:rsidR="001A5D29">
        <w:rPr>
          <w:rFonts w:ascii="Times New Roman" w:hAnsi="Times New Roman" w:cs="Times New Roman"/>
          <w:sz w:val="24"/>
          <w:szCs w:val="24"/>
        </w:rPr>
        <w:t xml:space="preserve"> will be sent home with your child.</w:t>
      </w:r>
    </w:p>
    <w:p w14:paraId="187522CA" w14:textId="77777777" w:rsidR="00160A13" w:rsidRDefault="00160A13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F8D914" w14:textId="33788FCD" w:rsidR="00160A13" w:rsidRDefault="00160A13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*If your student </w:t>
      </w:r>
      <w:r w:rsidR="007E370F">
        <w:rPr>
          <w:rFonts w:ascii="Times New Roman" w:hAnsi="Times New Roman" w:cs="Times New Roman"/>
          <w:sz w:val="24"/>
          <w:szCs w:val="24"/>
        </w:rPr>
        <w:t>chooses</w:t>
      </w:r>
      <w:r>
        <w:rPr>
          <w:rFonts w:ascii="Times New Roman" w:hAnsi="Times New Roman" w:cs="Times New Roman"/>
          <w:sz w:val="24"/>
          <w:szCs w:val="24"/>
        </w:rPr>
        <w:t xml:space="preserve"> to come remind them this is a</w:t>
      </w:r>
      <w:r w:rsidR="00C37FE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evening of hard work!</w:t>
      </w:r>
    </w:p>
    <w:p w14:paraId="0C5E708D" w14:textId="77777777" w:rsidR="007E370F" w:rsidRDefault="007E370F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A9BCD" w14:textId="76FEBFFE" w:rsidR="007E370F" w:rsidRDefault="007E370F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could use the following donations</w:t>
      </w:r>
      <w:r w:rsidR="004F6738">
        <w:rPr>
          <w:rFonts w:ascii="Times New Roman" w:hAnsi="Times New Roman" w:cs="Times New Roman"/>
          <w:sz w:val="24"/>
          <w:szCs w:val="24"/>
        </w:rPr>
        <w:t xml:space="preserve"> to make the “to go” bags</w:t>
      </w:r>
      <w:r w:rsidR="0099559C">
        <w:rPr>
          <w:rFonts w:ascii="Times New Roman" w:hAnsi="Times New Roman" w:cs="Times New Roman"/>
          <w:sz w:val="24"/>
          <w:szCs w:val="24"/>
        </w:rPr>
        <w:t xml:space="preserve">. </w:t>
      </w:r>
      <w:r w:rsidR="0099559C" w:rsidRPr="00423073">
        <w:rPr>
          <w:rFonts w:ascii="Times New Roman" w:hAnsi="Times New Roman" w:cs="Times New Roman"/>
          <w:b/>
          <w:bCs/>
          <w:sz w:val="24"/>
          <w:szCs w:val="24"/>
        </w:rPr>
        <w:t>Any family</w:t>
      </w:r>
      <w:r w:rsidR="0099559C">
        <w:rPr>
          <w:rFonts w:ascii="Times New Roman" w:hAnsi="Times New Roman" w:cs="Times New Roman"/>
          <w:sz w:val="24"/>
          <w:szCs w:val="24"/>
        </w:rPr>
        <w:t xml:space="preserve"> can donate 1 or some of these items</w:t>
      </w:r>
      <w:r w:rsidR="004F6738">
        <w:rPr>
          <w:rFonts w:ascii="Times New Roman" w:hAnsi="Times New Roman" w:cs="Times New Roman"/>
          <w:sz w:val="24"/>
          <w:szCs w:val="24"/>
        </w:rPr>
        <w:t>:</w:t>
      </w:r>
    </w:p>
    <w:p w14:paraId="7E2B3205" w14:textId="77777777" w:rsidR="004F6738" w:rsidRDefault="004F6738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EE24A" w14:textId="6544B160" w:rsidR="004F6738" w:rsidRDefault="00893B3F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C51">
        <w:rPr>
          <w:rFonts w:ascii="Times New Roman" w:hAnsi="Times New Roman" w:cs="Times New Roman"/>
          <w:sz w:val="24"/>
          <w:szCs w:val="24"/>
        </w:rPr>
        <w:t xml:space="preserve"> large containers of peanut butter</w:t>
      </w:r>
    </w:p>
    <w:p w14:paraId="436E752C" w14:textId="73A00781" w:rsidR="00884C51" w:rsidRDefault="00893B3F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C51">
        <w:rPr>
          <w:rFonts w:ascii="Times New Roman" w:hAnsi="Times New Roman" w:cs="Times New Roman"/>
          <w:sz w:val="24"/>
          <w:szCs w:val="24"/>
        </w:rPr>
        <w:t xml:space="preserve"> large containers </w:t>
      </w:r>
      <w:r>
        <w:rPr>
          <w:rFonts w:ascii="Times New Roman" w:hAnsi="Times New Roman" w:cs="Times New Roman"/>
          <w:sz w:val="24"/>
          <w:szCs w:val="24"/>
        </w:rPr>
        <w:t>of jelly</w:t>
      </w:r>
    </w:p>
    <w:p w14:paraId="67907144" w14:textId="3AD55308" w:rsidR="00893B3F" w:rsidRDefault="00893B3F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6729F8">
        <w:rPr>
          <w:rFonts w:ascii="Times New Roman" w:hAnsi="Times New Roman" w:cs="Times New Roman"/>
          <w:sz w:val="24"/>
          <w:szCs w:val="24"/>
        </w:rPr>
        <w:t>loaves of bread</w:t>
      </w:r>
    </w:p>
    <w:p w14:paraId="1FCB8F57" w14:textId="36755434" w:rsidR="006729F8" w:rsidRDefault="004D70B0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small individual bags of chips</w:t>
      </w:r>
    </w:p>
    <w:p w14:paraId="0B5D8B10" w14:textId="7894A0DA" w:rsidR="004D70B0" w:rsidRDefault="0025300D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bags of apples</w:t>
      </w:r>
    </w:p>
    <w:p w14:paraId="05A53F4F" w14:textId="0BDC774E" w:rsidR="0025300D" w:rsidRDefault="0025300D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bunches of bananas</w:t>
      </w:r>
    </w:p>
    <w:p w14:paraId="0B633E4F" w14:textId="293F9698" w:rsidR="0027092E" w:rsidRDefault="0027092E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bottles of water</w:t>
      </w:r>
    </w:p>
    <w:p w14:paraId="7191F5E3" w14:textId="3118B3C7" w:rsidR="00C37FEA" w:rsidRDefault="0099559C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plastic grocery bags</w:t>
      </w:r>
    </w:p>
    <w:p w14:paraId="123EE383" w14:textId="2EE77A62" w:rsidR="008810CB" w:rsidRDefault="008810CB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100-quart sized baggies</w:t>
      </w:r>
    </w:p>
    <w:p w14:paraId="2C113C88" w14:textId="7D7BB91C" w:rsidR="00C37FEA" w:rsidRDefault="009A5077" w:rsidP="009A50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15E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019246" wp14:editId="4F8F6A48">
            <wp:extent cx="2305050" cy="1536700"/>
            <wp:effectExtent l="0" t="0" r="0" b="6350"/>
            <wp:docPr id="3" name="Picture 3" descr="Volunteers distributing food in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olunteers distributing food in kitch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24" cy="153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C9899" w14:textId="77777777" w:rsidR="00EF696E" w:rsidRDefault="00EF696E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3C716" w14:textId="55A86CE7" w:rsidR="00EF696E" w:rsidRPr="003E43C1" w:rsidRDefault="00EF696E" w:rsidP="008846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F696E" w:rsidRPr="003E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68F8"/>
    <w:multiLevelType w:val="hybridMultilevel"/>
    <w:tmpl w:val="A7ECAD5E"/>
    <w:lvl w:ilvl="0" w:tplc="CBF2B80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4E"/>
    <w:rsid w:val="000107E5"/>
    <w:rsid w:val="00020452"/>
    <w:rsid w:val="00023A57"/>
    <w:rsid w:val="0004334D"/>
    <w:rsid w:val="00086CB1"/>
    <w:rsid w:val="000D46BF"/>
    <w:rsid w:val="000F2399"/>
    <w:rsid w:val="001014EB"/>
    <w:rsid w:val="00115E73"/>
    <w:rsid w:val="00160A13"/>
    <w:rsid w:val="001A5D29"/>
    <w:rsid w:val="001D42CB"/>
    <w:rsid w:val="00200377"/>
    <w:rsid w:val="002027EC"/>
    <w:rsid w:val="0025300D"/>
    <w:rsid w:val="0027092E"/>
    <w:rsid w:val="0033602F"/>
    <w:rsid w:val="003367FF"/>
    <w:rsid w:val="0034309E"/>
    <w:rsid w:val="003542D3"/>
    <w:rsid w:val="00364617"/>
    <w:rsid w:val="003760E1"/>
    <w:rsid w:val="003762C3"/>
    <w:rsid w:val="00382B4A"/>
    <w:rsid w:val="0038313A"/>
    <w:rsid w:val="00384F90"/>
    <w:rsid w:val="00393930"/>
    <w:rsid w:val="003C4168"/>
    <w:rsid w:val="003D7ECB"/>
    <w:rsid w:val="003E43C1"/>
    <w:rsid w:val="00423073"/>
    <w:rsid w:val="004A6AD1"/>
    <w:rsid w:val="004D70B0"/>
    <w:rsid w:val="004F6738"/>
    <w:rsid w:val="005553FF"/>
    <w:rsid w:val="0058252E"/>
    <w:rsid w:val="005B6FD1"/>
    <w:rsid w:val="005D1A2B"/>
    <w:rsid w:val="006246D5"/>
    <w:rsid w:val="00625A69"/>
    <w:rsid w:val="0062725B"/>
    <w:rsid w:val="006336AE"/>
    <w:rsid w:val="00654B7A"/>
    <w:rsid w:val="00663447"/>
    <w:rsid w:val="006729F8"/>
    <w:rsid w:val="00676550"/>
    <w:rsid w:val="006863F4"/>
    <w:rsid w:val="006D3951"/>
    <w:rsid w:val="007144BA"/>
    <w:rsid w:val="00730707"/>
    <w:rsid w:val="0075288C"/>
    <w:rsid w:val="0078451E"/>
    <w:rsid w:val="00792770"/>
    <w:rsid w:val="007A38E2"/>
    <w:rsid w:val="007E1876"/>
    <w:rsid w:val="007E370F"/>
    <w:rsid w:val="007F4D9C"/>
    <w:rsid w:val="007F7A68"/>
    <w:rsid w:val="00867EEB"/>
    <w:rsid w:val="008810CB"/>
    <w:rsid w:val="0088466B"/>
    <w:rsid w:val="00884C51"/>
    <w:rsid w:val="00893B3F"/>
    <w:rsid w:val="008A357B"/>
    <w:rsid w:val="008A43E5"/>
    <w:rsid w:val="00906356"/>
    <w:rsid w:val="00915E8E"/>
    <w:rsid w:val="0099559C"/>
    <w:rsid w:val="009A5077"/>
    <w:rsid w:val="009B0F1D"/>
    <w:rsid w:val="009D3E9C"/>
    <w:rsid w:val="00A33074"/>
    <w:rsid w:val="00A36608"/>
    <w:rsid w:val="00A41284"/>
    <w:rsid w:val="00A67CEF"/>
    <w:rsid w:val="00A73C59"/>
    <w:rsid w:val="00AC7390"/>
    <w:rsid w:val="00AD13E4"/>
    <w:rsid w:val="00B36F38"/>
    <w:rsid w:val="00B43D26"/>
    <w:rsid w:val="00B71F3E"/>
    <w:rsid w:val="00B863A7"/>
    <w:rsid w:val="00B9512B"/>
    <w:rsid w:val="00C147B9"/>
    <w:rsid w:val="00C27288"/>
    <w:rsid w:val="00C37FEA"/>
    <w:rsid w:val="00C74078"/>
    <w:rsid w:val="00C9229E"/>
    <w:rsid w:val="00C961AD"/>
    <w:rsid w:val="00D2245D"/>
    <w:rsid w:val="00D9326F"/>
    <w:rsid w:val="00D96EDB"/>
    <w:rsid w:val="00DF659F"/>
    <w:rsid w:val="00E4204E"/>
    <w:rsid w:val="00E729F0"/>
    <w:rsid w:val="00E749A9"/>
    <w:rsid w:val="00E826FB"/>
    <w:rsid w:val="00E929D7"/>
    <w:rsid w:val="00EC2F9B"/>
    <w:rsid w:val="00EF2BC4"/>
    <w:rsid w:val="00EF696E"/>
    <w:rsid w:val="00F43BEC"/>
    <w:rsid w:val="00F73707"/>
    <w:rsid w:val="00F92028"/>
    <w:rsid w:val="00FA0C8E"/>
    <w:rsid w:val="00FC3E32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BC56"/>
  <w15:chartTrackingRefBased/>
  <w15:docId w15:val="{FD76479A-DAB4-46D5-ABA7-FBF07905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0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F90"/>
    <w:pPr>
      <w:ind w:left="720"/>
      <w:contextualSpacing/>
    </w:pPr>
  </w:style>
  <w:style w:type="paragraph" w:styleId="NoSpacing">
    <w:name w:val="No Spacing"/>
    <w:uiPriority w:val="1"/>
    <w:qFormat/>
    <w:rsid w:val="00884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Tschumper</dc:creator>
  <cp:keywords/>
  <dc:description/>
  <cp:lastModifiedBy>Lisa Bottom</cp:lastModifiedBy>
  <cp:revision>2</cp:revision>
  <dcterms:created xsi:type="dcterms:W3CDTF">2022-11-07T19:52:00Z</dcterms:created>
  <dcterms:modified xsi:type="dcterms:W3CDTF">2022-11-07T19:52:00Z</dcterms:modified>
</cp:coreProperties>
</file>