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10" w:rsidRDefault="00EB4C2E" w:rsidP="00EB4C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Video Discussions</w:t>
      </w:r>
    </w:p>
    <w:p w:rsidR="00EB4C2E" w:rsidRDefault="00EB4C2E" w:rsidP="00EB4C2E">
      <w:pPr>
        <w:jc w:val="center"/>
        <w:rPr>
          <w:rFonts w:ascii="Comic Sans MS" w:hAnsi="Comic Sans MS"/>
          <w:sz w:val="32"/>
          <w:szCs w:val="32"/>
        </w:rPr>
      </w:pPr>
    </w:p>
    <w:p w:rsidR="00EB4C2E" w:rsidRDefault="00EB4C2E" w:rsidP="00EB4C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B4C2E">
        <w:rPr>
          <w:rFonts w:ascii="Comic Sans MS" w:hAnsi="Comic Sans MS"/>
          <w:sz w:val="28"/>
          <w:szCs w:val="28"/>
        </w:rPr>
        <w:t xml:space="preserve"> According to Fr. Mike, what is joy?</w:t>
      </w:r>
    </w:p>
    <w:p w:rsidR="00EB4C2E" w:rsidRPr="00EB4C2E" w:rsidRDefault="00EB4C2E" w:rsidP="00EB4C2E">
      <w:pPr>
        <w:pStyle w:val="ListParagraph"/>
        <w:rPr>
          <w:rFonts w:ascii="Comic Sans MS" w:hAnsi="Comic Sans MS"/>
          <w:sz w:val="28"/>
          <w:szCs w:val="28"/>
        </w:rPr>
      </w:pPr>
    </w:p>
    <w:p w:rsidR="00EB4C2E" w:rsidRDefault="00EB4C2E" w:rsidP="00EB4C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B4C2E">
        <w:rPr>
          <w:rFonts w:ascii="Comic Sans MS" w:hAnsi="Comic Sans MS"/>
          <w:sz w:val="28"/>
          <w:szCs w:val="28"/>
        </w:rPr>
        <w:t>What brings you joy?</w:t>
      </w:r>
    </w:p>
    <w:p w:rsidR="00DB1C00" w:rsidRPr="00DB1C00" w:rsidRDefault="00DB1C00" w:rsidP="00DB1C00">
      <w:pPr>
        <w:pStyle w:val="ListParagraph"/>
        <w:rPr>
          <w:rFonts w:ascii="Comic Sans MS" w:hAnsi="Comic Sans MS"/>
          <w:sz w:val="28"/>
          <w:szCs w:val="28"/>
        </w:rPr>
      </w:pPr>
    </w:p>
    <w:p w:rsidR="00DB1C00" w:rsidRPr="00DB1C00" w:rsidRDefault="00DB1C00" w:rsidP="00DB1C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Fr. Mike describes joy as “…the ability to have a certain happiness despite your circumstances.  An abiding sense of well-being because you know that God loves you.”    What does he mean by that statement?                                                                </w:t>
      </w:r>
    </w:p>
    <w:p w:rsidR="00EB4C2E" w:rsidRPr="00EB4C2E" w:rsidRDefault="00EB4C2E" w:rsidP="00EB4C2E">
      <w:pPr>
        <w:pStyle w:val="ListParagraph"/>
        <w:rPr>
          <w:rFonts w:ascii="Comic Sans MS" w:hAnsi="Comic Sans MS"/>
          <w:sz w:val="28"/>
          <w:szCs w:val="28"/>
        </w:rPr>
      </w:pPr>
    </w:p>
    <w:p w:rsidR="00EB4C2E" w:rsidRPr="00EB4C2E" w:rsidRDefault="00EB4C2E" w:rsidP="00EB4C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B4C2E">
        <w:rPr>
          <w:rFonts w:ascii="Comic Sans MS" w:hAnsi="Comic Sans MS"/>
          <w:sz w:val="28"/>
          <w:szCs w:val="28"/>
        </w:rPr>
        <w:t>Do you agree that joy is a choice?</w:t>
      </w:r>
      <w:r w:rsidR="00DB1C00">
        <w:rPr>
          <w:rFonts w:ascii="Comic Sans MS" w:hAnsi="Comic Sans MS"/>
          <w:sz w:val="28"/>
          <w:szCs w:val="28"/>
        </w:rPr>
        <w:t xml:space="preserve">  Why or why not.</w:t>
      </w:r>
      <w:bookmarkStart w:id="0" w:name="_GoBack"/>
      <w:bookmarkEnd w:id="0"/>
    </w:p>
    <w:p w:rsidR="00EB4C2E" w:rsidRPr="00EB4C2E" w:rsidRDefault="00EB4C2E" w:rsidP="00EB4C2E">
      <w:pPr>
        <w:pStyle w:val="ListParagraph"/>
        <w:rPr>
          <w:rFonts w:ascii="Comic Sans MS" w:hAnsi="Comic Sans MS"/>
          <w:sz w:val="28"/>
          <w:szCs w:val="28"/>
        </w:rPr>
      </w:pPr>
    </w:p>
    <w:p w:rsidR="00EB4C2E" w:rsidRPr="00EB4C2E" w:rsidRDefault="00EB4C2E" w:rsidP="00EB4C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B4C2E">
        <w:rPr>
          <w:rFonts w:ascii="Comic Sans MS" w:hAnsi="Comic Sans MS"/>
          <w:sz w:val="28"/>
          <w:szCs w:val="28"/>
        </w:rPr>
        <w:t>Fr. Mike discusses that Advent is a time to prepare for both the birth of Jesus and also his 2</w:t>
      </w:r>
      <w:r w:rsidRPr="00EB4C2E">
        <w:rPr>
          <w:rFonts w:ascii="Comic Sans MS" w:hAnsi="Comic Sans MS"/>
          <w:sz w:val="28"/>
          <w:szCs w:val="28"/>
          <w:vertAlign w:val="superscript"/>
        </w:rPr>
        <w:t>nd</w:t>
      </w:r>
      <w:r w:rsidRPr="00EB4C2E">
        <w:rPr>
          <w:rFonts w:ascii="Comic Sans MS" w:hAnsi="Comic Sans MS"/>
          <w:sz w:val="28"/>
          <w:szCs w:val="28"/>
        </w:rPr>
        <w:t xml:space="preserve"> coming.  What are ways we can prepare for both events?</w:t>
      </w:r>
    </w:p>
    <w:p w:rsidR="00EB4C2E" w:rsidRPr="00EB4C2E" w:rsidRDefault="00EB4C2E" w:rsidP="00EB4C2E">
      <w:pPr>
        <w:pStyle w:val="ListParagraph"/>
        <w:rPr>
          <w:rFonts w:ascii="Comic Sans MS" w:hAnsi="Comic Sans MS"/>
          <w:sz w:val="28"/>
          <w:szCs w:val="28"/>
        </w:rPr>
      </w:pPr>
    </w:p>
    <w:p w:rsidR="00EB4C2E" w:rsidRDefault="00EB4C2E" w:rsidP="00EB4C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B4C2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If Jesus arrived at your home right now, what would you do? </w:t>
      </w:r>
    </w:p>
    <w:p w:rsidR="00EB4C2E" w:rsidRPr="00EB4C2E" w:rsidRDefault="00EB4C2E" w:rsidP="00EB4C2E">
      <w:pPr>
        <w:pStyle w:val="ListParagraph"/>
        <w:rPr>
          <w:rFonts w:ascii="Comic Sans MS" w:hAnsi="Comic Sans MS"/>
          <w:sz w:val="28"/>
          <w:szCs w:val="28"/>
        </w:rPr>
      </w:pPr>
    </w:p>
    <w:p w:rsidR="00EB4C2E" w:rsidRDefault="00EB4C2E" w:rsidP="00EB4C2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Unlike the innkeepers in Bethlehem who turned Mary and Joseph away, how would you make room in your life?  </w:t>
      </w:r>
    </w:p>
    <w:p w:rsidR="00EB4C2E" w:rsidRDefault="00EB4C2E" w:rsidP="00EB4C2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EB4C2E" w:rsidRPr="00EB4C2E" w:rsidRDefault="00EB4C2E" w:rsidP="00EB4C2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some things you can say “no” to, in order to make more time for </w:t>
      </w:r>
      <w:proofErr w:type="gramStart"/>
      <w:r>
        <w:rPr>
          <w:rFonts w:ascii="Comic Sans MS" w:hAnsi="Comic Sans MS"/>
          <w:sz w:val="28"/>
          <w:szCs w:val="28"/>
        </w:rPr>
        <w:t>Jesus.</w:t>
      </w:r>
      <w:proofErr w:type="gramEnd"/>
    </w:p>
    <w:sectPr w:rsidR="00EB4C2E" w:rsidRPr="00EB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00514"/>
    <w:multiLevelType w:val="hybridMultilevel"/>
    <w:tmpl w:val="C43C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2E"/>
    <w:rsid w:val="001C2A10"/>
    <w:rsid w:val="00DB1C00"/>
    <w:rsid w:val="00E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E16"/>
  <w15:chartTrackingRefBased/>
  <w15:docId w15:val="{7D7EEA91-FBF3-48FA-8AA0-207A87C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Savior Catholic School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 Riesselmann</dc:creator>
  <cp:keywords/>
  <dc:description/>
  <cp:lastModifiedBy>Terri  Riesselmann</cp:lastModifiedBy>
  <cp:revision>1</cp:revision>
  <dcterms:created xsi:type="dcterms:W3CDTF">2020-11-29T13:57:00Z</dcterms:created>
  <dcterms:modified xsi:type="dcterms:W3CDTF">2020-11-29T14:11:00Z</dcterms:modified>
</cp:coreProperties>
</file>