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2" w:rsidRPr="00122152" w:rsidRDefault="00122152" w:rsidP="00794C70">
      <w:pPr>
        <w:spacing w:after="80" w:line="240" w:lineRule="auto"/>
        <w:rPr>
          <w:sz w:val="28"/>
          <w:szCs w:val="28"/>
        </w:rPr>
      </w:pPr>
      <w:bookmarkStart w:id="0" w:name="_GoBack"/>
      <w:bookmarkEnd w:id="0"/>
      <w:r w:rsidRPr="00D95A67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63334" cy="1666875"/>
            <wp:effectExtent l="0" t="0" r="8890" b="0"/>
            <wp:wrapSquare wrapText="bothSides"/>
            <wp:docPr id="1" name="Picture 1" descr="https://fsspx.uk/sites/sspx/files/styles/dici_image_full_width/public/media/gbr-district/med-audio/stjoseph-1921.jpg?itok=ymWcB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s://fsspx.uk/sites/sspx/files/styles/dici_image_full_width/public/media/gbr-district/med-audio/stjoseph-1921.jpg?itok=ymWcB6f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152">
        <w:rPr>
          <w:sz w:val="28"/>
          <w:szCs w:val="28"/>
        </w:rPr>
        <w:t>The Hidden Life of St. Joseph</w:t>
      </w:r>
    </w:p>
    <w:p w:rsidR="00122152" w:rsidRDefault="00122152" w:rsidP="00794C70">
      <w:pPr>
        <w:spacing w:after="80" w:line="240" w:lineRule="auto"/>
      </w:pPr>
      <w:r>
        <w:t xml:space="preserve">In </w:t>
      </w:r>
      <w:r w:rsidR="0033256E">
        <w:t>the 17</w:t>
      </w:r>
      <w:r w:rsidR="0033256E" w:rsidRPr="0033256E">
        <w:rPr>
          <w:vertAlign w:val="superscript"/>
        </w:rPr>
        <w:t>th</w:t>
      </w:r>
      <w:r w:rsidR="0033256E">
        <w:t xml:space="preserve"> century, Bishop Bossuet of France contrasted the</w:t>
      </w:r>
      <w:r w:rsidR="00124F4A">
        <w:t xml:space="preserve"> apostles’ mission with the </w:t>
      </w:r>
      <w:r w:rsidR="0033256E">
        <w:t>hidden life</w:t>
      </w:r>
      <w:r w:rsidR="00124F4A">
        <w:t xml:space="preserve"> of St. Joseph. </w:t>
      </w:r>
    </w:p>
    <w:p w:rsidR="00124F4A" w:rsidRDefault="00122152" w:rsidP="00794C70">
      <w:pPr>
        <w:spacing w:after="80" w:line="240" w:lineRule="auto"/>
      </w:pPr>
      <w:r>
        <w:t>T</w:t>
      </w:r>
      <w:r w:rsidR="00124F4A">
        <w:t xml:space="preserve">he apostles were to announce Jesus throughout the world; Joseph was to remain silent and keep Jesus </w:t>
      </w:r>
      <w:r w:rsidR="006E0C10">
        <w:t xml:space="preserve">hidden, </w:t>
      </w:r>
      <w:r w:rsidR="00124F4A">
        <w:t xml:space="preserve">safe within his home. </w:t>
      </w:r>
      <w:r w:rsidR="006E0C10">
        <w:t>“</w:t>
      </w:r>
      <w:r w:rsidR="00124F4A">
        <w:t xml:space="preserve">The apostles </w:t>
      </w:r>
      <w:r w:rsidR="006E0C10">
        <w:t>a</w:t>
      </w:r>
      <w:r w:rsidR="00124F4A">
        <w:t xml:space="preserve">re lights to </w:t>
      </w:r>
      <w:r w:rsidR="006E0C10">
        <w:t xml:space="preserve">make </w:t>
      </w:r>
      <w:r w:rsidR="00124F4A">
        <w:t>the world</w:t>
      </w:r>
      <w:r w:rsidR="006E0C10">
        <w:t xml:space="preserve"> see Jesus</w:t>
      </w:r>
      <w:r w:rsidR="00124F4A">
        <w:t xml:space="preserve">; Joseph is </w:t>
      </w:r>
      <w:r w:rsidR="006E0C10">
        <w:t>a</w:t>
      </w:r>
      <w:r w:rsidR="00124F4A">
        <w:t xml:space="preserve"> veil to cover </w:t>
      </w:r>
      <w:r w:rsidR="006E0C10">
        <w:t>Him</w:t>
      </w:r>
      <w:r w:rsidR="00124F4A">
        <w:t xml:space="preserve"> and </w:t>
      </w:r>
      <w:r w:rsidR="006E0C10">
        <w:t xml:space="preserve">under that mysterious veil are hidden from us the </w:t>
      </w:r>
      <w:r w:rsidR="00124F4A">
        <w:t xml:space="preserve">virginity of Mary and the </w:t>
      </w:r>
      <w:r w:rsidR="006E0C10">
        <w:t>greatness of the Savior of souls. He who makes the apostles glorious with the glory of preaching, glorifies Joseph by the humility of silence.”</w:t>
      </w:r>
    </w:p>
    <w:p w:rsidR="006E0C10" w:rsidRDefault="00122152" w:rsidP="00794C70">
      <w:pPr>
        <w:spacing w:after="80" w:line="240" w:lineRule="auto"/>
      </w:pPr>
      <w:r>
        <w:t>The glory of St. Joseph wa</w:t>
      </w:r>
      <w:r w:rsidR="00144D76">
        <w:t>s his hidden, silent life,</w:t>
      </w:r>
      <w:r>
        <w:t xml:space="preserve"> following</w:t>
      </w:r>
      <w:r w:rsidR="00144D76">
        <w:t xml:space="preserve"> only</w:t>
      </w:r>
      <w:r>
        <w:t xml:space="preserve"> the direction of his creator. Little wonder that it has taken the church a long time to honor this humble man!  In the chaos of our everyday lives, maybe we can take time to reflect and learn from St. Joseph – to pray, be silent and listen to the Lord. Maybe </w:t>
      </w:r>
      <w:r w:rsidRPr="00144D76">
        <w:rPr>
          <w:i/>
        </w:rPr>
        <w:t>this</w:t>
      </w:r>
      <w:r>
        <w:t xml:space="preserve"> is what we can learn from this strong, silent, hidden saint.  </w:t>
      </w:r>
      <w:r w:rsidR="006E0C10">
        <w:t xml:space="preserve"> St. Joseph, lead us to Jesus!</w:t>
      </w:r>
      <w:r>
        <w:t xml:space="preserve"> </w:t>
      </w:r>
    </w:p>
    <w:sectPr w:rsidR="006E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D" w:rsidRDefault="004C7DED" w:rsidP="005F3FBC">
      <w:pPr>
        <w:spacing w:after="0" w:line="240" w:lineRule="auto"/>
      </w:pPr>
      <w:r>
        <w:separator/>
      </w:r>
    </w:p>
  </w:endnote>
  <w:endnote w:type="continuationSeparator" w:id="0">
    <w:p w:rsidR="004C7DED" w:rsidRDefault="004C7DED" w:rsidP="005F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D" w:rsidRDefault="004C7DED" w:rsidP="005F3FBC">
      <w:pPr>
        <w:spacing w:after="0" w:line="240" w:lineRule="auto"/>
      </w:pPr>
      <w:r>
        <w:separator/>
      </w:r>
    </w:p>
  </w:footnote>
  <w:footnote w:type="continuationSeparator" w:id="0">
    <w:p w:rsidR="004C7DED" w:rsidRDefault="004C7DED" w:rsidP="005F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C" w:rsidRDefault="005F3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E"/>
    <w:rsid w:val="00075637"/>
    <w:rsid w:val="00122152"/>
    <w:rsid w:val="00124F4A"/>
    <w:rsid w:val="00144D76"/>
    <w:rsid w:val="0029176C"/>
    <w:rsid w:val="0033256E"/>
    <w:rsid w:val="003B6C25"/>
    <w:rsid w:val="004C7DED"/>
    <w:rsid w:val="00526B54"/>
    <w:rsid w:val="005768DB"/>
    <w:rsid w:val="005F3FBC"/>
    <w:rsid w:val="00681FD8"/>
    <w:rsid w:val="006E0C10"/>
    <w:rsid w:val="0072722A"/>
    <w:rsid w:val="00794C70"/>
    <w:rsid w:val="007B2DC6"/>
    <w:rsid w:val="007F011D"/>
    <w:rsid w:val="0083235C"/>
    <w:rsid w:val="00860111"/>
    <w:rsid w:val="00AA60FC"/>
    <w:rsid w:val="00E0336F"/>
    <w:rsid w:val="00E50197"/>
    <w:rsid w:val="00EA5AC3"/>
    <w:rsid w:val="00F41579"/>
    <w:rsid w:val="00F5434C"/>
    <w:rsid w:val="00F723A5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BC"/>
  </w:style>
  <w:style w:type="paragraph" w:styleId="Footer">
    <w:name w:val="footer"/>
    <w:basedOn w:val="Normal"/>
    <w:link w:val="FooterChar"/>
    <w:uiPriority w:val="99"/>
    <w:unhideWhenUsed/>
    <w:rsid w:val="005F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BC"/>
  </w:style>
  <w:style w:type="paragraph" w:styleId="Footer">
    <w:name w:val="footer"/>
    <w:basedOn w:val="Normal"/>
    <w:link w:val="FooterChar"/>
    <w:uiPriority w:val="99"/>
    <w:unhideWhenUsed/>
    <w:rsid w:val="005F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Debbie Pizur</cp:lastModifiedBy>
  <cp:revision>2</cp:revision>
  <dcterms:created xsi:type="dcterms:W3CDTF">2021-07-07T13:31:00Z</dcterms:created>
  <dcterms:modified xsi:type="dcterms:W3CDTF">2021-07-07T13:31:00Z</dcterms:modified>
</cp:coreProperties>
</file>