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779AE" w14:textId="77777777" w:rsidR="000D42C5" w:rsidRPr="00D85F2B" w:rsidRDefault="000D42C5" w:rsidP="000D42C5">
      <w:pPr>
        <w:jc w:val="center"/>
        <w:rPr>
          <w:rFonts w:ascii="Calibri" w:hAnsi="Calibri" w:cs="Calibri"/>
          <w:b/>
          <w:bCs/>
          <w:sz w:val="56"/>
        </w:rPr>
      </w:pPr>
      <w:bookmarkStart w:id="0" w:name="_GoBack"/>
      <w:r w:rsidRPr="00D85F2B">
        <w:rPr>
          <w:rFonts w:ascii="Calibri" w:hAnsi="Calibri" w:cs="Calibri"/>
          <w:b/>
          <w:bCs/>
          <w:sz w:val="56"/>
        </w:rPr>
        <w:t>Family Event RSVPs</w:t>
      </w:r>
    </w:p>
    <w:bookmarkEnd w:id="0"/>
    <w:p w14:paraId="69F3D695" w14:textId="47296BDC" w:rsidR="000D42C5" w:rsidRDefault="000D42C5" w:rsidP="001A3DA8">
      <w:pPr>
        <w:spacing w:after="0" w:line="240" w:lineRule="auto"/>
        <w:rPr>
          <w:rFonts w:ascii="Calibri" w:hAnsi="Calibri" w:cs="Calibri"/>
          <w:sz w:val="32"/>
        </w:rPr>
      </w:pPr>
      <w:r w:rsidRPr="001A3DA8">
        <w:rPr>
          <w:rFonts w:ascii="Calibri" w:hAnsi="Calibri" w:cs="Calibri"/>
          <w:sz w:val="32"/>
        </w:rPr>
        <w:t>Below are the Signup Genius links to RSVP for each of our Family Faith Formation events throughout the year. Your RSVP helps us plan materials, food, and seating—thank you for taking a moment to let us know you'll be joining us!</w:t>
      </w:r>
    </w:p>
    <w:p w14:paraId="1B1BBDBA" w14:textId="77777777" w:rsidR="001A3DA8" w:rsidRPr="001A3DA8" w:rsidRDefault="001A3DA8" w:rsidP="001A3DA8">
      <w:pPr>
        <w:spacing w:after="0" w:line="240" w:lineRule="auto"/>
        <w:rPr>
          <w:rFonts w:ascii="Calibri" w:hAnsi="Calibri" w:cs="Calibri"/>
          <w:sz w:val="32"/>
        </w:rPr>
      </w:pPr>
    </w:p>
    <w:p w14:paraId="70BA1D57" w14:textId="16404A79" w:rsidR="00E5287C" w:rsidRPr="00D85F2B" w:rsidRDefault="00D85F2B" w:rsidP="00D85F2B">
      <w:pPr>
        <w:spacing w:after="0" w:line="240" w:lineRule="auto"/>
        <w:jc w:val="center"/>
        <w:rPr>
          <w:rFonts w:ascii="Calibri" w:hAnsi="Calibri" w:cs="Calibri"/>
          <w:b/>
          <w:color w:val="C00000"/>
          <w:sz w:val="40"/>
        </w:rPr>
      </w:pPr>
      <w:hyperlink r:id="rId4" w:history="1">
        <w:r w:rsidR="00E5287C" w:rsidRPr="00D85F2B">
          <w:rPr>
            <w:rStyle w:val="Hyperlink"/>
            <w:rFonts w:ascii="Calibri" w:hAnsi="Calibri" w:cs="Calibri"/>
            <w:b/>
            <w:color w:val="C00000"/>
            <w:sz w:val="40"/>
          </w:rPr>
          <w:t>Christmas Party RSVP</w:t>
        </w:r>
      </w:hyperlink>
    </w:p>
    <w:p w14:paraId="4624DC10" w14:textId="77777777" w:rsidR="001A3DA8" w:rsidRPr="00D85F2B" w:rsidRDefault="001A3DA8" w:rsidP="00D85F2B">
      <w:pPr>
        <w:spacing w:after="0" w:line="240" w:lineRule="auto"/>
        <w:jc w:val="center"/>
        <w:rPr>
          <w:rFonts w:ascii="Calibri" w:hAnsi="Calibri" w:cs="Calibri"/>
          <w:b/>
          <w:color w:val="C00000"/>
          <w:sz w:val="40"/>
        </w:rPr>
      </w:pPr>
    </w:p>
    <w:p w14:paraId="5E1C19F6" w14:textId="50F02EC8" w:rsidR="00E5287C" w:rsidRPr="00D85F2B" w:rsidRDefault="00D85F2B" w:rsidP="00D85F2B">
      <w:pPr>
        <w:spacing w:after="0" w:line="240" w:lineRule="auto"/>
        <w:jc w:val="center"/>
        <w:rPr>
          <w:rFonts w:ascii="Calibri" w:hAnsi="Calibri" w:cs="Calibri"/>
          <w:b/>
          <w:color w:val="C00000"/>
          <w:sz w:val="40"/>
        </w:rPr>
      </w:pPr>
      <w:hyperlink r:id="rId5" w:history="1">
        <w:r w:rsidR="00E5287C" w:rsidRPr="00D85F2B">
          <w:rPr>
            <w:rStyle w:val="Hyperlink"/>
            <w:rFonts w:ascii="Calibri" w:hAnsi="Calibri" w:cs="Calibri"/>
            <w:b/>
            <w:color w:val="C00000"/>
            <w:sz w:val="40"/>
          </w:rPr>
          <w:t>Family Day RSVP</w:t>
        </w:r>
      </w:hyperlink>
    </w:p>
    <w:p w14:paraId="229F9DBC" w14:textId="77777777" w:rsidR="001A3DA8" w:rsidRPr="00D85F2B" w:rsidRDefault="001A3DA8" w:rsidP="00D85F2B">
      <w:pPr>
        <w:spacing w:after="0" w:line="240" w:lineRule="auto"/>
        <w:jc w:val="center"/>
        <w:rPr>
          <w:rFonts w:ascii="Calibri" w:hAnsi="Calibri" w:cs="Calibri"/>
          <w:b/>
          <w:color w:val="C00000"/>
          <w:sz w:val="40"/>
        </w:rPr>
      </w:pPr>
    </w:p>
    <w:p w14:paraId="28F2267C" w14:textId="3143A0D1" w:rsidR="00E5287C" w:rsidRPr="00D85F2B" w:rsidRDefault="00D85F2B" w:rsidP="00D85F2B">
      <w:pPr>
        <w:spacing w:after="0" w:line="240" w:lineRule="auto"/>
        <w:jc w:val="center"/>
        <w:rPr>
          <w:rFonts w:ascii="Calibri" w:hAnsi="Calibri" w:cs="Calibri"/>
          <w:b/>
          <w:color w:val="C00000"/>
          <w:sz w:val="40"/>
        </w:rPr>
      </w:pPr>
      <w:hyperlink r:id="rId6" w:history="1">
        <w:r w:rsidR="00E5287C" w:rsidRPr="00D85F2B">
          <w:rPr>
            <w:rStyle w:val="Hyperlink"/>
            <w:rFonts w:ascii="Calibri" w:hAnsi="Calibri" w:cs="Calibri"/>
            <w:b/>
            <w:color w:val="C00000"/>
            <w:sz w:val="40"/>
          </w:rPr>
          <w:t>St Valentine’s Day Parent’s night out RSVP</w:t>
        </w:r>
      </w:hyperlink>
    </w:p>
    <w:p w14:paraId="4225DEAC" w14:textId="77777777" w:rsidR="000D42C5" w:rsidRPr="001A3DA8" w:rsidRDefault="000D42C5" w:rsidP="001A3DA8">
      <w:pPr>
        <w:spacing w:after="0" w:line="240" w:lineRule="auto"/>
        <w:rPr>
          <w:rFonts w:ascii="Calibri" w:hAnsi="Calibri" w:cs="Calibri"/>
          <w:sz w:val="32"/>
        </w:rPr>
      </w:pPr>
    </w:p>
    <w:p w14:paraId="333BD4F8" w14:textId="77777777" w:rsidR="000D42C5" w:rsidRPr="001A3DA8" w:rsidRDefault="000D42C5" w:rsidP="001A3DA8">
      <w:pPr>
        <w:spacing w:after="0" w:line="240" w:lineRule="auto"/>
        <w:rPr>
          <w:rFonts w:ascii="Calibri" w:hAnsi="Calibri" w:cs="Calibri"/>
          <w:sz w:val="32"/>
        </w:rPr>
      </w:pPr>
      <w:r w:rsidRPr="001A3DA8">
        <w:rPr>
          <w:rFonts w:ascii="Segoe UI Emoji" w:hAnsi="Segoe UI Emoji" w:cs="Segoe UI Emoji"/>
          <w:sz w:val="32"/>
        </w:rPr>
        <w:t>📌</w:t>
      </w:r>
      <w:r w:rsidRPr="001A3DA8">
        <w:rPr>
          <w:rFonts w:ascii="Calibri" w:hAnsi="Calibri" w:cs="Calibri"/>
          <w:sz w:val="32"/>
        </w:rPr>
        <w:t xml:space="preserve"> </w:t>
      </w:r>
      <w:r w:rsidRPr="001A3DA8">
        <w:rPr>
          <w:rFonts w:ascii="Calibri" w:hAnsi="Calibri" w:cs="Calibri"/>
          <w:b/>
          <w:bCs/>
          <w:sz w:val="32"/>
        </w:rPr>
        <w:t>No registration is needed</w:t>
      </w:r>
      <w:r w:rsidRPr="001A3DA8">
        <w:rPr>
          <w:rFonts w:ascii="Calibri" w:hAnsi="Calibri" w:cs="Calibri"/>
          <w:sz w:val="32"/>
        </w:rPr>
        <w:t xml:space="preserve"> for the </w:t>
      </w:r>
      <w:r w:rsidRPr="001A3DA8">
        <w:rPr>
          <w:rFonts w:ascii="Calibri" w:hAnsi="Calibri" w:cs="Calibri"/>
          <w:b/>
          <w:bCs/>
          <w:sz w:val="32"/>
        </w:rPr>
        <w:t>Easter Egg Hunt</w:t>
      </w:r>
      <w:r w:rsidRPr="001A3DA8">
        <w:rPr>
          <w:rFonts w:ascii="Calibri" w:hAnsi="Calibri" w:cs="Calibri"/>
          <w:sz w:val="32"/>
        </w:rPr>
        <w:t xml:space="preserve">, which will take place </w:t>
      </w:r>
      <w:r w:rsidRPr="001A3DA8">
        <w:rPr>
          <w:rFonts w:ascii="Calibri" w:hAnsi="Calibri" w:cs="Calibri"/>
          <w:b/>
          <w:bCs/>
          <w:sz w:val="32"/>
        </w:rPr>
        <w:t>after Easter Sunday Mass</w:t>
      </w:r>
      <w:r w:rsidRPr="001A3DA8">
        <w:rPr>
          <w:rFonts w:ascii="Calibri" w:hAnsi="Calibri" w:cs="Calibri"/>
          <w:sz w:val="32"/>
        </w:rPr>
        <w:t>. Just come and enjoy the fun!</w:t>
      </w:r>
    </w:p>
    <w:p w14:paraId="1965FCD9" w14:textId="77777777" w:rsidR="000D42C5" w:rsidRPr="001A3DA8" w:rsidRDefault="000D42C5" w:rsidP="001A3DA8">
      <w:pPr>
        <w:spacing w:after="0" w:line="240" w:lineRule="auto"/>
        <w:rPr>
          <w:rFonts w:ascii="Calibri" w:hAnsi="Calibri" w:cs="Calibri"/>
          <w:sz w:val="32"/>
        </w:rPr>
      </w:pPr>
      <w:r w:rsidRPr="001A3DA8">
        <w:rPr>
          <w:rFonts w:ascii="Calibri" w:hAnsi="Calibri" w:cs="Calibri"/>
          <w:sz w:val="32"/>
        </w:rPr>
        <w:t>We look forward to seeing your family at these joyful community gatherings!</w:t>
      </w:r>
    </w:p>
    <w:p w14:paraId="381E6B5F" w14:textId="77777777" w:rsidR="000D42C5" w:rsidRPr="001A3DA8" w:rsidRDefault="000D42C5" w:rsidP="00E5287C">
      <w:pPr>
        <w:rPr>
          <w:rFonts w:ascii="Calibri" w:hAnsi="Calibri" w:cs="Calibri"/>
          <w:sz w:val="32"/>
        </w:rPr>
      </w:pPr>
    </w:p>
    <w:p w14:paraId="4AAD6D94" w14:textId="77777777" w:rsidR="009D2A4D" w:rsidRDefault="009D2A4D"/>
    <w:sectPr w:rsidR="009D2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7C"/>
    <w:rsid w:val="000D42C5"/>
    <w:rsid w:val="001A3DA8"/>
    <w:rsid w:val="00297101"/>
    <w:rsid w:val="0064097E"/>
    <w:rsid w:val="00855B6E"/>
    <w:rsid w:val="00884EEA"/>
    <w:rsid w:val="009D2A4D"/>
    <w:rsid w:val="00D85F2B"/>
    <w:rsid w:val="00E5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FD2B"/>
  <w15:chartTrackingRefBased/>
  <w15:docId w15:val="{EFB5BF70-6CED-4555-93FD-A0194283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87C"/>
  </w:style>
  <w:style w:type="paragraph" w:styleId="Heading1">
    <w:name w:val="heading 1"/>
    <w:basedOn w:val="Normal"/>
    <w:next w:val="Normal"/>
    <w:link w:val="Heading1Char"/>
    <w:uiPriority w:val="9"/>
    <w:qFormat/>
    <w:rsid w:val="00E52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7C"/>
    <w:rPr>
      <w:rFonts w:eastAsiaTheme="majorEastAsia" w:cstheme="majorBidi"/>
      <w:color w:val="272727" w:themeColor="text1" w:themeTint="D8"/>
    </w:rPr>
  </w:style>
  <w:style w:type="paragraph" w:styleId="Title">
    <w:name w:val="Title"/>
    <w:basedOn w:val="Normal"/>
    <w:next w:val="Normal"/>
    <w:link w:val="TitleChar"/>
    <w:uiPriority w:val="10"/>
    <w:qFormat/>
    <w:rsid w:val="00E52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7C"/>
    <w:pPr>
      <w:spacing w:before="160"/>
      <w:jc w:val="center"/>
    </w:pPr>
    <w:rPr>
      <w:i/>
      <w:iCs/>
      <w:color w:val="404040" w:themeColor="text1" w:themeTint="BF"/>
    </w:rPr>
  </w:style>
  <w:style w:type="character" w:customStyle="1" w:styleId="QuoteChar">
    <w:name w:val="Quote Char"/>
    <w:basedOn w:val="DefaultParagraphFont"/>
    <w:link w:val="Quote"/>
    <w:uiPriority w:val="29"/>
    <w:rsid w:val="00E5287C"/>
    <w:rPr>
      <w:i/>
      <w:iCs/>
      <w:color w:val="404040" w:themeColor="text1" w:themeTint="BF"/>
    </w:rPr>
  </w:style>
  <w:style w:type="paragraph" w:styleId="ListParagraph">
    <w:name w:val="List Paragraph"/>
    <w:basedOn w:val="Normal"/>
    <w:uiPriority w:val="34"/>
    <w:qFormat/>
    <w:rsid w:val="00E5287C"/>
    <w:pPr>
      <w:ind w:left="720"/>
      <w:contextualSpacing/>
    </w:pPr>
  </w:style>
  <w:style w:type="character" w:styleId="IntenseEmphasis">
    <w:name w:val="Intense Emphasis"/>
    <w:basedOn w:val="DefaultParagraphFont"/>
    <w:uiPriority w:val="21"/>
    <w:qFormat/>
    <w:rsid w:val="00E5287C"/>
    <w:rPr>
      <w:i/>
      <w:iCs/>
      <w:color w:val="0F4761" w:themeColor="accent1" w:themeShade="BF"/>
    </w:rPr>
  </w:style>
  <w:style w:type="paragraph" w:styleId="IntenseQuote">
    <w:name w:val="Intense Quote"/>
    <w:basedOn w:val="Normal"/>
    <w:next w:val="Normal"/>
    <w:link w:val="IntenseQuoteChar"/>
    <w:uiPriority w:val="30"/>
    <w:qFormat/>
    <w:rsid w:val="00E52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7C"/>
    <w:rPr>
      <w:i/>
      <w:iCs/>
      <w:color w:val="0F4761" w:themeColor="accent1" w:themeShade="BF"/>
    </w:rPr>
  </w:style>
  <w:style w:type="character" w:styleId="IntenseReference">
    <w:name w:val="Intense Reference"/>
    <w:basedOn w:val="DefaultParagraphFont"/>
    <w:uiPriority w:val="32"/>
    <w:qFormat/>
    <w:rsid w:val="00E5287C"/>
    <w:rPr>
      <w:b/>
      <w:bCs/>
      <w:smallCaps/>
      <w:color w:val="0F4761" w:themeColor="accent1" w:themeShade="BF"/>
      <w:spacing w:val="5"/>
    </w:rPr>
  </w:style>
  <w:style w:type="character" w:styleId="Hyperlink">
    <w:name w:val="Hyperlink"/>
    <w:basedOn w:val="DefaultParagraphFont"/>
    <w:uiPriority w:val="99"/>
    <w:unhideWhenUsed/>
    <w:rsid w:val="00E5287C"/>
    <w:rPr>
      <w:color w:val="467886" w:themeColor="hyperlink"/>
      <w:u w:val="single"/>
    </w:rPr>
  </w:style>
  <w:style w:type="character" w:styleId="UnresolvedMention">
    <w:name w:val="Unresolved Mention"/>
    <w:basedOn w:val="DefaultParagraphFont"/>
    <w:uiPriority w:val="99"/>
    <w:semiHidden/>
    <w:unhideWhenUsed/>
    <w:rsid w:val="000D4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60180">
      <w:bodyDiv w:val="1"/>
      <w:marLeft w:val="0"/>
      <w:marRight w:val="0"/>
      <w:marTop w:val="0"/>
      <w:marBottom w:val="0"/>
      <w:divBdr>
        <w:top w:val="none" w:sz="0" w:space="0" w:color="auto"/>
        <w:left w:val="none" w:sz="0" w:space="0" w:color="auto"/>
        <w:bottom w:val="none" w:sz="0" w:space="0" w:color="auto"/>
        <w:right w:val="none" w:sz="0" w:space="0" w:color="auto"/>
      </w:divBdr>
    </w:div>
    <w:div w:id="444931086">
      <w:bodyDiv w:val="1"/>
      <w:marLeft w:val="0"/>
      <w:marRight w:val="0"/>
      <w:marTop w:val="0"/>
      <w:marBottom w:val="0"/>
      <w:divBdr>
        <w:top w:val="none" w:sz="0" w:space="0" w:color="auto"/>
        <w:left w:val="none" w:sz="0" w:space="0" w:color="auto"/>
        <w:bottom w:val="none" w:sz="0" w:space="0" w:color="auto"/>
        <w:right w:val="none" w:sz="0" w:space="0" w:color="auto"/>
      </w:divBdr>
    </w:div>
    <w:div w:id="1539733915">
      <w:bodyDiv w:val="1"/>
      <w:marLeft w:val="0"/>
      <w:marRight w:val="0"/>
      <w:marTop w:val="0"/>
      <w:marBottom w:val="0"/>
      <w:divBdr>
        <w:top w:val="none" w:sz="0" w:space="0" w:color="auto"/>
        <w:left w:val="none" w:sz="0" w:space="0" w:color="auto"/>
        <w:bottom w:val="none" w:sz="0" w:space="0" w:color="auto"/>
        <w:right w:val="none" w:sz="0" w:space="0" w:color="auto"/>
      </w:divBdr>
    </w:div>
    <w:div w:id="189157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gnupgenius.com/go/10C084FABA82BA7FBCF8-57356970-valentines" TargetMode="External"/><Relationship Id="rId5" Type="http://schemas.openxmlformats.org/officeDocument/2006/relationships/hyperlink" Target="https://www.signupgenius.com/go/10C084FABA82BA7FBCF8-57356507-family" TargetMode="External"/><Relationship Id="rId4" Type="http://schemas.openxmlformats.org/officeDocument/2006/relationships/hyperlink" Target="https://www.signupgenius.com/go/10C084FABA82BA7FBCF8-57356566-christ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Thiele</dc:creator>
  <cp:keywords/>
  <dc:description/>
  <cp:lastModifiedBy>Gail</cp:lastModifiedBy>
  <cp:revision>3</cp:revision>
  <dcterms:created xsi:type="dcterms:W3CDTF">2025-07-09T15:26:00Z</dcterms:created>
  <dcterms:modified xsi:type="dcterms:W3CDTF">2025-07-09T15:28:00Z</dcterms:modified>
</cp:coreProperties>
</file>