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10" w:rsidRPr="00C50EEC" w:rsidRDefault="002F6410" w:rsidP="002F6410">
      <w:pPr>
        <w:autoSpaceDE w:val="0"/>
        <w:autoSpaceDN w:val="0"/>
        <w:adjustRightInd w:val="0"/>
        <w:jc w:val="center"/>
        <w:rPr>
          <w:b/>
          <w:bCs/>
          <w:color w:val="333333"/>
          <w:sz w:val="26"/>
          <w:szCs w:val="26"/>
        </w:rPr>
      </w:pPr>
      <w:r w:rsidRPr="00C50EEC">
        <w:rPr>
          <w:b/>
          <w:bCs/>
          <w:color w:val="333333"/>
          <w:sz w:val="26"/>
          <w:szCs w:val="26"/>
        </w:rPr>
        <w:t>Twentieth Sunday in Ordinary Time</w:t>
      </w:r>
    </w:p>
    <w:p w:rsidR="002F6410" w:rsidRPr="00C50EEC" w:rsidRDefault="002F6410" w:rsidP="002F6410">
      <w:pPr>
        <w:autoSpaceDE w:val="0"/>
        <w:autoSpaceDN w:val="0"/>
        <w:adjustRightInd w:val="0"/>
        <w:jc w:val="center"/>
        <w:rPr>
          <w:color w:val="333333"/>
          <w:sz w:val="26"/>
          <w:szCs w:val="26"/>
        </w:rPr>
      </w:pPr>
      <w:r w:rsidRPr="00C50EEC">
        <w:rPr>
          <w:color w:val="333333"/>
          <w:sz w:val="26"/>
          <w:szCs w:val="26"/>
        </w:rPr>
        <w:t>Jeremiah 38: 4 – 6, 8 - 10</w:t>
      </w:r>
    </w:p>
    <w:p w:rsidR="002F6410" w:rsidRPr="00C50EEC" w:rsidRDefault="002F6410" w:rsidP="002F6410">
      <w:pPr>
        <w:autoSpaceDE w:val="0"/>
        <w:autoSpaceDN w:val="0"/>
        <w:adjustRightInd w:val="0"/>
        <w:rPr>
          <w:color w:val="333333"/>
          <w:sz w:val="26"/>
          <w:szCs w:val="26"/>
        </w:rPr>
      </w:pPr>
      <w:r w:rsidRPr="00C50EEC">
        <w:rPr>
          <w:color w:val="333333"/>
          <w:sz w:val="26"/>
          <w:szCs w:val="26"/>
        </w:rPr>
        <w:t>In those days, the princes said to the king: “Jeremiah ought to be put to death;</w:t>
      </w:r>
    </w:p>
    <w:p w:rsidR="002F6410" w:rsidRPr="00C50EEC" w:rsidRDefault="002F6410" w:rsidP="002F6410">
      <w:pPr>
        <w:autoSpaceDE w:val="0"/>
        <w:autoSpaceDN w:val="0"/>
        <w:adjustRightInd w:val="0"/>
        <w:rPr>
          <w:color w:val="333333"/>
          <w:sz w:val="26"/>
          <w:szCs w:val="26"/>
        </w:rPr>
      </w:pPr>
      <w:r w:rsidRPr="00C50EEC">
        <w:rPr>
          <w:color w:val="333333"/>
          <w:sz w:val="26"/>
          <w:szCs w:val="26"/>
        </w:rPr>
        <w:t>he is demoralizing the soldiers who are left in this city, and all the people, by speaking such things to them; he is not interested in the welfare of our people,</w:t>
      </w:r>
      <w:r>
        <w:rPr>
          <w:color w:val="333333"/>
          <w:sz w:val="26"/>
          <w:szCs w:val="26"/>
        </w:rPr>
        <w:t xml:space="preserve"> </w:t>
      </w:r>
      <w:r w:rsidRPr="00C50EEC">
        <w:rPr>
          <w:color w:val="333333"/>
          <w:sz w:val="26"/>
          <w:szCs w:val="26"/>
        </w:rPr>
        <w:t>but in their ruin.” King Zedekiah answered: “He is in your power”; for the king could do nothing with them. And so they took Jeremiah and threw him into the cistern of Prince Malchiah, which was in the quarters of the guard,</w:t>
      </w:r>
      <w:r>
        <w:rPr>
          <w:color w:val="333333"/>
          <w:sz w:val="26"/>
          <w:szCs w:val="26"/>
        </w:rPr>
        <w:t xml:space="preserve"> </w:t>
      </w:r>
      <w:r w:rsidRPr="00C50EEC">
        <w:rPr>
          <w:color w:val="333333"/>
          <w:sz w:val="26"/>
          <w:szCs w:val="26"/>
        </w:rPr>
        <w:t>letting him down with ropes.  There was no water in the cistern, only mud,</w:t>
      </w:r>
      <w:r>
        <w:rPr>
          <w:color w:val="333333"/>
          <w:sz w:val="26"/>
          <w:szCs w:val="26"/>
        </w:rPr>
        <w:t xml:space="preserve"> </w:t>
      </w:r>
      <w:r w:rsidRPr="00C50EEC">
        <w:rPr>
          <w:color w:val="333333"/>
          <w:sz w:val="26"/>
          <w:szCs w:val="26"/>
        </w:rPr>
        <w:t>and Jeremiah sank into the mud.  Ebed-melech, a court official, went there from the palace and said to him:  “My lord king, these men have been at fault</w:t>
      </w:r>
      <w:r>
        <w:rPr>
          <w:color w:val="333333"/>
          <w:sz w:val="26"/>
          <w:szCs w:val="26"/>
        </w:rPr>
        <w:t xml:space="preserve"> </w:t>
      </w:r>
      <w:r w:rsidRPr="00C50EEC">
        <w:rPr>
          <w:color w:val="333333"/>
          <w:sz w:val="26"/>
          <w:szCs w:val="26"/>
        </w:rPr>
        <w:t>in all they have done to the prophet Jeremiah, casting him into the cistern.</w:t>
      </w:r>
      <w:r>
        <w:rPr>
          <w:color w:val="333333"/>
          <w:sz w:val="26"/>
          <w:szCs w:val="26"/>
        </w:rPr>
        <w:t xml:space="preserve">  </w:t>
      </w:r>
      <w:r w:rsidRPr="00C50EEC">
        <w:rPr>
          <w:color w:val="333333"/>
          <w:sz w:val="26"/>
          <w:szCs w:val="26"/>
        </w:rPr>
        <w:t>He will die of famine on the spot, for there is no more food in the city.”</w:t>
      </w:r>
      <w:r>
        <w:rPr>
          <w:color w:val="333333"/>
          <w:sz w:val="26"/>
          <w:szCs w:val="26"/>
        </w:rPr>
        <w:t xml:space="preserve">  </w:t>
      </w:r>
      <w:r w:rsidRPr="00C50EEC">
        <w:rPr>
          <w:color w:val="333333"/>
          <w:sz w:val="26"/>
          <w:szCs w:val="26"/>
        </w:rPr>
        <w:t>Then the king ordered Ebed-melech the Cushite to take three men along with him, and draw the prophet Jeremiah out of the cistern before he should die.</w:t>
      </w:r>
    </w:p>
    <w:p w:rsidR="002F6410" w:rsidRPr="00C50EEC" w:rsidRDefault="002F6410" w:rsidP="002F6410">
      <w:pPr>
        <w:autoSpaceDE w:val="0"/>
        <w:autoSpaceDN w:val="0"/>
        <w:adjustRightInd w:val="0"/>
        <w:rPr>
          <w:color w:val="333333"/>
          <w:sz w:val="26"/>
          <w:szCs w:val="26"/>
        </w:rPr>
      </w:pPr>
    </w:p>
    <w:p w:rsidR="002F6410" w:rsidRPr="00C50EEC" w:rsidRDefault="002F6410" w:rsidP="002F6410">
      <w:pPr>
        <w:autoSpaceDE w:val="0"/>
        <w:autoSpaceDN w:val="0"/>
        <w:adjustRightInd w:val="0"/>
        <w:jc w:val="center"/>
        <w:rPr>
          <w:b/>
          <w:bCs/>
          <w:color w:val="000000"/>
          <w:sz w:val="26"/>
          <w:szCs w:val="26"/>
        </w:rPr>
      </w:pPr>
      <w:r w:rsidRPr="00C50EEC">
        <w:rPr>
          <w:b/>
          <w:bCs/>
          <w:color w:val="000000"/>
          <w:sz w:val="26"/>
          <w:szCs w:val="26"/>
        </w:rPr>
        <w:t>Responsorial Psalm</w:t>
      </w:r>
    </w:p>
    <w:p w:rsidR="002F6410" w:rsidRPr="00C50EEC" w:rsidRDefault="002F6410" w:rsidP="002F6410">
      <w:pPr>
        <w:autoSpaceDE w:val="0"/>
        <w:autoSpaceDN w:val="0"/>
        <w:adjustRightInd w:val="0"/>
        <w:rPr>
          <w:b/>
          <w:bCs/>
          <w:color w:val="333333"/>
          <w:sz w:val="26"/>
          <w:szCs w:val="26"/>
        </w:rPr>
      </w:pPr>
      <w:r w:rsidRPr="00C50EEC">
        <w:rPr>
          <w:color w:val="333333"/>
          <w:sz w:val="26"/>
          <w:szCs w:val="26"/>
        </w:rPr>
        <w:t xml:space="preserve">R. </w:t>
      </w:r>
      <w:r w:rsidRPr="00C50EEC">
        <w:rPr>
          <w:b/>
          <w:bCs/>
          <w:color w:val="333333"/>
          <w:sz w:val="26"/>
          <w:szCs w:val="26"/>
        </w:rPr>
        <w:t>Lord, come to my aid!</w:t>
      </w:r>
    </w:p>
    <w:p w:rsidR="002F6410" w:rsidRPr="00C50EEC" w:rsidRDefault="002F6410" w:rsidP="002F6410">
      <w:pPr>
        <w:autoSpaceDE w:val="0"/>
        <w:autoSpaceDN w:val="0"/>
        <w:adjustRightInd w:val="0"/>
        <w:rPr>
          <w:color w:val="333333"/>
          <w:sz w:val="26"/>
          <w:szCs w:val="26"/>
        </w:rPr>
      </w:pPr>
      <w:r w:rsidRPr="00C50EEC">
        <w:rPr>
          <w:color w:val="333333"/>
          <w:sz w:val="26"/>
          <w:szCs w:val="26"/>
        </w:rPr>
        <w:t>I have waited, waited for the LORD, and he stooped toward me.</w:t>
      </w:r>
    </w:p>
    <w:p w:rsidR="002F6410" w:rsidRPr="00C50EEC" w:rsidRDefault="002F6410" w:rsidP="002F6410">
      <w:pPr>
        <w:autoSpaceDE w:val="0"/>
        <w:autoSpaceDN w:val="0"/>
        <w:adjustRightInd w:val="0"/>
        <w:rPr>
          <w:b/>
          <w:bCs/>
          <w:color w:val="333333"/>
          <w:sz w:val="26"/>
          <w:szCs w:val="26"/>
        </w:rPr>
      </w:pPr>
      <w:r w:rsidRPr="00C50EEC">
        <w:rPr>
          <w:color w:val="333333"/>
          <w:sz w:val="26"/>
          <w:szCs w:val="26"/>
        </w:rPr>
        <w:t xml:space="preserve">R. </w:t>
      </w:r>
      <w:r w:rsidRPr="00C50EEC">
        <w:rPr>
          <w:b/>
          <w:bCs/>
          <w:color w:val="333333"/>
          <w:sz w:val="26"/>
          <w:szCs w:val="26"/>
        </w:rPr>
        <w:t>Lord, come to my aid!</w:t>
      </w:r>
    </w:p>
    <w:p w:rsidR="002F6410" w:rsidRPr="00C50EEC" w:rsidRDefault="002F6410" w:rsidP="002F6410">
      <w:pPr>
        <w:autoSpaceDE w:val="0"/>
        <w:autoSpaceDN w:val="0"/>
        <w:adjustRightInd w:val="0"/>
        <w:rPr>
          <w:color w:val="333333"/>
          <w:sz w:val="26"/>
          <w:szCs w:val="26"/>
        </w:rPr>
      </w:pPr>
      <w:r w:rsidRPr="00C50EEC">
        <w:rPr>
          <w:color w:val="333333"/>
          <w:sz w:val="26"/>
          <w:szCs w:val="26"/>
        </w:rPr>
        <w:t>The LORD heard my cry. He drew me out of the pit of destruction,</w:t>
      </w:r>
    </w:p>
    <w:p w:rsidR="002F6410" w:rsidRPr="00C50EEC" w:rsidRDefault="002F6410" w:rsidP="002F6410">
      <w:pPr>
        <w:autoSpaceDE w:val="0"/>
        <w:autoSpaceDN w:val="0"/>
        <w:adjustRightInd w:val="0"/>
        <w:rPr>
          <w:color w:val="333333"/>
          <w:sz w:val="26"/>
          <w:szCs w:val="26"/>
        </w:rPr>
      </w:pPr>
      <w:r w:rsidRPr="00C50EEC">
        <w:rPr>
          <w:color w:val="333333"/>
          <w:sz w:val="26"/>
          <w:szCs w:val="26"/>
        </w:rPr>
        <w:t>out of the mud of the swamp; he set my feet upon a crag;</w:t>
      </w:r>
      <w:r>
        <w:rPr>
          <w:color w:val="333333"/>
          <w:sz w:val="26"/>
          <w:szCs w:val="26"/>
        </w:rPr>
        <w:t xml:space="preserve"> </w:t>
      </w:r>
      <w:r w:rsidRPr="00C50EEC">
        <w:rPr>
          <w:color w:val="333333"/>
          <w:sz w:val="26"/>
          <w:szCs w:val="26"/>
        </w:rPr>
        <w:t>he made firm my steps.</w:t>
      </w:r>
    </w:p>
    <w:p w:rsidR="002F6410" w:rsidRPr="00C50EEC" w:rsidRDefault="002F6410" w:rsidP="002F6410">
      <w:pPr>
        <w:autoSpaceDE w:val="0"/>
        <w:autoSpaceDN w:val="0"/>
        <w:adjustRightInd w:val="0"/>
        <w:rPr>
          <w:b/>
          <w:bCs/>
          <w:color w:val="333333"/>
          <w:sz w:val="26"/>
          <w:szCs w:val="26"/>
        </w:rPr>
      </w:pPr>
      <w:r w:rsidRPr="00C50EEC">
        <w:rPr>
          <w:color w:val="333333"/>
          <w:sz w:val="26"/>
          <w:szCs w:val="26"/>
        </w:rPr>
        <w:t xml:space="preserve">R. </w:t>
      </w:r>
      <w:r w:rsidRPr="00C50EEC">
        <w:rPr>
          <w:b/>
          <w:bCs/>
          <w:color w:val="333333"/>
          <w:sz w:val="26"/>
          <w:szCs w:val="26"/>
        </w:rPr>
        <w:t>Lord, come to my aid!</w:t>
      </w:r>
    </w:p>
    <w:p w:rsidR="002F6410" w:rsidRPr="00C50EEC" w:rsidRDefault="002F6410" w:rsidP="002F6410">
      <w:pPr>
        <w:autoSpaceDE w:val="0"/>
        <w:autoSpaceDN w:val="0"/>
        <w:adjustRightInd w:val="0"/>
        <w:rPr>
          <w:color w:val="333333"/>
          <w:sz w:val="26"/>
          <w:szCs w:val="26"/>
        </w:rPr>
      </w:pPr>
      <w:r w:rsidRPr="00C50EEC">
        <w:rPr>
          <w:color w:val="333333"/>
          <w:sz w:val="26"/>
          <w:szCs w:val="26"/>
        </w:rPr>
        <w:t>And he put a new song into my mouth, a hymn to our God.</w:t>
      </w:r>
    </w:p>
    <w:p w:rsidR="002F6410" w:rsidRPr="00C50EEC" w:rsidRDefault="002F6410" w:rsidP="002F6410">
      <w:pPr>
        <w:autoSpaceDE w:val="0"/>
        <w:autoSpaceDN w:val="0"/>
        <w:adjustRightInd w:val="0"/>
        <w:rPr>
          <w:color w:val="333333"/>
          <w:sz w:val="26"/>
          <w:szCs w:val="26"/>
        </w:rPr>
      </w:pPr>
      <w:r w:rsidRPr="00C50EEC">
        <w:rPr>
          <w:color w:val="333333"/>
          <w:sz w:val="26"/>
          <w:szCs w:val="26"/>
        </w:rPr>
        <w:t>Many shall look on in awe and trust in the LORD.</w:t>
      </w:r>
    </w:p>
    <w:p w:rsidR="002F6410" w:rsidRPr="00C50EEC" w:rsidRDefault="002F6410" w:rsidP="002F6410">
      <w:pPr>
        <w:autoSpaceDE w:val="0"/>
        <w:autoSpaceDN w:val="0"/>
        <w:adjustRightInd w:val="0"/>
        <w:rPr>
          <w:color w:val="000000"/>
          <w:sz w:val="26"/>
          <w:szCs w:val="26"/>
        </w:rPr>
      </w:pPr>
    </w:p>
    <w:p w:rsidR="002F6410" w:rsidRPr="00DE7FF7" w:rsidRDefault="002F6410" w:rsidP="002F6410">
      <w:pPr>
        <w:autoSpaceDE w:val="0"/>
        <w:autoSpaceDN w:val="0"/>
        <w:adjustRightInd w:val="0"/>
        <w:jc w:val="center"/>
        <w:rPr>
          <w:b/>
          <w:bCs/>
          <w:sz w:val="26"/>
          <w:szCs w:val="26"/>
        </w:rPr>
      </w:pPr>
      <w:r w:rsidRPr="00DE7FF7">
        <w:rPr>
          <w:b/>
          <w:bCs/>
          <w:sz w:val="26"/>
          <w:szCs w:val="26"/>
        </w:rPr>
        <w:t>Hebrews 12:1-4</w:t>
      </w:r>
    </w:p>
    <w:p w:rsidR="002F6410" w:rsidRPr="00C50EEC" w:rsidRDefault="002F6410" w:rsidP="002F6410">
      <w:pPr>
        <w:autoSpaceDE w:val="0"/>
        <w:autoSpaceDN w:val="0"/>
        <w:adjustRightInd w:val="0"/>
        <w:rPr>
          <w:color w:val="333333"/>
          <w:sz w:val="26"/>
          <w:szCs w:val="26"/>
        </w:rPr>
      </w:pPr>
      <w:r w:rsidRPr="00C50EEC">
        <w:rPr>
          <w:color w:val="333333"/>
          <w:sz w:val="26"/>
          <w:szCs w:val="26"/>
        </w:rPr>
        <w:t>Brothers and sisters: Since we are surrounded by so great a cloud of witnesses,</w:t>
      </w:r>
    </w:p>
    <w:p w:rsidR="002F6410" w:rsidRPr="00C50EEC" w:rsidRDefault="002F6410" w:rsidP="002F6410">
      <w:pPr>
        <w:autoSpaceDE w:val="0"/>
        <w:autoSpaceDN w:val="0"/>
        <w:adjustRightInd w:val="0"/>
        <w:rPr>
          <w:color w:val="333333"/>
          <w:sz w:val="26"/>
          <w:szCs w:val="26"/>
        </w:rPr>
      </w:pPr>
      <w:r w:rsidRPr="00C50EEC">
        <w:rPr>
          <w:color w:val="333333"/>
          <w:sz w:val="26"/>
          <w:szCs w:val="26"/>
        </w:rPr>
        <w:t>let us rid ourselves of every burden and sin that clings to us and persevere in running the race that lies before us while keeping our eyes fixed on Jesus, the leader and perfecter of faith.  For the sake of the joy that lay before him he endured the cross, despising its shame, and has taken his seat at the right of the throne of God.  Consider how he endured such opposition from sinners,</w:t>
      </w:r>
      <w:r>
        <w:rPr>
          <w:color w:val="333333"/>
          <w:sz w:val="26"/>
          <w:szCs w:val="26"/>
        </w:rPr>
        <w:t xml:space="preserve"> </w:t>
      </w:r>
      <w:r w:rsidRPr="00C50EEC">
        <w:rPr>
          <w:color w:val="333333"/>
          <w:sz w:val="26"/>
          <w:szCs w:val="26"/>
        </w:rPr>
        <w:t>in order that you may not grow weary and lose heart. In your struggle against sin you have not yet resisted to the point of shedding blood.</w:t>
      </w:r>
    </w:p>
    <w:p w:rsidR="002F6410" w:rsidRDefault="002F6410" w:rsidP="002F6410">
      <w:pPr>
        <w:autoSpaceDE w:val="0"/>
        <w:autoSpaceDN w:val="0"/>
        <w:adjustRightInd w:val="0"/>
        <w:rPr>
          <w:b/>
          <w:bCs/>
          <w:color w:val="008161"/>
          <w:sz w:val="26"/>
          <w:szCs w:val="26"/>
        </w:rPr>
      </w:pPr>
    </w:p>
    <w:p w:rsidR="002F6410" w:rsidRPr="00DE7FF7" w:rsidRDefault="002F6410" w:rsidP="002F6410">
      <w:pPr>
        <w:autoSpaceDE w:val="0"/>
        <w:autoSpaceDN w:val="0"/>
        <w:adjustRightInd w:val="0"/>
        <w:jc w:val="center"/>
        <w:rPr>
          <w:b/>
          <w:bCs/>
          <w:sz w:val="26"/>
          <w:szCs w:val="26"/>
        </w:rPr>
      </w:pPr>
      <w:r w:rsidRPr="00DE7FF7">
        <w:rPr>
          <w:b/>
          <w:bCs/>
          <w:sz w:val="26"/>
          <w:szCs w:val="26"/>
        </w:rPr>
        <w:t>Luke 12:49-53</w:t>
      </w:r>
    </w:p>
    <w:p w:rsidR="002F6410" w:rsidRPr="00C50EEC" w:rsidRDefault="002F6410" w:rsidP="002F6410">
      <w:pPr>
        <w:autoSpaceDE w:val="0"/>
        <w:autoSpaceDN w:val="0"/>
        <w:adjustRightInd w:val="0"/>
        <w:rPr>
          <w:color w:val="333333"/>
          <w:sz w:val="26"/>
          <w:szCs w:val="26"/>
        </w:rPr>
      </w:pPr>
      <w:r w:rsidRPr="00C50EEC">
        <w:rPr>
          <w:color w:val="333333"/>
          <w:sz w:val="26"/>
          <w:szCs w:val="26"/>
        </w:rPr>
        <w:t>Jesus said to his disciples:</w:t>
      </w:r>
      <w:r>
        <w:rPr>
          <w:color w:val="333333"/>
          <w:sz w:val="26"/>
          <w:szCs w:val="26"/>
        </w:rPr>
        <w:t xml:space="preserve">  </w:t>
      </w:r>
      <w:r w:rsidRPr="00C50EEC">
        <w:rPr>
          <w:color w:val="333333"/>
          <w:sz w:val="26"/>
          <w:szCs w:val="26"/>
        </w:rPr>
        <w:t>“I have come to set the earth on fire,</w:t>
      </w:r>
      <w:r>
        <w:rPr>
          <w:color w:val="333333"/>
          <w:sz w:val="26"/>
          <w:szCs w:val="26"/>
        </w:rPr>
        <w:t xml:space="preserve"> </w:t>
      </w:r>
      <w:r w:rsidRPr="00C50EEC">
        <w:rPr>
          <w:color w:val="333333"/>
          <w:sz w:val="26"/>
          <w:szCs w:val="26"/>
        </w:rPr>
        <w:t>and how I wish it were already blazing!</w:t>
      </w:r>
      <w:r>
        <w:rPr>
          <w:color w:val="333333"/>
          <w:sz w:val="26"/>
          <w:szCs w:val="26"/>
        </w:rPr>
        <w:t xml:space="preserve">  </w:t>
      </w:r>
      <w:r w:rsidRPr="00C50EEC">
        <w:rPr>
          <w:color w:val="333333"/>
          <w:sz w:val="26"/>
          <w:szCs w:val="26"/>
        </w:rPr>
        <w:t>There is a baptism with which I must be baptized,</w:t>
      </w:r>
      <w:r>
        <w:rPr>
          <w:color w:val="333333"/>
          <w:sz w:val="26"/>
          <w:szCs w:val="26"/>
        </w:rPr>
        <w:t xml:space="preserve"> </w:t>
      </w:r>
      <w:r w:rsidRPr="00C50EEC">
        <w:rPr>
          <w:color w:val="333333"/>
          <w:sz w:val="26"/>
          <w:szCs w:val="26"/>
        </w:rPr>
        <w:t>and how great is my anguish until it is accomplished!</w:t>
      </w:r>
      <w:r>
        <w:rPr>
          <w:color w:val="333333"/>
          <w:sz w:val="26"/>
          <w:szCs w:val="26"/>
        </w:rPr>
        <w:t xml:space="preserve">  </w:t>
      </w:r>
      <w:r w:rsidRPr="00C50EEC">
        <w:rPr>
          <w:color w:val="333333"/>
          <w:sz w:val="26"/>
          <w:szCs w:val="26"/>
        </w:rPr>
        <w:t>Do you think that I have come to establish peace on the earth?</w:t>
      </w:r>
      <w:r>
        <w:rPr>
          <w:color w:val="333333"/>
          <w:sz w:val="26"/>
          <w:szCs w:val="26"/>
        </w:rPr>
        <w:t xml:space="preserve"> </w:t>
      </w:r>
      <w:r w:rsidRPr="00C50EEC">
        <w:rPr>
          <w:color w:val="333333"/>
          <w:sz w:val="26"/>
          <w:szCs w:val="26"/>
        </w:rPr>
        <w:t>No, I tell you, but rather division.</w:t>
      </w:r>
      <w:r>
        <w:rPr>
          <w:color w:val="333333"/>
          <w:sz w:val="26"/>
          <w:szCs w:val="26"/>
        </w:rPr>
        <w:t xml:space="preserve">  </w:t>
      </w:r>
      <w:r w:rsidRPr="00C50EEC">
        <w:rPr>
          <w:color w:val="333333"/>
          <w:sz w:val="26"/>
          <w:szCs w:val="26"/>
        </w:rPr>
        <w:t>From now on a household of five will be divided,</w:t>
      </w:r>
      <w:r>
        <w:rPr>
          <w:color w:val="333333"/>
          <w:sz w:val="26"/>
          <w:szCs w:val="26"/>
        </w:rPr>
        <w:t xml:space="preserve"> </w:t>
      </w:r>
      <w:r w:rsidRPr="00C50EEC">
        <w:rPr>
          <w:color w:val="333333"/>
          <w:sz w:val="26"/>
          <w:szCs w:val="26"/>
        </w:rPr>
        <w:t>three against two and two against three;</w:t>
      </w:r>
      <w:r>
        <w:rPr>
          <w:color w:val="333333"/>
          <w:sz w:val="26"/>
          <w:szCs w:val="26"/>
        </w:rPr>
        <w:t xml:space="preserve"> </w:t>
      </w:r>
      <w:r w:rsidRPr="00C50EEC">
        <w:rPr>
          <w:color w:val="333333"/>
          <w:sz w:val="26"/>
          <w:szCs w:val="26"/>
        </w:rPr>
        <w:t>a father will be divided against his son</w:t>
      </w:r>
      <w:r>
        <w:rPr>
          <w:color w:val="333333"/>
          <w:sz w:val="26"/>
          <w:szCs w:val="26"/>
        </w:rPr>
        <w:t xml:space="preserve"> </w:t>
      </w:r>
      <w:r w:rsidRPr="00C50EEC">
        <w:rPr>
          <w:color w:val="333333"/>
          <w:sz w:val="26"/>
          <w:szCs w:val="26"/>
        </w:rPr>
        <w:t>and a son against his father,</w:t>
      </w:r>
      <w:r>
        <w:rPr>
          <w:color w:val="333333"/>
          <w:sz w:val="26"/>
          <w:szCs w:val="26"/>
        </w:rPr>
        <w:t xml:space="preserve"> </w:t>
      </w:r>
      <w:r w:rsidRPr="00C50EEC">
        <w:rPr>
          <w:color w:val="333333"/>
          <w:sz w:val="26"/>
          <w:szCs w:val="26"/>
        </w:rPr>
        <w:t>a mother against her daughter</w:t>
      </w:r>
      <w:r>
        <w:rPr>
          <w:color w:val="333333"/>
          <w:sz w:val="26"/>
          <w:szCs w:val="26"/>
        </w:rPr>
        <w:t xml:space="preserve"> </w:t>
      </w:r>
      <w:r w:rsidRPr="00C50EEC">
        <w:rPr>
          <w:color w:val="333333"/>
          <w:sz w:val="26"/>
          <w:szCs w:val="26"/>
        </w:rPr>
        <w:t>and a daughter against her mother,</w:t>
      </w:r>
      <w:r>
        <w:rPr>
          <w:color w:val="333333"/>
          <w:sz w:val="26"/>
          <w:szCs w:val="26"/>
        </w:rPr>
        <w:t xml:space="preserve"> </w:t>
      </w:r>
      <w:r w:rsidRPr="00C50EEC">
        <w:rPr>
          <w:color w:val="333333"/>
          <w:sz w:val="26"/>
          <w:szCs w:val="26"/>
        </w:rPr>
        <w:t>a mother-in-law against her daughter-in-law</w:t>
      </w:r>
      <w:r>
        <w:rPr>
          <w:color w:val="333333"/>
          <w:sz w:val="26"/>
          <w:szCs w:val="26"/>
        </w:rPr>
        <w:t xml:space="preserve"> </w:t>
      </w:r>
      <w:r w:rsidRPr="00C50EEC">
        <w:rPr>
          <w:color w:val="333333"/>
          <w:sz w:val="26"/>
          <w:szCs w:val="26"/>
        </w:rPr>
        <w:t>and a daughter-in-law against her mother-in-law.”</w:t>
      </w:r>
    </w:p>
    <w:p w:rsidR="002F6410" w:rsidRPr="00570FC8" w:rsidRDefault="00BB5020" w:rsidP="00992FE3">
      <w:pPr>
        <w:autoSpaceDE w:val="0"/>
        <w:autoSpaceDN w:val="0"/>
        <w:adjustRightInd w:val="0"/>
        <w:spacing w:line="480" w:lineRule="auto"/>
        <w:ind w:firstLine="720"/>
        <w:rPr>
          <w:rFonts w:eastAsiaTheme="minorHAnsi"/>
          <w:sz w:val="32"/>
          <w:szCs w:val="32"/>
        </w:rPr>
      </w:pPr>
      <w:r>
        <w:rPr>
          <w:rFonts w:eastAsiaTheme="minorHAnsi"/>
          <w:sz w:val="32"/>
          <w:szCs w:val="32"/>
        </w:rPr>
        <w:lastRenderedPageBreak/>
        <w:t>In O</w:t>
      </w:r>
      <w:r w:rsidR="002F6410" w:rsidRPr="00570FC8">
        <w:rPr>
          <w:rFonts w:eastAsiaTheme="minorHAnsi"/>
          <w:sz w:val="32"/>
          <w:szCs w:val="32"/>
        </w:rPr>
        <w:t>ur First Reading</w:t>
      </w:r>
      <w:r w:rsidR="0088124A">
        <w:rPr>
          <w:rFonts w:eastAsiaTheme="minorHAnsi"/>
          <w:sz w:val="32"/>
          <w:szCs w:val="32"/>
        </w:rPr>
        <w:t>,</w:t>
      </w:r>
      <w:r w:rsidR="002F6410" w:rsidRPr="00570FC8">
        <w:rPr>
          <w:rFonts w:eastAsiaTheme="minorHAnsi"/>
          <w:sz w:val="32"/>
          <w:szCs w:val="32"/>
        </w:rPr>
        <w:t xml:space="preserve"> </w:t>
      </w:r>
      <w:r w:rsidR="0088124A">
        <w:rPr>
          <w:rFonts w:eastAsiaTheme="minorHAnsi"/>
          <w:sz w:val="32"/>
          <w:szCs w:val="32"/>
        </w:rPr>
        <w:t>w</w:t>
      </w:r>
      <w:r w:rsidR="002F6410" w:rsidRPr="00570FC8">
        <w:rPr>
          <w:rFonts w:eastAsiaTheme="minorHAnsi"/>
          <w:sz w:val="32"/>
          <w:szCs w:val="32"/>
        </w:rPr>
        <w:t>hile Nebuchadnezzar's final siege of</w:t>
      </w:r>
      <w:r w:rsidR="00C86CB2" w:rsidRPr="00570FC8">
        <w:rPr>
          <w:rFonts w:eastAsiaTheme="minorHAnsi"/>
          <w:sz w:val="32"/>
          <w:szCs w:val="32"/>
        </w:rPr>
        <w:t xml:space="preserve"> </w:t>
      </w:r>
      <w:r w:rsidR="002F6410" w:rsidRPr="00570FC8">
        <w:rPr>
          <w:rFonts w:eastAsiaTheme="minorHAnsi"/>
          <w:sz w:val="32"/>
          <w:szCs w:val="32"/>
        </w:rPr>
        <w:t>Jerusalem was underway</w:t>
      </w:r>
      <w:r w:rsidR="00992FE3">
        <w:rPr>
          <w:rFonts w:eastAsiaTheme="minorHAnsi"/>
          <w:sz w:val="32"/>
          <w:szCs w:val="32"/>
        </w:rPr>
        <w:t xml:space="preserve"> </w:t>
      </w:r>
      <w:r w:rsidR="002F6410" w:rsidRPr="00570FC8">
        <w:rPr>
          <w:rFonts w:eastAsiaTheme="minorHAnsi"/>
          <w:sz w:val="32"/>
          <w:szCs w:val="32"/>
        </w:rPr>
        <w:t>in the last years of Zedekiah, the king implored Jeremiah's intercessions</w:t>
      </w:r>
      <w:r w:rsidR="00992FE3">
        <w:rPr>
          <w:rFonts w:eastAsiaTheme="minorHAnsi"/>
          <w:sz w:val="32"/>
          <w:szCs w:val="32"/>
        </w:rPr>
        <w:t xml:space="preserve"> </w:t>
      </w:r>
      <w:r w:rsidR="002F6410" w:rsidRPr="00570FC8">
        <w:rPr>
          <w:rFonts w:eastAsiaTheme="minorHAnsi"/>
          <w:sz w:val="32"/>
          <w:szCs w:val="32"/>
        </w:rPr>
        <w:t>with the LORD, but the prophet informed the royal court</w:t>
      </w:r>
      <w:r w:rsidR="00992FE3">
        <w:rPr>
          <w:rFonts w:eastAsiaTheme="minorHAnsi"/>
          <w:sz w:val="32"/>
          <w:szCs w:val="32"/>
        </w:rPr>
        <w:t xml:space="preserve"> </w:t>
      </w:r>
      <w:r w:rsidR="002F6410" w:rsidRPr="00570FC8">
        <w:rPr>
          <w:rFonts w:eastAsiaTheme="minorHAnsi"/>
          <w:sz w:val="32"/>
          <w:szCs w:val="32"/>
        </w:rPr>
        <w:t>clearly that the Babylonian armies would prevail, and destruction</w:t>
      </w:r>
      <w:r w:rsidR="00992FE3">
        <w:rPr>
          <w:rFonts w:eastAsiaTheme="minorHAnsi"/>
          <w:sz w:val="32"/>
          <w:szCs w:val="32"/>
        </w:rPr>
        <w:t xml:space="preserve"> </w:t>
      </w:r>
      <w:r w:rsidR="002F6410" w:rsidRPr="00570FC8">
        <w:rPr>
          <w:rFonts w:eastAsiaTheme="minorHAnsi"/>
          <w:sz w:val="32"/>
          <w:szCs w:val="32"/>
        </w:rPr>
        <w:t xml:space="preserve">and exile were inevitable </w:t>
      </w:r>
      <w:r w:rsidR="002F6410" w:rsidRPr="005B756F">
        <w:rPr>
          <w:rFonts w:eastAsiaTheme="minorHAnsi"/>
          <w:i/>
          <w:sz w:val="32"/>
          <w:szCs w:val="32"/>
        </w:rPr>
        <w:t>(</w:t>
      </w:r>
      <w:r w:rsidR="005B756F">
        <w:rPr>
          <w:rFonts w:eastAsiaTheme="minorHAnsi"/>
          <w:i/>
          <w:sz w:val="32"/>
          <w:szCs w:val="32"/>
        </w:rPr>
        <w:t xml:space="preserve">see </w:t>
      </w:r>
      <w:r w:rsidR="0088124A" w:rsidRPr="005B756F">
        <w:rPr>
          <w:rFonts w:eastAsiaTheme="minorHAnsi"/>
          <w:i/>
          <w:sz w:val="32"/>
          <w:szCs w:val="32"/>
        </w:rPr>
        <w:t xml:space="preserve">Jeremiah </w:t>
      </w:r>
      <w:r w:rsidR="002F6410" w:rsidRPr="005B756F">
        <w:rPr>
          <w:rFonts w:eastAsiaTheme="minorHAnsi"/>
          <w:i/>
          <w:sz w:val="32"/>
          <w:szCs w:val="32"/>
        </w:rPr>
        <w:t>37:</w:t>
      </w:r>
      <w:r w:rsidR="0088124A" w:rsidRPr="005B756F">
        <w:rPr>
          <w:rFonts w:eastAsiaTheme="minorHAnsi"/>
          <w:i/>
          <w:sz w:val="32"/>
          <w:szCs w:val="32"/>
        </w:rPr>
        <w:t xml:space="preserve"> </w:t>
      </w:r>
      <w:r w:rsidR="002F6410" w:rsidRPr="005B756F">
        <w:rPr>
          <w:rFonts w:eastAsiaTheme="minorHAnsi"/>
          <w:i/>
          <w:sz w:val="32"/>
          <w:szCs w:val="32"/>
        </w:rPr>
        <w:t>1-10).</w:t>
      </w:r>
    </w:p>
    <w:p w:rsidR="0088124A" w:rsidRDefault="002F6410" w:rsidP="00992FE3">
      <w:pPr>
        <w:autoSpaceDE w:val="0"/>
        <w:autoSpaceDN w:val="0"/>
        <w:adjustRightInd w:val="0"/>
        <w:spacing w:line="480" w:lineRule="auto"/>
        <w:ind w:firstLine="720"/>
        <w:rPr>
          <w:rFonts w:eastAsiaTheme="minorHAnsi"/>
          <w:sz w:val="32"/>
          <w:szCs w:val="32"/>
        </w:rPr>
      </w:pPr>
      <w:r w:rsidRPr="00570FC8">
        <w:rPr>
          <w:rFonts w:eastAsiaTheme="minorHAnsi"/>
          <w:sz w:val="32"/>
          <w:szCs w:val="32"/>
        </w:rPr>
        <w:t>During a break in the siege,</w:t>
      </w:r>
      <w:r w:rsidR="00C86CB2" w:rsidRPr="00570FC8">
        <w:rPr>
          <w:rFonts w:eastAsiaTheme="minorHAnsi"/>
          <w:sz w:val="32"/>
          <w:szCs w:val="32"/>
        </w:rPr>
        <w:t xml:space="preserve"> </w:t>
      </w:r>
      <w:r w:rsidRPr="00570FC8">
        <w:rPr>
          <w:rFonts w:eastAsiaTheme="minorHAnsi"/>
          <w:sz w:val="32"/>
          <w:szCs w:val="32"/>
        </w:rPr>
        <w:t>Jeremiah attempted to go to visit his ancestral property, but he was accused of desertion</w:t>
      </w:r>
      <w:r w:rsidR="00992FE3">
        <w:rPr>
          <w:rFonts w:eastAsiaTheme="minorHAnsi"/>
          <w:sz w:val="32"/>
          <w:szCs w:val="32"/>
        </w:rPr>
        <w:t xml:space="preserve"> </w:t>
      </w:r>
      <w:r w:rsidRPr="00570FC8">
        <w:rPr>
          <w:rFonts w:eastAsiaTheme="minorHAnsi"/>
          <w:sz w:val="32"/>
          <w:szCs w:val="32"/>
        </w:rPr>
        <w:t>to the enemy and imprisoned in "th</w:t>
      </w:r>
      <w:r w:rsidR="00992FE3">
        <w:rPr>
          <w:rFonts w:eastAsiaTheme="minorHAnsi"/>
          <w:sz w:val="32"/>
          <w:szCs w:val="32"/>
        </w:rPr>
        <w:t xml:space="preserve">e court of the guard" </w:t>
      </w:r>
      <w:r w:rsidR="00992FE3" w:rsidRPr="005B756F">
        <w:rPr>
          <w:rFonts w:eastAsiaTheme="minorHAnsi"/>
          <w:i/>
          <w:sz w:val="32"/>
          <w:szCs w:val="32"/>
        </w:rPr>
        <w:t>(</w:t>
      </w:r>
      <w:r w:rsidR="005B756F" w:rsidRPr="005B756F">
        <w:rPr>
          <w:rFonts w:eastAsiaTheme="minorHAnsi"/>
          <w:i/>
          <w:sz w:val="32"/>
          <w:szCs w:val="32"/>
        </w:rPr>
        <w:t xml:space="preserve">See </w:t>
      </w:r>
      <w:r w:rsidR="00992FE3" w:rsidRPr="005B756F">
        <w:rPr>
          <w:rFonts w:eastAsiaTheme="minorHAnsi"/>
          <w:i/>
          <w:sz w:val="32"/>
          <w:szCs w:val="32"/>
        </w:rPr>
        <w:t>Jeremiah 37: 11-21</w:t>
      </w:r>
      <w:r w:rsidRPr="005B756F">
        <w:rPr>
          <w:rFonts w:eastAsiaTheme="minorHAnsi"/>
          <w:i/>
          <w:sz w:val="32"/>
          <w:szCs w:val="32"/>
        </w:rPr>
        <w:t>)</w:t>
      </w:r>
      <w:r w:rsidRPr="00570FC8">
        <w:rPr>
          <w:rFonts w:eastAsiaTheme="minorHAnsi"/>
          <w:sz w:val="32"/>
          <w:szCs w:val="32"/>
        </w:rPr>
        <w:t>. The princes of Judah were not satisfied with this punishment,</w:t>
      </w:r>
      <w:r w:rsidR="00992FE3">
        <w:rPr>
          <w:rFonts w:eastAsiaTheme="minorHAnsi"/>
          <w:sz w:val="32"/>
          <w:szCs w:val="32"/>
        </w:rPr>
        <w:t xml:space="preserve"> </w:t>
      </w:r>
      <w:r w:rsidRPr="00570FC8">
        <w:rPr>
          <w:rFonts w:eastAsiaTheme="minorHAnsi"/>
          <w:sz w:val="32"/>
          <w:szCs w:val="32"/>
        </w:rPr>
        <w:t>as Jeremiah's continued preaching of Judean defeat was</w:t>
      </w:r>
      <w:r w:rsidR="00992FE3">
        <w:rPr>
          <w:rFonts w:eastAsiaTheme="minorHAnsi"/>
          <w:sz w:val="32"/>
          <w:szCs w:val="32"/>
        </w:rPr>
        <w:t xml:space="preserve"> </w:t>
      </w:r>
      <w:r w:rsidR="00601C95">
        <w:rPr>
          <w:rFonts w:eastAsiaTheme="minorHAnsi"/>
          <w:sz w:val="32"/>
          <w:szCs w:val="32"/>
        </w:rPr>
        <w:t xml:space="preserve">demoralizing the </w:t>
      </w:r>
      <w:r w:rsidR="005A2D65">
        <w:rPr>
          <w:rFonts w:eastAsiaTheme="minorHAnsi"/>
          <w:sz w:val="32"/>
          <w:szCs w:val="32"/>
        </w:rPr>
        <w:t>people</w:t>
      </w:r>
      <w:r w:rsidRPr="00570FC8">
        <w:rPr>
          <w:rFonts w:eastAsiaTheme="minorHAnsi"/>
          <w:sz w:val="32"/>
          <w:szCs w:val="32"/>
        </w:rPr>
        <w:t>, so they had him thrown into a cistern</w:t>
      </w:r>
      <w:r w:rsidR="00992FE3">
        <w:rPr>
          <w:rFonts w:eastAsiaTheme="minorHAnsi"/>
          <w:sz w:val="32"/>
          <w:szCs w:val="32"/>
        </w:rPr>
        <w:t xml:space="preserve"> </w:t>
      </w:r>
      <w:r w:rsidRPr="00570FC8">
        <w:rPr>
          <w:rFonts w:eastAsiaTheme="minorHAnsi"/>
          <w:sz w:val="32"/>
          <w:szCs w:val="32"/>
        </w:rPr>
        <w:t>to die. An Ethiopian royal servant, Ebed-melech, succeeded</w:t>
      </w:r>
      <w:r w:rsidR="00992FE3">
        <w:rPr>
          <w:rFonts w:eastAsiaTheme="minorHAnsi"/>
          <w:sz w:val="32"/>
          <w:szCs w:val="32"/>
        </w:rPr>
        <w:t xml:space="preserve"> </w:t>
      </w:r>
      <w:r w:rsidRPr="00570FC8">
        <w:rPr>
          <w:rFonts w:eastAsiaTheme="minorHAnsi"/>
          <w:sz w:val="32"/>
          <w:szCs w:val="32"/>
        </w:rPr>
        <w:t>in gaining the king's permission to rescue the prophet from</w:t>
      </w:r>
      <w:r w:rsidR="00992FE3">
        <w:rPr>
          <w:rFonts w:eastAsiaTheme="minorHAnsi"/>
          <w:sz w:val="32"/>
          <w:szCs w:val="32"/>
        </w:rPr>
        <w:t xml:space="preserve"> </w:t>
      </w:r>
      <w:r w:rsidRPr="00570FC8">
        <w:rPr>
          <w:rFonts w:eastAsiaTheme="minorHAnsi"/>
          <w:sz w:val="32"/>
          <w:szCs w:val="32"/>
        </w:rPr>
        <w:t>slow death in the cistern and to place him back in custody in the</w:t>
      </w:r>
      <w:r w:rsidR="00992FE3">
        <w:rPr>
          <w:rFonts w:eastAsiaTheme="minorHAnsi"/>
          <w:sz w:val="32"/>
          <w:szCs w:val="32"/>
        </w:rPr>
        <w:t xml:space="preserve"> </w:t>
      </w:r>
      <w:r w:rsidRPr="00570FC8">
        <w:rPr>
          <w:rFonts w:eastAsiaTheme="minorHAnsi"/>
          <w:sz w:val="32"/>
          <w:szCs w:val="32"/>
        </w:rPr>
        <w:t xml:space="preserve">court of the guard </w:t>
      </w:r>
      <w:r w:rsidRPr="005B756F">
        <w:rPr>
          <w:rFonts w:eastAsiaTheme="minorHAnsi"/>
          <w:i/>
          <w:sz w:val="32"/>
          <w:szCs w:val="32"/>
        </w:rPr>
        <w:t>(</w:t>
      </w:r>
      <w:r w:rsidR="005B756F" w:rsidRPr="005B756F">
        <w:rPr>
          <w:rFonts w:eastAsiaTheme="minorHAnsi"/>
          <w:i/>
          <w:sz w:val="32"/>
          <w:szCs w:val="32"/>
        </w:rPr>
        <w:t xml:space="preserve">see </w:t>
      </w:r>
      <w:r w:rsidR="00992FE3" w:rsidRPr="005B756F">
        <w:rPr>
          <w:rFonts w:eastAsiaTheme="minorHAnsi"/>
          <w:i/>
          <w:sz w:val="32"/>
          <w:szCs w:val="32"/>
        </w:rPr>
        <w:t xml:space="preserve">Jeremiah </w:t>
      </w:r>
      <w:r w:rsidRPr="005B756F">
        <w:rPr>
          <w:rFonts w:eastAsiaTheme="minorHAnsi"/>
          <w:i/>
          <w:sz w:val="32"/>
          <w:szCs w:val="32"/>
        </w:rPr>
        <w:t>38:</w:t>
      </w:r>
      <w:r w:rsidR="00992FE3" w:rsidRPr="005B756F">
        <w:rPr>
          <w:rFonts w:eastAsiaTheme="minorHAnsi"/>
          <w:i/>
          <w:sz w:val="32"/>
          <w:szCs w:val="32"/>
        </w:rPr>
        <w:t xml:space="preserve"> </w:t>
      </w:r>
      <w:r w:rsidRPr="005B756F">
        <w:rPr>
          <w:rFonts w:eastAsiaTheme="minorHAnsi"/>
          <w:i/>
          <w:sz w:val="32"/>
          <w:szCs w:val="32"/>
        </w:rPr>
        <w:t>7-13)</w:t>
      </w:r>
      <w:r w:rsidRPr="00570FC8">
        <w:rPr>
          <w:rFonts w:eastAsiaTheme="minorHAnsi"/>
          <w:sz w:val="32"/>
          <w:szCs w:val="32"/>
        </w:rPr>
        <w:t>. The king arranged to meet privately</w:t>
      </w:r>
      <w:r w:rsidR="00992FE3">
        <w:rPr>
          <w:rFonts w:eastAsiaTheme="minorHAnsi"/>
          <w:sz w:val="32"/>
          <w:szCs w:val="32"/>
        </w:rPr>
        <w:t xml:space="preserve"> </w:t>
      </w:r>
      <w:r w:rsidRPr="00570FC8">
        <w:rPr>
          <w:rFonts w:eastAsiaTheme="minorHAnsi"/>
          <w:sz w:val="32"/>
          <w:szCs w:val="32"/>
        </w:rPr>
        <w:t xml:space="preserve">with Jeremiah to inquire about the LORD'S </w:t>
      </w:r>
      <w:r w:rsidR="00C86CB2" w:rsidRPr="00570FC8">
        <w:rPr>
          <w:rFonts w:eastAsiaTheme="minorHAnsi"/>
          <w:sz w:val="32"/>
          <w:szCs w:val="32"/>
        </w:rPr>
        <w:t>word concerning his fate</w:t>
      </w:r>
      <w:r w:rsidR="00992FE3">
        <w:rPr>
          <w:rFonts w:eastAsiaTheme="minorHAnsi"/>
          <w:sz w:val="32"/>
          <w:szCs w:val="32"/>
        </w:rPr>
        <w:t xml:space="preserve"> </w:t>
      </w:r>
      <w:r w:rsidR="00C86CB2" w:rsidRPr="00570FC8">
        <w:rPr>
          <w:rFonts w:eastAsiaTheme="minorHAnsi"/>
          <w:sz w:val="32"/>
          <w:szCs w:val="32"/>
        </w:rPr>
        <w:t>at the hand of the Babylonians, but though warned, the king did</w:t>
      </w:r>
      <w:r w:rsidR="00992FE3">
        <w:rPr>
          <w:rFonts w:eastAsiaTheme="minorHAnsi"/>
          <w:sz w:val="32"/>
          <w:szCs w:val="32"/>
        </w:rPr>
        <w:t xml:space="preserve"> </w:t>
      </w:r>
      <w:r w:rsidR="00C86CB2" w:rsidRPr="00570FC8">
        <w:rPr>
          <w:rFonts w:eastAsiaTheme="minorHAnsi"/>
          <w:sz w:val="32"/>
          <w:szCs w:val="32"/>
        </w:rPr>
        <w:t xml:space="preserve">not heed or act on the warnings from the prophet </w:t>
      </w:r>
      <w:r w:rsidR="005B756F">
        <w:rPr>
          <w:rFonts w:eastAsiaTheme="minorHAnsi"/>
          <w:sz w:val="32"/>
          <w:szCs w:val="32"/>
        </w:rPr>
        <w:tab/>
      </w:r>
      <w:r w:rsidR="005B756F">
        <w:rPr>
          <w:rFonts w:eastAsiaTheme="minorHAnsi"/>
          <w:sz w:val="32"/>
          <w:szCs w:val="32"/>
        </w:rPr>
        <w:tab/>
      </w:r>
      <w:r w:rsidR="005B756F">
        <w:rPr>
          <w:rFonts w:eastAsiaTheme="minorHAnsi"/>
          <w:sz w:val="32"/>
          <w:szCs w:val="32"/>
        </w:rPr>
        <w:tab/>
      </w:r>
      <w:r w:rsidR="005B756F">
        <w:rPr>
          <w:rFonts w:eastAsiaTheme="minorHAnsi"/>
          <w:sz w:val="32"/>
          <w:szCs w:val="32"/>
        </w:rPr>
        <w:tab/>
      </w:r>
      <w:r w:rsidR="005B756F">
        <w:rPr>
          <w:rFonts w:eastAsiaTheme="minorHAnsi"/>
          <w:sz w:val="32"/>
          <w:szCs w:val="32"/>
        </w:rPr>
        <w:tab/>
      </w:r>
      <w:r w:rsidR="005B756F">
        <w:rPr>
          <w:rFonts w:eastAsiaTheme="minorHAnsi"/>
          <w:sz w:val="32"/>
          <w:szCs w:val="32"/>
        </w:rPr>
        <w:tab/>
      </w:r>
      <w:r w:rsidR="005B756F">
        <w:rPr>
          <w:rFonts w:eastAsiaTheme="minorHAnsi"/>
          <w:sz w:val="32"/>
          <w:szCs w:val="32"/>
        </w:rPr>
        <w:tab/>
      </w:r>
      <w:r w:rsidR="005B756F">
        <w:rPr>
          <w:rFonts w:eastAsiaTheme="minorHAnsi"/>
          <w:sz w:val="32"/>
          <w:szCs w:val="32"/>
        </w:rPr>
        <w:tab/>
      </w:r>
      <w:r w:rsidR="005B756F">
        <w:rPr>
          <w:rFonts w:eastAsiaTheme="minorHAnsi"/>
          <w:sz w:val="32"/>
          <w:szCs w:val="32"/>
        </w:rPr>
        <w:tab/>
      </w:r>
      <w:r w:rsidR="005B756F">
        <w:rPr>
          <w:rFonts w:eastAsiaTheme="minorHAnsi"/>
          <w:sz w:val="32"/>
          <w:szCs w:val="32"/>
        </w:rPr>
        <w:tab/>
      </w:r>
      <w:r w:rsidR="00C86CB2" w:rsidRPr="005B756F">
        <w:rPr>
          <w:rFonts w:eastAsiaTheme="minorHAnsi"/>
          <w:i/>
          <w:sz w:val="32"/>
          <w:szCs w:val="32"/>
        </w:rPr>
        <w:t>(</w:t>
      </w:r>
      <w:r w:rsidR="005B756F" w:rsidRPr="005B756F">
        <w:rPr>
          <w:rFonts w:eastAsiaTheme="minorHAnsi"/>
          <w:i/>
          <w:sz w:val="32"/>
          <w:szCs w:val="32"/>
        </w:rPr>
        <w:t xml:space="preserve">see </w:t>
      </w:r>
      <w:r w:rsidR="00992FE3" w:rsidRPr="005B756F">
        <w:rPr>
          <w:rFonts w:eastAsiaTheme="minorHAnsi"/>
          <w:i/>
          <w:sz w:val="32"/>
          <w:szCs w:val="32"/>
        </w:rPr>
        <w:t xml:space="preserve">Jeremiah </w:t>
      </w:r>
      <w:r w:rsidR="00C86CB2" w:rsidRPr="005B756F">
        <w:rPr>
          <w:rFonts w:eastAsiaTheme="minorHAnsi"/>
          <w:i/>
          <w:sz w:val="32"/>
          <w:szCs w:val="32"/>
        </w:rPr>
        <w:t>38:</w:t>
      </w:r>
      <w:r w:rsidR="00992FE3" w:rsidRPr="005B756F">
        <w:rPr>
          <w:rFonts w:eastAsiaTheme="minorHAnsi"/>
          <w:i/>
          <w:sz w:val="32"/>
          <w:szCs w:val="32"/>
        </w:rPr>
        <w:t xml:space="preserve"> </w:t>
      </w:r>
      <w:r w:rsidR="00C86CB2" w:rsidRPr="005B756F">
        <w:rPr>
          <w:rFonts w:eastAsiaTheme="minorHAnsi"/>
          <w:i/>
          <w:sz w:val="32"/>
          <w:szCs w:val="32"/>
        </w:rPr>
        <w:t>14-28)</w:t>
      </w:r>
      <w:r w:rsidR="00C86CB2" w:rsidRPr="00570FC8">
        <w:rPr>
          <w:rFonts w:eastAsiaTheme="minorHAnsi"/>
          <w:sz w:val="32"/>
          <w:szCs w:val="32"/>
        </w:rPr>
        <w:t xml:space="preserve">. </w:t>
      </w:r>
      <w:r w:rsidR="00992FE3">
        <w:rPr>
          <w:rFonts w:eastAsiaTheme="minorHAnsi"/>
          <w:sz w:val="32"/>
          <w:szCs w:val="32"/>
        </w:rPr>
        <w:t xml:space="preserve"> </w:t>
      </w:r>
    </w:p>
    <w:p w:rsidR="00601C95" w:rsidRDefault="00C86CB2" w:rsidP="005B756F">
      <w:pPr>
        <w:autoSpaceDE w:val="0"/>
        <w:autoSpaceDN w:val="0"/>
        <w:adjustRightInd w:val="0"/>
        <w:spacing w:line="480" w:lineRule="auto"/>
        <w:ind w:firstLine="720"/>
        <w:rPr>
          <w:rFonts w:eastAsiaTheme="minorHAnsi"/>
          <w:sz w:val="32"/>
          <w:szCs w:val="32"/>
        </w:rPr>
      </w:pPr>
      <w:r w:rsidRPr="00570FC8">
        <w:rPr>
          <w:rFonts w:eastAsiaTheme="minorHAnsi"/>
          <w:sz w:val="32"/>
          <w:szCs w:val="32"/>
        </w:rPr>
        <w:lastRenderedPageBreak/>
        <w:t>One of Jeremiah's major contributions to salvation history</w:t>
      </w:r>
      <w:r w:rsidR="00992FE3">
        <w:rPr>
          <w:rFonts w:eastAsiaTheme="minorHAnsi"/>
          <w:sz w:val="32"/>
          <w:szCs w:val="32"/>
        </w:rPr>
        <w:t xml:space="preserve"> </w:t>
      </w:r>
      <w:r w:rsidRPr="00570FC8">
        <w:rPr>
          <w:rFonts w:eastAsiaTheme="minorHAnsi"/>
          <w:sz w:val="32"/>
          <w:szCs w:val="32"/>
        </w:rPr>
        <w:t>and Christian theology is his own person as a type of Christ, more</w:t>
      </w:r>
      <w:r w:rsidR="00992FE3">
        <w:rPr>
          <w:rFonts w:eastAsiaTheme="minorHAnsi"/>
          <w:sz w:val="32"/>
          <w:szCs w:val="32"/>
        </w:rPr>
        <w:t xml:space="preserve"> </w:t>
      </w:r>
      <w:r w:rsidRPr="00570FC8">
        <w:rPr>
          <w:rFonts w:eastAsiaTheme="minorHAnsi"/>
          <w:sz w:val="32"/>
          <w:szCs w:val="32"/>
        </w:rPr>
        <w:t>so than any other prophet. Biography plays a little role in Isaiah but</w:t>
      </w:r>
      <w:r w:rsidR="00992FE3">
        <w:rPr>
          <w:rFonts w:eastAsiaTheme="minorHAnsi"/>
          <w:sz w:val="32"/>
          <w:szCs w:val="32"/>
        </w:rPr>
        <w:t xml:space="preserve"> </w:t>
      </w:r>
      <w:r w:rsidRPr="00570FC8">
        <w:rPr>
          <w:rFonts w:eastAsiaTheme="minorHAnsi"/>
          <w:sz w:val="32"/>
          <w:szCs w:val="32"/>
        </w:rPr>
        <w:t>a large role in Jeremiah. In many ways, the person of Jeremiah the</w:t>
      </w:r>
      <w:r w:rsidR="00992FE3">
        <w:rPr>
          <w:rFonts w:eastAsiaTheme="minorHAnsi"/>
          <w:sz w:val="32"/>
          <w:szCs w:val="32"/>
        </w:rPr>
        <w:t xml:space="preserve"> </w:t>
      </w:r>
      <w:r w:rsidRPr="00570FC8">
        <w:rPr>
          <w:rFonts w:eastAsiaTheme="minorHAnsi"/>
          <w:sz w:val="32"/>
          <w:szCs w:val="32"/>
        </w:rPr>
        <w:t>prophet becomes absorbed into his prophetic ministry, such that</w:t>
      </w:r>
      <w:r w:rsidR="00992FE3">
        <w:rPr>
          <w:rFonts w:eastAsiaTheme="minorHAnsi"/>
          <w:sz w:val="32"/>
          <w:szCs w:val="32"/>
        </w:rPr>
        <w:t xml:space="preserve"> </w:t>
      </w:r>
      <w:r w:rsidRPr="00570FC8">
        <w:rPr>
          <w:rFonts w:eastAsiaTheme="minorHAnsi"/>
          <w:sz w:val="32"/>
          <w:szCs w:val="32"/>
        </w:rPr>
        <w:t>his own experiences as much as his words become transformed into</w:t>
      </w:r>
      <w:r w:rsidR="00992FE3">
        <w:rPr>
          <w:rFonts w:eastAsiaTheme="minorHAnsi"/>
          <w:sz w:val="32"/>
          <w:szCs w:val="32"/>
        </w:rPr>
        <w:t xml:space="preserve"> </w:t>
      </w:r>
      <w:r w:rsidRPr="00570FC8">
        <w:rPr>
          <w:rFonts w:eastAsiaTheme="minorHAnsi"/>
          <w:sz w:val="32"/>
          <w:szCs w:val="32"/>
        </w:rPr>
        <w:t>"prophe</w:t>
      </w:r>
      <w:r w:rsidR="00601C95">
        <w:rPr>
          <w:rFonts w:eastAsiaTheme="minorHAnsi"/>
          <w:sz w:val="32"/>
          <w:szCs w:val="32"/>
        </w:rPr>
        <w:t>c</w:t>
      </w:r>
      <w:r w:rsidRPr="00570FC8">
        <w:rPr>
          <w:rFonts w:eastAsiaTheme="minorHAnsi"/>
          <w:sz w:val="32"/>
          <w:szCs w:val="32"/>
        </w:rPr>
        <w:t>y."</w:t>
      </w:r>
      <w:r w:rsidR="001E3C6E">
        <w:rPr>
          <w:rFonts w:eastAsiaTheme="minorHAnsi"/>
          <w:sz w:val="32"/>
          <w:szCs w:val="32"/>
        </w:rPr>
        <w:t xml:space="preserve"> </w:t>
      </w:r>
      <w:r w:rsidRPr="00570FC8">
        <w:rPr>
          <w:rFonts w:eastAsiaTheme="minorHAnsi"/>
          <w:sz w:val="32"/>
          <w:szCs w:val="32"/>
        </w:rPr>
        <w:t xml:space="preserve">The Church </w:t>
      </w:r>
    </w:p>
    <w:p w:rsidR="00C86CB2" w:rsidRDefault="00C86CB2" w:rsidP="005B756F">
      <w:pPr>
        <w:autoSpaceDE w:val="0"/>
        <w:autoSpaceDN w:val="0"/>
        <w:adjustRightInd w:val="0"/>
        <w:spacing w:line="480" w:lineRule="auto"/>
        <w:ind w:firstLine="720"/>
        <w:rPr>
          <w:rFonts w:eastAsiaTheme="minorHAnsi"/>
          <w:sz w:val="32"/>
          <w:szCs w:val="32"/>
        </w:rPr>
      </w:pPr>
      <w:r w:rsidRPr="00570FC8">
        <w:rPr>
          <w:rFonts w:eastAsiaTheme="minorHAnsi"/>
          <w:sz w:val="32"/>
          <w:szCs w:val="32"/>
        </w:rPr>
        <w:t>has long recognized the striking correlation</w:t>
      </w:r>
      <w:r w:rsidR="00992FE3">
        <w:rPr>
          <w:rFonts w:eastAsiaTheme="minorHAnsi"/>
          <w:sz w:val="32"/>
          <w:szCs w:val="32"/>
        </w:rPr>
        <w:t xml:space="preserve"> </w:t>
      </w:r>
      <w:r w:rsidRPr="00570FC8">
        <w:rPr>
          <w:rFonts w:eastAsiaTheme="minorHAnsi"/>
          <w:sz w:val="32"/>
          <w:szCs w:val="32"/>
        </w:rPr>
        <w:t>between the character and tri</w:t>
      </w:r>
      <w:r w:rsidR="0088124A">
        <w:rPr>
          <w:rFonts w:eastAsiaTheme="minorHAnsi"/>
          <w:sz w:val="32"/>
          <w:szCs w:val="32"/>
        </w:rPr>
        <w:t>a</w:t>
      </w:r>
      <w:r w:rsidRPr="00570FC8">
        <w:rPr>
          <w:rFonts w:eastAsiaTheme="minorHAnsi"/>
          <w:sz w:val="32"/>
          <w:szCs w:val="32"/>
        </w:rPr>
        <w:t>ls of Jeremiah and Jesus</w:t>
      </w:r>
      <w:r w:rsidR="0088124A">
        <w:rPr>
          <w:rFonts w:eastAsiaTheme="minorHAnsi"/>
          <w:sz w:val="32"/>
          <w:szCs w:val="32"/>
        </w:rPr>
        <w:t>.</w:t>
      </w:r>
      <w:r w:rsidR="000341CE">
        <w:rPr>
          <w:rFonts w:eastAsiaTheme="minorHAnsi"/>
          <w:sz w:val="32"/>
          <w:szCs w:val="32"/>
        </w:rPr>
        <w:t xml:space="preserve"> Both </w:t>
      </w:r>
      <w:r w:rsidR="00511ACC">
        <w:rPr>
          <w:rFonts w:eastAsiaTheme="minorHAnsi"/>
          <w:sz w:val="32"/>
          <w:szCs w:val="32"/>
        </w:rPr>
        <w:t>were</w:t>
      </w:r>
      <w:r w:rsidR="000341CE">
        <w:rPr>
          <w:rFonts w:eastAsiaTheme="minorHAnsi"/>
          <w:sz w:val="32"/>
          <w:szCs w:val="32"/>
        </w:rPr>
        <w:t>:</w:t>
      </w:r>
    </w:p>
    <w:p w:rsidR="000341CE" w:rsidRPr="000341CE" w:rsidRDefault="000341CE" w:rsidP="000341CE">
      <w:pPr>
        <w:autoSpaceDE w:val="0"/>
        <w:autoSpaceDN w:val="0"/>
        <w:adjustRightInd w:val="0"/>
        <w:rPr>
          <w:rFonts w:eastAsiaTheme="minorHAnsi"/>
          <w:color w:val="000000"/>
          <w:sz w:val="32"/>
          <w:szCs w:val="32"/>
        </w:rPr>
      </w:pPr>
      <w:r w:rsidRPr="000341CE">
        <w:rPr>
          <w:rFonts w:eastAsiaTheme="minorHAnsi"/>
          <w:color w:val="000000"/>
          <w:sz w:val="32"/>
          <w:szCs w:val="32"/>
        </w:rPr>
        <w:t xml:space="preserve">(1) Chosen from the womb (Jer 1:5; Luke 1:31) </w:t>
      </w:r>
    </w:p>
    <w:p w:rsidR="000341CE" w:rsidRPr="000341CE" w:rsidRDefault="000341CE" w:rsidP="000341CE">
      <w:pPr>
        <w:autoSpaceDE w:val="0"/>
        <w:autoSpaceDN w:val="0"/>
        <w:adjustRightInd w:val="0"/>
        <w:rPr>
          <w:rFonts w:eastAsiaTheme="minorHAnsi"/>
          <w:color w:val="000000"/>
          <w:sz w:val="32"/>
          <w:szCs w:val="32"/>
        </w:rPr>
      </w:pPr>
      <w:r w:rsidRPr="000341CE">
        <w:rPr>
          <w:rFonts w:eastAsiaTheme="minorHAnsi"/>
          <w:color w:val="000000"/>
          <w:sz w:val="32"/>
          <w:szCs w:val="32"/>
        </w:rPr>
        <w:t xml:space="preserve">(2) Destined for rejection and conflict with their people (Jer 1:18-19; Luke 2:34-35), </w:t>
      </w:r>
    </w:p>
    <w:p w:rsidR="000341CE" w:rsidRPr="000341CE" w:rsidRDefault="000341CE" w:rsidP="000341CE">
      <w:pPr>
        <w:autoSpaceDE w:val="0"/>
        <w:autoSpaceDN w:val="0"/>
        <w:adjustRightInd w:val="0"/>
        <w:rPr>
          <w:rFonts w:eastAsiaTheme="minorHAnsi"/>
          <w:color w:val="000000"/>
          <w:sz w:val="32"/>
          <w:szCs w:val="32"/>
        </w:rPr>
      </w:pPr>
      <w:r w:rsidRPr="000341CE">
        <w:rPr>
          <w:rFonts w:eastAsiaTheme="minorHAnsi"/>
          <w:color w:val="000000"/>
          <w:sz w:val="32"/>
          <w:szCs w:val="32"/>
        </w:rPr>
        <w:t xml:space="preserve">(3) Called to celibacy (Jer 16:1-4; Matt 19:10-12), </w:t>
      </w:r>
    </w:p>
    <w:p w:rsidR="000341CE" w:rsidRPr="000341CE" w:rsidRDefault="000341CE" w:rsidP="000341CE">
      <w:pPr>
        <w:autoSpaceDE w:val="0"/>
        <w:autoSpaceDN w:val="0"/>
        <w:adjustRightInd w:val="0"/>
        <w:rPr>
          <w:rFonts w:eastAsiaTheme="minorHAnsi"/>
          <w:color w:val="000000"/>
          <w:sz w:val="32"/>
          <w:szCs w:val="32"/>
        </w:rPr>
      </w:pPr>
      <w:r w:rsidRPr="000341CE">
        <w:rPr>
          <w:rFonts w:eastAsiaTheme="minorHAnsi"/>
          <w:color w:val="000000"/>
          <w:sz w:val="32"/>
          <w:szCs w:val="32"/>
        </w:rPr>
        <w:t xml:space="preserve">(4) Likened to a sacrificial lamb (Jer 11:19;John 1:29,36), </w:t>
      </w:r>
    </w:p>
    <w:p w:rsidR="000341CE" w:rsidRPr="000341CE" w:rsidRDefault="000341CE" w:rsidP="000341CE">
      <w:pPr>
        <w:autoSpaceDE w:val="0"/>
        <w:autoSpaceDN w:val="0"/>
        <w:adjustRightInd w:val="0"/>
        <w:rPr>
          <w:rFonts w:eastAsiaTheme="minorHAnsi"/>
          <w:color w:val="000000"/>
          <w:sz w:val="32"/>
          <w:szCs w:val="32"/>
        </w:rPr>
      </w:pPr>
      <w:r w:rsidRPr="000341CE">
        <w:rPr>
          <w:rFonts w:eastAsiaTheme="minorHAnsi"/>
          <w:color w:val="000000"/>
          <w:sz w:val="32"/>
          <w:szCs w:val="32"/>
        </w:rPr>
        <w:t xml:space="preserve">(5) Betrayed by those closest to </w:t>
      </w:r>
      <w:r w:rsidR="00511ACC">
        <w:rPr>
          <w:rFonts w:eastAsiaTheme="minorHAnsi"/>
          <w:color w:val="000000"/>
          <w:sz w:val="32"/>
          <w:szCs w:val="32"/>
        </w:rPr>
        <w:t>them</w:t>
      </w:r>
      <w:r w:rsidRPr="000341CE">
        <w:rPr>
          <w:rFonts w:eastAsiaTheme="minorHAnsi"/>
          <w:color w:val="000000"/>
          <w:sz w:val="32"/>
          <w:szCs w:val="32"/>
        </w:rPr>
        <w:t xml:space="preserve"> (Jer 12:6; John 13:18, 38, etc.) </w:t>
      </w:r>
    </w:p>
    <w:p w:rsidR="000341CE" w:rsidRPr="000341CE" w:rsidRDefault="000341CE" w:rsidP="000341CE">
      <w:pPr>
        <w:autoSpaceDE w:val="0"/>
        <w:autoSpaceDN w:val="0"/>
        <w:adjustRightInd w:val="0"/>
        <w:rPr>
          <w:rFonts w:eastAsiaTheme="minorHAnsi"/>
          <w:color w:val="000000"/>
          <w:sz w:val="32"/>
          <w:szCs w:val="32"/>
        </w:rPr>
      </w:pPr>
      <w:r w:rsidRPr="000341CE">
        <w:rPr>
          <w:rFonts w:eastAsiaTheme="minorHAnsi"/>
          <w:color w:val="000000"/>
          <w:sz w:val="32"/>
          <w:szCs w:val="32"/>
        </w:rPr>
        <w:t xml:space="preserve">(6) Preached against the Temple and predicted its destruction (Jer 26:2-6; Mark 11:15-19, 13:1-2) </w:t>
      </w:r>
    </w:p>
    <w:p w:rsidR="000341CE" w:rsidRPr="000341CE" w:rsidRDefault="000341CE" w:rsidP="000341CE">
      <w:pPr>
        <w:autoSpaceDE w:val="0"/>
        <w:autoSpaceDN w:val="0"/>
        <w:adjustRightInd w:val="0"/>
        <w:rPr>
          <w:rFonts w:eastAsiaTheme="minorHAnsi"/>
          <w:color w:val="000000"/>
          <w:sz w:val="32"/>
          <w:szCs w:val="32"/>
        </w:rPr>
      </w:pPr>
      <w:r w:rsidRPr="000341CE">
        <w:rPr>
          <w:rFonts w:eastAsiaTheme="minorHAnsi"/>
          <w:color w:val="000000"/>
          <w:sz w:val="32"/>
          <w:szCs w:val="32"/>
        </w:rPr>
        <w:t xml:space="preserve">(7) Opposed and persecuted by the chief priests for </w:t>
      </w:r>
      <w:r w:rsidR="00511ACC">
        <w:rPr>
          <w:rFonts w:eastAsiaTheme="minorHAnsi"/>
          <w:color w:val="000000"/>
          <w:sz w:val="32"/>
          <w:szCs w:val="32"/>
        </w:rPr>
        <w:t>their</w:t>
      </w:r>
      <w:r w:rsidRPr="000341CE">
        <w:rPr>
          <w:rFonts w:eastAsiaTheme="minorHAnsi"/>
          <w:color w:val="000000"/>
          <w:sz w:val="32"/>
          <w:szCs w:val="32"/>
        </w:rPr>
        <w:t xml:space="preserve"> message (Jer 20:1-3; 26:7-9; Mark 11:18) </w:t>
      </w:r>
    </w:p>
    <w:p w:rsidR="000341CE" w:rsidRPr="000341CE" w:rsidRDefault="000341CE" w:rsidP="000341CE">
      <w:pPr>
        <w:autoSpaceDE w:val="0"/>
        <w:autoSpaceDN w:val="0"/>
        <w:adjustRightInd w:val="0"/>
        <w:rPr>
          <w:rFonts w:eastAsiaTheme="minorHAnsi"/>
          <w:color w:val="000000"/>
          <w:sz w:val="32"/>
          <w:szCs w:val="32"/>
        </w:rPr>
      </w:pPr>
      <w:r w:rsidRPr="000341CE">
        <w:rPr>
          <w:rFonts w:eastAsiaTheme="minorHAnsi"/>
          <w:color w:val="000000"/>
          <w:sz w:val="32"/>
          <w:szCs w:val="32"/>
        </w:rPr>
        <w:t xml:space="preserve">(8) Condemned to death (Jer 26:8-9; Mark 14:57-58) </w:t>
      </w:r>
    </w:p>
    <w:p w:rsidR="005B756F" w:rsidRDefault="005B756F" w:rsidP="005B756F">
      <w:pPr>
        <w:autoSpaceDE w:val="0"/>
        <w:autoSpaceDN w:val="0"/>
        <w:adjustRightInd w:val="0"/>
        <w:ind w:firstLine="720"/>
        <w:rPr>
          <w:rFonts w:eastAsiaTheme="minorHAnsi"/>
          <w:sz w:val="32"/>
          <w:szCs w:val="32"/>
        </w:rPr>
      </w:pPr>
    </w:p>
    <w:p w:rsidR="000341CE" w:rsidRDefault="00C86CB2" w:rsidP="00511ACC">
      <w:pPr>
        <w:autoSpaceDE w:val="0"/>
        <w:autoSpaceDN w:val="0"/>
        <w:adjustRightInd w:val="0"/>
        <w:spacing w:line="480" w:lineRule="auto"/>
        <w:ind w:firstLine="720"/>
        <w:rPr>
          <w:rFonts w:eastAsiaTheme="minorHAnsi"/>
          <w:b/>
          <w:sz w:val="32"/>
          <w:szCs w:val="32"/>
        </w:rPr>
      </w:pPr>
      <w:r w:rsidRPr="00570FC8">
        <w:rPr>
          <w:rFonts w:eastAsiaTheme="minorHAnsi"/>
          <w:sz w:val="32"/>
          <w:szCs w:val="32"/>
        </w:rPr>
        <w:t xml:space="preserve">In the </w:t>
      </w:r>
      <w:r w:rsidR="001E3C6E">
        <w:rPr>
          <w:rFonts w:eastAsiaTheme="minorHAnsi"/>
          <w:sz w:val="32"/>
          <w:szCs w:val="32"/>
        </w:rPr>
        <w:t xml:space="preserve">Responsorial </w:t>
      </w:r>
      <w:r w:rsidRPr="00570FC8">
        <w:rPr>
          <w:rFonts w:eastAsiaTheme="minorHAnsi"/>
          <w:sz w:val="32"/>
          <w:szCs w:val="32"/>
        </w:rPr>
        <w:t xml:space="preserve">Psalm we are struck by the </w:t>
      </w:r>
      <w:r w:rsidR="00CA5B62" w:rsidRPr="00570FC8">
        <w:rPr>
          <w:rFonts w:eastAsiaTheme="minorHAnsi"/>
          <w:sz w:val="32"/>
          <w:szCs w:val="32"/>
        </w:rPr>
        <w:t>similarities</w:t>
      </w:r>
      <w:r w:rsidRPr="00570FC8">
        <w:rPr>
          <w:rFonts w:eastAsiaTheme="minorHAnsi"/>
          <w:sz w:val="32"/>
          <w:szCs w:val="32"/>
        </w:rPr>
        <w:t xml:space="preserve"> of David’s experience with that of Jeremiah:</w:t>
      </w:r>
      <w:r w:rsidR="001E3C6E">
        <w:rPr>
          <w:rFonts w:eastAsiaTheme="minorHAnsi"/>
          <w:sz w:val="32"/>
          <w:szCs w:val="32"/>
        </w:rPr>
        <w:t xml:space="preserve"> </w:t>
      </w:r>
      <w:r w:rsidR="00CA5B62" w:rsidRPr="00992FE3">
        <w:rPr>
          <w:rFonts w:eastAsiaTheme="minorHAnsi"/>
          <w:b/>
          <w:sz w:val="32"/>
          <w:szCs w:val="32"/>
        </w:rPr>
        <w:t xml:space="preserve">“The Lord heard my cry, He drew me out of the pit of destruction, out of the mud of the swamp; he set my feet upon a crag; he made firm my steps.” </w:t>
      </w:r>
    </w:p>
    <w:p w:rsidR="001E3C6E" w:rsidRPr="000341CE" w:rsidRDefault="000341CE" w:rsidP="00511ACC">
      <w:pPr>
        <w:autoSpaceDE w:val="0"/>
        <w:autoSpaceDN w:val="0"/>
        <w:adjustRightInd w:val="0"/>
        <w:spacing w:line="480" w:lineRule="auto"/>
        <w:ind w:left="5760" w:firstLine="720"/>
        <w:rPr>
          <w:rFonts w:eastAsiaTheme="minorHAnsi"/>
          <w:i/>
          <w:sz w:val="32"/>
          <w:szCs w:val="32"/>
        </w:rPr>
      </w:pPr>
      <w:r w:rsidRPr="000341CE">
        <w:rPr>
          <w:rFonts w:eastAsiaTheme="minorHAnsi"/>
          <w:i/>
          <w:sz w:val="32"/>
          <w:szCs w:val="32"/>
        </w:rPr>
        <w:lastRenderedPageBreak/>
        <w:t>(Psalm 40: 2 – 3)</w:t>
      </w:r>
    </w:p>
    <w:p w:rsidR="00CA5B62" w:rsidRPr="00992FE3" w:rsidRDefault="000341CE" w:rsidP="00511ACC">
      <w:pPr>
        <w:autoSpaceDE w:val="0"/>
        <w:autoSpaceDN w:val="0"/>
        <w:adjustRightInd w:val="0"/>
        <w:spacing w:line="480" w:lineRule="auto"/>
        <w:ind w:firstLine="720"/>
        <w:rPr>
          <w:rFonts w:eastAsiaTheme="minorHAnsi"/>
          <w:b/>
          <w:sz w:val="32"/>
          <w:szCs w:val="32"/>
        </w:rPr>
      </w:pPr>
      <w:r>
        <w:rPr>
          <w:rFonts w:eastAsiaTheme="minorHAnsi"/>
          <w:sz w:val="32"/>
          <w:szCs w:val="32"/>
        </w:rPr>
        <w:t>Remembering</w:t>
      </w:r>
      <w:r w:rsidR="00CA5B62" w:rsidRPr="00570FC8">
        <w:rPr>
          <w:rFonts w:eastAsiaTheme="minorHAnsi"/>
          <w:sz w:val="32"/>
          <w:szCs w:val="32"/>
        </w:rPr>
        <w:t xml:space="preserve"> God’s faithfulness to Jeremiah, </w:t>
      </w:r>
      <w:r w:rsidR="001E3C6E">
        <w:rPr>
          <w:rFonts w:eastAsiaTheme="minorHAnsi"/>
          <w:sz w:val="32"/>
          <w:szCs w:val="32"/>
        </w:rPr>
        <w:t xml:space="preserve">to </w:t>
      </w:r>
      <w:r w:rsidR="00CA5B62" w:rsidRPr="00570FC8">
        <w:rPr>
          <w:rFonts w:eastAsiaTheme="minorHAnsi"/>
          <w:sz w:val="32"/>
          <w:szCs w:val="32"/>
        </w:rPr>
        <w:t>David</w:t>
      </w:r>
      <w:r w:rsidR="001E3C6E">
        <w:rPr>
          <w:rFonts w:eastAsiaTheme="minorHAnsi"/>
          <w:sz w:val="32"/>
          <w:szCs w:val="32"/>
        </w:rPr>
        <w:t>,</w:t>
      </w:r>
      <w:r w:rsidR="00CA5B62" w:rsidRPr="00570FC8">
        <w:rPr>
          <w:rFonts w:eastAsiaTheme="minorHAnsi"/>
          <w:sz w:val="32"/>
          <w:szCs w:val="32"/>
        </w:rPr>
        <w:t xml:space="preserve"> and to us, gives us confidence to cry out to God for help against the obstacles that still confront us</w:t>
      </w:r>
      <w:r w:rsidR="00CA5B62" w:rsidRPr="00992FE3">
        <w:rPr>
          <w:rFonts w:eastAsiaTheme="minorHAnsi"/>
          <w:b/>
          <w:sz w:val="32"/>
          <w:szCs w:val="32"/>
        </w:rPr>
        <w:t>.</w:t>
      </w:r>
      <w:r w:rsidR="00992FE3" w:rsidRPr="00992FE3">
        <w:rPr>
          <w:rFonts w:eastAsiaTheme="minorHAnsi"/>
          <w:b/>
          <w:sz w:val="32"/>
          <w:szCs w:val="32"/>
        </w:rPr>
        <w:t xml:space="preserve"> </w:t>
      </w:r>
      <w:r w:rsidR="00CA5B62" w:rsidRPr="00992FE3">
        <w:rPr>
          <w:rFonts w:eastAsiaTheme="minorHAnsi"/>
          <w:b/>
          <w:sz w:val="32"/>
          <w:szCs w:val="32"/>
        </w:rPr>
        <w:t>“Though I am afflicted and poor, yet the Lord thinks of me. You are my help and my deliverer; O my God, hold not back!”</w:t>
      </w:r>
      <w:r>
        <w:rPr>
          <w:rFonts w:eastAsiaTheme="minorHAnsi"/>
          <w:b/>
          <w:sz w:val="32"/>
          <w:szCs w:val="32"/>
        </w:rPr>
        <w:t xml:space="preserve"> </w:t>
      </w:r>
      <w:r w:rsidRPr="000341CE">
        <w:rPr>
          <w:rFonts w:eastAsiaTheme="minorHAnsi"/>
          <w:i/>
          <w:sz w:val="32"/>
          <w:szCs w:val="32"/>
        </w:rPr>
        <w:t>(Psalm 40: 18)</w:t>
      </w:r>
    </w:p>
    <w:p w:rsidR="00570FC8" w:rsidRPr="00570FC8" w:rsidRDefault="001E3C6E" w:rsidP="00511ACC">
      <w:pPr>
        <w:autoSpaceDE w:val="0"/>
        <w:autoSpaceDN w:val="0"/>
        <w:adjustRightInd w:val="0"/>
        <w:spacing w:line="480" w:lineRule="auto"/>
        <w:ind w:firstLine="720"/>
        <w:rPr>
          <w:sz w:val="32"/>
          <w:szCs w:val="32"/>
        </w:rPr>
      </w:pPr>
      <w:r>
        <w:rPr>
          <w:rFonts w:eastAsiaTheme="minorHAnsi"/>
          <w:sz w:val="32"/>
          <w:szCs w:val="32"/>
        </w:rPr>
        <w:tab/>
      </w:r>
      <w:r w:rsidR="00CA5B62" w:rsidRPr="00570FC8">
        <w:rPr>
          <w:rFonts w:eastAsiaTheme="minorHAnsi"/>
          <w:sz w:val="32"/>
          <w:szCs w:val="32"/>
        </w:rPr>
        <w:t>Our second reading is a good fit for the themes of the First Reading and the Gospel. The author of Hebrews recalls Christ’s “descent” into the suffering of the Cross and His “ascent” out of that pit of suffering to the right hand of God. In His embrace of and triumph over suffering, Jesus continued the great tradition of the Hebrew prophets like Jeremiah, only in a more perfect manner.</w:t>
      </w:r>
      <w:r>
        <w:rPr>
          <w:rFonts w:eastAsiaTheme="minorHAnsi"/>
          <w:sz w:val="32"/>
          <w:szCs w:val="32"/>
        </w:rPr>
        <w:t xml:space="preserve"> </w:t>
      </w:r>
      <w:r w:rsidR="00570FC8" w:rsidRPr="00570FC8">
        <w:rPr>
          <w:sz w:val="32"/>
          <w:szCs w:val="32"/>
        </w:rPr>
        <w:t>We recall Jesus' words from the Beatitudes</w:t>
      </w:r>
      <w:r w:rsidR="00570FC8" w:rsidRPr="001E3C6E">
        <w:rPr>
          <w:b/>
          <w:sz w:val="32"/>
          <w:szCs w:val="32"/>
        </w:rPr>
        <w:t xml:space="preserve">: “Blessed are you when </w:t>
      </w:r>
      <w:r w:rsidR="00E45940">
        <w:rPr>
          <w:b/>
          <w:sz w:val="32"/>
          <w:szCs w:val="32"/>
        </w:rPr>
        <w:t>they insult</w:t>
      </w:r>
      <w:r w:rsidR="00570FC8" w:rsidRPr="001E3C6E">
        <w:rPr>
          <w:b/>
          <w:sz w:val="32"/>
          <w:szCs w:val="32"/>
        </w:rPr>
        <w:t xml:space="preserve"> you and persecute you and utter </w:t>
      </w:r>
      <w:r w:rsidR="00E45940">
        <w:rPr>
          <w:b/>
          <w:sz w:val="32"/>
          <w:szCs w:val="32"/>
        </w:rPr>
        <w:t>every</w:t>
      </w:r>
      <w:r w:rsidR="00570FC8" w:rsidRPr="001E3C6E">
        <w:rPr>
          <w:b/>
          <w:sz w:val="32"/>
          <w:szCs w:val="32"/>
        </w:rPr>
        <w:t xml:space="preserve"> kind of evil against you falsely </w:t>
      </w:r>
      <w:r w:rsidR="00E45940">
        <w:rPr>
          <w:b/>
          <w:sz w:val="32"/>
          <w:szCs w:val="32"/>
        </w:rPr>
        <w:t>because of Me</w:t>
      </w:r>
      <w:r w:rsidR="00570FC8" w:rsidRPr="001E3C6E">
        <w:rPr>
          <w:b/>
          <w:sz w:val="32"/>
          <w:szCs w:val="32"/>
        </w:rPr>
        <w:t xml:space="preserve">. Rejoice and be glad, for your reward </w:t>
      </w:r>
      <w:r w:rsidR="00E45940">
        <w:rPr>
          <w:b/>
          <w:sz w:val="32"/>
          <w:szCs w:val="32"/>
        </w:rPr>
        <w:t xml:space="preserve">will be great in heaven. Thus they </w:t>
      </w:r>
      <w:r w:rsidR="00570FC8" w:rsidRPr="001E3C6E">
        <w:rPr>
          <w:b/>
          <w:sz w:val="32"/>
          <w:szCs w:val="32"/>
        </w:rPr>
        <w:t>persecuted t</w:t>
      </w:r>
      <w:r w:rsidR="00E45940">
        <w:rPr>
          <w:b/>
          <w:sz w:val="32"/>
          <w:szCs w:val="32"/>
        </w:rPr>
        <w:t>he prophets who were before you</w:t>
      </w:r>
      <w:r w:rsidR="00570FC8" w:rsidRPr="001E3C6E">
        <w:rPr>
          <w:b/>
          <w:sz w:val="32"/>
          <w:szCs w:val="32"/>
        </w:rPr>
        <w:t>”</w:t>
      </w:r>
      <w:r w:rsidR="00570FC8" w:rsidRPr="00570FC8">
        <w:rPr>
          <w:sz w:val="32"/>
          <w:szCs w:val="32"/>
        </w:rPr>
        <w:t xml:space="preserve"> </w:t>
      </w:r>
      <w:r w:rsidR="00570FC8" w:rsidRPr="00E45940">
        <w:rPr>
          <w:i/>
          <w:sz w:val="32"/>
          <w:szCs w:val="32"/>
        </w:rPr>
        <w:t>(Matt 5:11-12)</w:t>
      </w:r>
      <w:r w:rsidR="00E45940">
        <w:rPr>
          <w:i/>
          <w:sz w:val="32"/>
          <w:szCs w:val="32"/>
        </w:rPr>
        <w:t>.</w:t>
      </w:r>
      <w:r w:rsidR="00570FC8" w:rsidRPr="00570FC8">
        <w:rPr>
          <w:sz w:val="32"/>
          <w:szCs w:val="32"/>
        </w:rPr>
        <w:t xml:space="preserve"> The phrase </w:t>
      </w:r>
      <w:r w:rsidR="00570FC8" w:rsidRPr="001E3C6E">
        <w:rPr>
          <w:b/>
          <w:sz w:val="32"/>
          <w:szCs w:val="32"/>
        </w:rPr>
        <w:t xml:space="preserve">"the prophets </w:t>
      </w:r>
      <w:r w:rsidR="00570FC8" w:rsidRPr="001E3C6E">
        <w:rPr>
          <w:b/>
          <w:i/>
          <w:iCs/>
          <w:sz w:val="32"/>
          <w:szCs w:val="32"/>
        </w:rPr>
        <w:t>who were before you"</w:t>
      </w:r>
      <w:r w:rsidR="00570FC8" w:rsidRPr="001E3C6E">
        <w:rPr>
          <w:sz w:val="32"/>
          <w:szCs w:val="32"/>
        </w:rPr>
        <w:t xml:space="preserve"> </w:t>
      </w:r>
      <w:r w:rsidR="00570FC8" w:rsidRPr="00570FC8">
        <w:rPr>
          <w:sz w:val="32"/>
          <w:szCs w:val="32"/>
        </w:rPr>
        <w:t>implies that we, in some sense</w:t>
      </w:r>
      <w:r w:rsidR="00570FC8" w:rsidRPr="001C7FBA">
        <w:rPr>
          <w:sz w:val="32"/>
          <w:szCs w:val="32"/>
        </w:rPr>
        <w:t xml:space="preserve">, have entered into the prophetic tradition; </w:t>
      </w:r>
      <w:r w:rsidR="00570FC8" w:rsidRPr="001C7FBA">
        <w:rPr>
          <w:sz w:val="32"/>
          <w:szCs w:val="32"/>
        </w:rPr>
        <w:lastRenderedPageBreak/>
        <w:t>and this is indeed the case</w:t>
      </w:r>
      <w:r w:rsidR="00E45940">
        <w:rPr>
          <w:sz w:val="32"/>
          <w:szCs w:val="32"/>
        </w:rPr>
        <w:t>.</w:t>
      </w:r>
      <w:r w:rsidR="00570FC8" w:rsidRPr="001C7FBA">
        <w:rPr>
          <w:sz w:val="32"/>
          <w:szCs w:val="32"/>
        </w:rPr>
        <w:t xml:space="preserve"> (CCC §783</w:t>
      </w:r>
      <w:r w:rsidR="001C7FBA" w:rsidRPr="001C7FBA">
        <w:rPr>
          <w:sz w:val="32"/>
          <w:szCs w:val="32"/>
        </w:rPr>
        <w:t xml:space="preserve"> </w:t>
      </w:r>
      <w:r w:rsidR="00E45940">
        <w:rPr>
          <w:sz w:val="32"/>
          <w:szCs w:val="32"/>
        </w:rPr>
        <w:t xml:space="preserve">states: </w:t>
      </w:r>
      <w:r w:rsidR="001C7FBA" w:rsidRPr="001C7FBA">
        <w:rPr>
          <w:i/>
          <w:color w:val="000000"/>
          <w:sz w:val="32"/>
          <w:szCs w:val="32"/>
          <w:shd w:val="clear" w:color="auto" w:fill="FFFFFF"/>
        </w:rPr>
        <w:t>Jesus Christ is the one whom the Father anointed with the Holy Spirit and established as priest, prophet, and king. the whole People of God participates in these three offices of Christ and bears the responsibilities for mission and service that flow from them.</w:t>
      </w:r>
      <w:r w:rsidR="00570FC8" w:rsidRPr="001C7FBA">
        <w:rPr>
          <w:sz w:val="32"/>
          <w:szCs w:val="32"/>
        </w:rPr>
        <w:t>) Let's not have a "woe is me!” attitude</w:t>
      </w:r>
      <w:r w:rsidR="00570FC8" w:rsidRPr="00570FC8">
        <w:rPr>
          <w:sz w:val="32"/>
          <w:szCs w:val="32"/>
        </w:rPr>
        <w:t xml:space="preserve"> when we face opposition</w:t>
      </w:r>
      <w:r w:rsidR="005B756F">
        <w:rPr>
          <w:sz w:val="32"/>
          <w:szCs w:val="32"/>
        </w:rPr>
        <w:t xml:space="preserve"> - </w:t>
      </w:r>
      <w:r w:rsidR="00570FC8" w:rsidRPr="00570FC8">
        <w:rPr>
          <w:sz w:val="32"/>
          <w:szCs w:val="32"/>
        </w:rPr>
        <w:t>even within the Church</w:t>
      </w:r>
      <w:r w:rsidR="005B756F">
        <w:rPr>
          <w:sz w:val="32"/>
          <w:szCs w:val="32"/>
        </w:rPr>
        <w:t xml:space="preserve"> - </w:t>
      </w:r>
      <w:r w:rsidR="00570FC8" w:rsidRPr="00570FC8">
        <w:rPr>
          <w:sz w:val="32"/>
          <w:szCs w:val="32"/>
        </w:rPr>
        <w:t>for attempting to be faithful t</w:t>
      </w:r>
      <w:r w:rsidR="001C7FBA">
        <w:rPr>
          <w:sz w:val="32"/>
          <w:szCs w:val="32"/>
        </w:rPr>
        <w:t>o Christ and the successors of H</w:t>
      </w:r>
      <w:r w:rsidR="00570FC8" w:rsidRPr="00570FC8">
        <w:rPr>
          <w:sz w:val="32"/>
          <w:szCs w:val="32"/>
        </w:rPr>
        <w:t xml:space="preserve">is Apostles. If we are alive to be </w:t>
      </w:r>
      <w:r w:rsidR="00797C43">
        <w:rPr>
          <w:sz w:val="32"/>
          <w:szCs w:val="32"/>
        </w:rPr>
        <w:t>hearing</w:t>
      </w:r>
      <w:r w:rsidR="00570FC8" w:rsidRPr="00570FC8">
        <w:rPr>
          <w:sz w:val="32"/>
          <w:szCs w:val="32"/>
        </w:rPr>
        <w:t xml:space="preserve"> this, we have not yet resisted </w:t>
      </w:r>
      <w:r w:rsidR="005B756F">
        <w:rPr>
          <w:b/>
          <w:sz w:val="32"/>
          <w:szCs w:val="32"/>
        </w:rPr>
        <w:t>“to the point of shedding blood</w:t>
      </w:r>
      <w:r w:rsidR="00570FC8" w:rsidRPr="001C7FBA">
        <w:rPr>
          <w:b/>
          <w:sz w:val="32"/>
          <w:szCs w:val="32"/>
        </w:rPr>
        <w:t>”</w:t>
      </w:r>
      <w:r w:rsidR="005B756F">
        <w:rPr>
          <w:b/>
          <w:sz w:val="32"/>
          <w:szCs w:val="32"/>
        </w:rPr>
        <w:t xml:space="preserve"> </w:t>
      </w:r>
      <w:r w:rsidR="005B756F" w:rsidRPr="005B756F">
        <w:rPr>
          <w:i/>
          <w:sz w:val="32"/>
          <w:szCs w:val="32"/>
        </w:rPr>
        <w:t>(Hebrews 12: 4)</w:t>
      </w:r>
      <w:r w:rsidR="005B756F">
        <w:rPr>
          <w:i/>
          <w:sz w:val="32"/>
          <w:szCs w:val="32"/>
        </w:rPr>
        <w:t>.</w:t>
      </w:r>
    </w:p>
    <w:p w:rsidR="00CA5B62" w:rsidRPr="00570FC8" w:rsidRDefault="00570FC8" w:rsidP="00511ACC">
      <w:pPr>
        <w:pStyle w:val="CM2"/>
        <w:spacing w:line="480" w:lineRule="auto"/>
        <w:ind w:firstLine="720"/>
        <w:rPr>
          <w:color w:val="000000"/>
          <w:sz w:val="32"/>
          <w:szCs w:val="32"/>
        </w:rPr>
      </w:pPr>
      <w:r w:rsidRPr="00570FC8">
        <w:rPr>
          <w:color w:val="000000"/>
          <w:sz w:val="32"/>
          <w:szCs w:val="32"/>
        </w:rPr>
        <w:t xml:space="preserve">In this Gospel, </w:t>
      </w:r>
      <w:r w:rsidR="00CA5B62" w:rsidRPr="00570FC8">
        <w:rPr>
          <w:color w:val="000000"/>
          <w:sz w:val="32"/>
          <w:szCs w:val="32"/>
        </w:rPr>
        <w:t xml:space="preserve">Jesus reminds us that there is a commitment higher than family bonds: the commitment to God himself. </w:t>
      </w:r>
    </w:p>
    <w:p w:rsidR="005B756F" w:rsidRDefault="00CA5B62" w:rsidP="00511ACC">
      <w:pPr>
        <w:pStyle w:val="CM3"/>
        <w:spacing w:line="480" w:lineRule="auto"/>
        <w:ind w:firstLine="720"/>
        <w:rPr>
          <w:color w:val="000000"/>
          <w:sz w:val="32"/>
          <w:szCs w:val="32"/>
        </w:rPr>
      </w:pPr>
      <w:r w:rsidRPr="00570FC8">
        <w:rPr>
          <w:color w:val="000000"/>
          <w:sz w:val="32"/>
          <w:szCs w:val="32"/>
        </w:rPr>
        <w:t xml:space="preserve">Sometimes the commitment to God and family are mutually supporting. The Fourth Commandment is </w:t>
      </w:r>
      <w:r w:rsidRPr="001C7FBA">
        <w:rPr>
          <w:b/>
          <w:color w:val="000000"/>
          <w:sz w:val="32"/>
          <w:szCs w:val="32"/>
        </w:rPr>
        <w:t>"Honor your father and your mother"</w:t>
      </w:r>
      <w:r w:rsidRPr="00570FC8">
        <w:rPr>
          <w:color w:val="000000"/>
          <w:sz w:val="32"/>
          <w:szCs w:val="32"/>
        </w:rPr>
        <w:t xml:space="preserve"> </w:t>
      </w:r>
      <w:r w:rsidRPr="00E45940">
        <w:rPr>
          <w:i/>
          <w:color w:val="000000"/>
          <w:sz w:val="32"/>
          <w:szCs w:val="32"/>
        </w:rPr>
        <w:t>(Exod</w:t>
      </w:r>
      <w:r w:rsidR="001C7FBA" w:rsidRPr="00E45940">
        <w:rPr>
          <w:i/>
          <w:color w:val="000000"/>
          <w:sz w:val="32"/>
          <w:szCs w:val="32"/>
        </w:rPr>
        <w:t>us</w:t>
      </w:r>
      <w:r w:rsidRPr="00E45940">
        <w:rPr>
          <w:i/>
          <w:color w:val="000000"/>
          <w:sz w:val="32"/>
          <w:szCs w:val="32"/>
        </w:rPr>
        <w:t xml:space="preserve"> 20:12)</w:t>
      </w:r>
      <w:r w:rsidRPr="00570FC8">
        <w:rPr>
          <w:color w:val="000000"/>
          <w:sz w:val="32"/>
          <w:szCs w:val="32"/>
        </w:rPr>
        <w:t xml:space="preserve">. The son who repents of his selfishness and turns to God will be instructed by the Ten Commandments to show honor to his parents and will then become a better son. Likewise, St. Paul commands husbands: </w:t>
      </w:r>
      <w:r w:rsidRPr="001C7FBA">
        <w:rPr>
          <w:b/>
          <w:color w:val="000000"/>
          <w:sz w:val="32"/>
          <w:szCs w:val="32"/>
        </w:rPr>
        <w:t>"Love your wives, as Christ loved the Church"</w:t>
      </w:r>
      <w:r w:rsidRPr="00570FC8">
        <w:rPr>
          <w:color w:val="000000"/>
          <w:sz w:val="32"/>
          <w:szCs w:val="32"/>
        </w:rPr>
        <w:t xml:space="preserve"> </w:t>
      </w:r>
      <w:r w:rsidRPr="00E45940">
        <w:rPr>
          <w:i/>
          <w:color w:val="000000"/>
          <w:sz w:val="32"/>
          <w:szCs w:val="32"/>
        </w:rPr>
        <w:t>(Eph</w:t>
      </w:r>
      <w:r w:rsidR="001C7FBA" w:rsidRPr="00E45940">
        <w:rPr>
          <w:i/>
          <w:color w:val="000000"/>
          <w:sz w:val="32"/>
          <w:szCs w:val="32"/>
        </w:rPr>
        <w:t>esians</w:t>
      </w:r>
      <w:r w:rsidRPr="00E45940">
        <w:rPr>
          <w:i/>
          <w:color w:val="000000"/>
          <w:sz w:val="32"/>
          <w:szCs w:val="32"/>
        </w:rPr>
        <w:t xml:space="preserve"> 5:25)</w:t>
      </w:r>
      <w:r w:rsidRPr="00570FC8">
        <w:rPr>
          <w:color w:val="000000"/>
          <w:sz w:val="32"/>
          <w:szCs w:val="32"/>
        </w:rPr>
        <w:t xml:space="preserve">. </w:t>
      </w:r>
    </w:p>
    <w:p w:rsidR="00CA5B62" w:rsidRPr="00570FC8" w:rsidRDefault="00CA5B62" w:rsidP="005B756F">
      <w:pPr>
        <w:pStyle w:val="CM3"/>
        <w:spacing w:line="480" w:lineRule="auto"/>
        <w:rPr>
          <w:color w:val="000000"/>
          <w:sz w:val="32"/>
          <w:szCs w:val="32"/>
        </w:rPr>
      </w:pPr>
      <w:r w:rsidRPr="00570FC8">
        <w:rPr>
          <w:color w:val="000000"/>
          <w:sz w:val="32"/>
          <w:szCs w:val="32"/>
        </w:rPr>
        <w:lastRenderedPageBreak/>
        <w:t xml:space="preserve">And to fathers: </w:t>
      </w:r>
      <w:r w:rsidRPr="001C7FBA">
        <w:rPr>
          <w:b/>
          <w:color w:val="000000"/>
          <w:sz w:val="32"/>
          <w:szCs w:val="32"/>
        </w:rPr>
        <w:t>"Do not provoke your children to anger"</w:t>
      </w:r>
      <w:r w:rsidRPr="00570FC8">
        <w:rPr>
          <w:color w:val="000000"/>
          <w:sz w:val="32"/>
          <w:szCs w:val="32"/>
        </w:rPr>
        <w:t xml:space="preserve"> </w:t>
      </w:r>
      <w:r w:rsidRPr="00E45940">
        <w:rPr>
          <w:i/>
          <w:color w:val="000000"/>
          <w:sz w:val="32"/>
          <w:szCs w:val="32"/>
        </w:rPr>
        <w:t>(</w:t>
      </w:r>
      <w:r w:rsidR="001C7FBA" w:rsidRPr="00E45940">
        <w:rPr>
          <w:i/>
          <w:color w:val="000000"/>
          <w:sz w:val="32"/>
          <w:szCs w:val="32"/>
        </w:rPr>
        <w:t xml:space="preserve">Ephesians </w:t>
      </w:r>
      <w:r w:rsidRPr="00E45940">
        <w:rPr>
          <w:i/>
          <w:color w:val="000000"/>
          <w:sz w:val="32"/>
          <w:szCs w:val="32"/>
        </w:rPr>
        <w:t>6:4)</w:t>
      </w:r>
      <w:r w:rsidRPr="00570FC8">
        <w:rPr>
          <w:color w:val="000000"/>
          <w:sz w:val="32"/>
          <w:szCs w:val="32"/>
        </w:rPr>
        <w:t xml:space="preserve">. So the married man and father who repents and turns to God will be instructed by these verses and become a better husband and parent. </w:t>
      </w:r>
    </w:p>
    <w:p w:rsidR="00CA5B62" w:rsidRPr="00570FC8" w:rsidRDefault="00CA5B62" w:rsidP="00511ACC">
      <w:pPr>
        <w:pStyle w:val="CM4"/>
        <w:spacing w:line="480" w:lineRule="auto"/>
        <w:ind w:firstLine="720"/>
        <w:rPr>
          <w:color w:val="000000"/>
          <w:sz w:val="32"/>
          <w:szCs w:val="32"/>
        </w:rPr>
      </w:pPr>
      <w:r w:rsidRPr="00570FC8">
        <w:rPr>
          <w:color w:val="000000"/>
          <w:sz w:val="32"/>
          <w:szCs w:val="32"/>
        </w:rPr>
        <w:t>However, there are also occasions where commitment to God, and specifically to Jesus Christ, is in conflict with expectations that family members have for us, and then the resulting conflict is very difficult to bear. However, the truth of the faith and the call of</w:t>
      </w:r>
      <w:r w:rsidR="00570FC8" w:rsidRPr="00570FC8">
        <w:rPr>
          <w:color w:val="000000"/>
          <w:sz w:val="32"/>
          <w:szCs w:val="32"/>
        </w:rPr>
        <w:t xml:space="preserve"> </w:t>
      </w:r>
      <w:r w:rsidRPr="00570FC8">
        <w:rPr>
          <w:color w:val="000000"/>
          <w:sz w:val="32"/>
          <w:szCs w:val="32"/>
        </w:rPr>
        <w:t xml:space="preserve">God on one's life are not things that can be negotiated in order to avoid family friction: </w:t>
      </w:r>
      <w:r w:rsidR="00511ACC" w:rsidRPr="00511ACC">
        <w:rPr>
          <w:b/>
          <w:color w:val="000000"/>
          <w:sz w:val="32"/>
          <w:szCs w:val="32"/>
        </w:rPr>
        <w:t>“W</w:t>
      </w:r>
      <w:r w:rsidRPr="00511ACC">
        <w:rPr>
          <w:b/>
          <w:sz w:val="32"/>
          <w:szCs w:val="32"/>
        </w:rPr>
        <w:t>ho</w:t>
      </w:r>
      <w:r w:rsidR="00511ACC" w:rsidRPr="00511ACC">
        <w:rPr>
          <w:b/>
          <w:sz w:val="32"/>
          <w:szCs w:val="32"/>
        </w:rPr>
        <w:t>ever</w:t>
      </w:r>
      <w:r w:rsidRPr="00511ACC">
        <w:rPr>
          <w:b/>
          <w:sz w:val="32"/>
          <w:szCs w:val="32"/>
        </w:rPr>
        <w:t xml:space="preserve"> loves father or mother more than me is not worthy of me</w:t>
      </w:r>
      <w:r w:rsidR="00511ACC" w:rsidRPr="00511ACC">
        <w:rPr>
          <w:b/>
          <w:sz w:val="32"/>
          <w:szCs w:val="32"/>
        </w:rPr>
        <w:t>,</w:t>
      </w:r>
      <w:r w:rsidRPr="00511ACC">
        <w:rPr>
          <w:b/>
          <w:sz w:val="32"/>
          <w:szCs w:val="32"/>
        </w:rPr>
        <w:t xml:space="preserve"> and who</w:t>
      </w:r>
      <w:r w:rsidR="00511ACC" w:rsidRPr="00511ACC">
        <w:rPr>
          <w:b/>
          <w:sz w:val="32"/>
          <w:szCs w:val="32"/>
        </w:rPr>
        <w:t>ever</w:t>
      </w:r>
      <w:r w:rsidRPr="00511ACC">
        <w:rPr>
          <w:b/>
          <w:sz w:val="32"/>
          <w:szCs w:val="32"/>
        </w:rPr>
        <w:t xml:space="preserve"> loves son or daughter more than me is </w:t>
      </w:r>
      <w:r w:rsidR="00511ACC" w:rsidRPr="00511ACC">
        <w:rPr>
          <w:b/>
          <w:color w:val="000000"/>
          <w:sz w:val="32"/>
          <w:szCs w:val="32"/>
        </w:rPr>
        <w:t>not worthy of me”</w:t>
      </w:r>
      <w:r w:rsidRPr="00570FC8">
        <w:rPr>
          <w:color w:val="000000"/>
          <w:sz w:val="32"/>
          <w:szCs w:val="32"/>
        </w:rPr>
        <w:t xml:space="preserve"> </w:t>
      </w:r>
      <w:r w:rsidRPr="00511ACC">
        <w:rPr>
          <w:i/>
          <w:color w:val="000000"/>
          <w:sz w:val="32"/>
          <w:szCs w:val="32"/>
        </w:rPr>
        <w:t>(Matt 10:37)</w:t>
      </w:r>
      <w:r w:rsidR="00511ACC" w:rsidRPr="00511ACC">
        <w:rPr>
          <w:i/>
          <w:color w:val="000000"/>
          <w:sz w:val="32"/>
          <w:szCs w:val="32"/>
        </w:rPr>
        <w:t>.</w:t>
      </w:r>
      <w:r w:rsidRPr="00570FC8">
        <w:rPr>
          <w:color w:val="000000"/>
          <w:sz w:val="32"/>
          <w:szCs w:val="32"/>
        </w:rPr>
        <w:t xml:space="preserve"> </w:t>
      </w:r>
    </w:p>
    <w:p w:rsidR="00570FC8" w:rsidRPr="00570FC8" w:rsidRDefault="00570FC8" w:rsidP="00511ACC">
      <w:pPr>
        <w:pStyle w:val="CM3"/>
        <w:spacing w:line="480" w:lineRule="auto"/>
        <w:ind w:firstLine="720"/>
        <w:rPr>
          <w:color w:val="000000"/>
          <w:sz w:val="32"/>
          <w:szCs w:val="32"/>
        </w:rPr>
      </w:pPr>
      <w:r w:rsidRPr="00570FC8">
        <w:rPr>
          <w:color w:val="000000"/>
          <w:sz w:val="32"/>
          <w:szCs w:val="32"/>
        </w:rPr>
        <w:t xml:space="preserve">There are about six million converts to Catholicism in the United States, and many of them had to face the reality of </w:t>
      </w:r>
      <w:r w:rsidR="00511ACC">
        <w:rPr>
          <w:color w:val="000000"/>
          <w:sz w:val="32"/>
          <w:szCs w:val="32"/>
        </w:rPr>
        <w:t>the above</w:t>
      </w:r>
      <w:r w:rsidRPr="00570FC8">
        <w:rPr>
          <w:color w:val="000000"/>
          <w:sz w:val="32"/>
          <w:szCs w:val="32"/>
        </w:rPr>
        <w:t xml:space="preserve"> and </w:t>
      </w:r>
      <w:r w:rsidR="00511ACC">
        <w:rPr>
          <w:color w:val="000000"/>
          <w:sz w:val="32"/>
          <w:szCs w:val="32"/>
        </w:rPr>
        <w:t>what the Gospel says about households being d</w:t>
      </w:r>
      <w:r w:rsidR="00797C43">
        <w:rPr>
          <w:color w:val="000000"/>
          <w:sz w:val="32"/>
          <w:szCs w:val="32"/>
        </w:rPr>
        <w:t>i</w:t>
      </w:r>
      <w:r w:rsidR="00511ACC">
        <w:rPr>
          <w:color w:val="000000"/>
          <w:sz w:val="32"/>
          <w:szCs w:val="32"/>
        </w:rPr>
        <w:t>vided</w:t>
      </w:r>
      <w:r w:rsidRPr="00570FC8">
        <w:rPr>
          <w:color w:val="000000"/>
          <w:sz w:val="32"/>
          <w:szCs w:val="32"/>
        </w:rPr>
        <w:t xml:space="preserve"> at some point in their spiritual journeys</w:t>
      </w:r>
      <w:r w:rsidR="00601C95">
        <w:rPr>
          <w:color w:val="000000"/>
          <w:sz w:val="32"/>
          <w:szCs w:val="32"/>
        </w:rPr>
        <w:t>. They lived it</w:t>
      </w:r>
      <w:r w:rsidRPr="00570FC8">
        <w:rPr>
          <w:color w:val="000000"/>
          <w:sz w:val="32"/>
          <w:szCs w:val="32"/>
        </w:rPr>
        <w:t xml:space="preserve"> when it dawned on them what the reaction to their conversion would be among their non-Catholic family members. Others walked the road toward the Catholic Church and stopped before </w:t>
      </w:r>
      <w:r w:rsidR="00511ACC">
        <w:rPr>
          <w:color w:val="000000"/>
          <w:sz w:val="32"/>
          <w:szCs w:val="32"/>
        </w:rPr>
        <w:t>converting</w:t>
      </w:r>
      <w:r w:rsidRPr="00570FC8">
        <w:rPr>
          <w:color w:val="000000"/>
          <w:sz w:val="32"/>
          <w:szCs w:val="32"/>
        </w:rPr>
        <w:t xml:space="preserve"> because they were not willing to provoke </w:t>
      </w:r>
      <w:r w:rsidRPr="00570FC8">
        <w:rPr>
          <w:color w:val="000000"/>
          <w:sz w:val="32"/>
          <w:szCs w:val="32"/>
        </w:rPr>
        <w:lastRenderedPageBreak/>
        <w:t xml:space="preserve">conflict with </w:t>
      </w:r>
      <w:r w:rsidR="00511ACC">
        <w:rPr>
          <w:color w:val="000000"/>
          <w:sz w:val="32"/>
          <w:szCs w:val="32"/>
        </w:rPr>
        <w:t>their family</w:t>
      </w:r>
      <w:r w:rsidRPr="00570FC8">
        <w:rPr>
          <w:color w:val="000000"/>
          <w:sz w:val="32"/>
          <w:szCs w:val="32"/>
        </w:rPr>
        <w:t>. Y</w:t>
      </w:r>
      <w:r w:rsidR="001C7FBA">
        <w:rPr>
          <w:color w:val="000000"/>
          <w:sz w:val="32"/>
          <w:szCs w:val="32"/>
        </w:rPr>
        <w:t>et conversion to Christ in H</w:t>
      </w:r>
      <w:r w:rsidRPr="00570FC8">
        <w:rPr>
          <w:color w:val="000000"/>
          <w:sz w:val="32"/>
          <w:szCs w:val="32"/>
        </w:rPr>
        <w:t>is Church in the American context is hardly to be compared with the sufferings of those few who have made the journey from Islam</w:t>
      </w:r>
      <w:r w:rsidR="00601C95">
        <w:rPr>
          <w:color w:val="000000"/>
          <w:sz w:val="32"/>
          <w:szCs w:val="32"/>
        </w:rPr>
        <w:t xml:space="preserve">. It could cost a Muslim who converts their life from an honor killing from their own family members! </w:t>
      </w:r>
      <w:r w:rsidRPr="00570FC8">
        <w:rPr>
          <w:color w:val="000000"/>
          <w:sz w:val="32"/>
          <w:szCs w:val="32"/>
        </w:rPr>
        <w:t xml:space="preserve">The division within families over Christ is not just some past phenomena. It's a </w:t>
      </w:r>
      <w:r w:rsidR="00797C43">
        <w:rPr>
          <w:color w:val="000000"/>
          <w:sz w:val="32"/>
          <w:szCs w:val="32"/>
        </w:rPr>
        <w:t xml:space="preserve">current, </w:t>
      </w:r>
      <w:r w:rsidRPr="00570FC8">
        <w:rPr>
          <w:color w:val="000000"/>
          <w:sz w:val="32"/>
          <w:szCs w:val="32"/>
        </w:rPr>
        <w:t xml:space="preserve">daily </w:t>
      </w:r>
      <w:r w:rsidR="00797C43">
        <w:rPr>
          <w:color w:val="000000"/>
          <w:sz w:val="32"/>
          <w:szCs w:val="32"/>
        </w:rPr>
        <w:t>reality</w:t>
      </w:r>
      <w:r w:rsidRPr="00570FC8">
        <w:rPr>
          <w:color w:val="000000"/>
          <w:sz w:val="32"/>
          <w:szCs w:val="32"/>
        </w:rPr>
        <w:t xml:space="preserve">. </w:t>
      </w:r>
    </w:p>
    <w:p w:rsidR="001C7FBA" w:rsidRDefault="00570FC8" w:rsidP="00511ACC">
      <w:pPr>
        <w:pStyle w:val="CM3"/>
        <w:spacing w:line="480" w:lineRule="auto"/>
        <w:ind w:firstLine="720"/>
        <w:rPr>
          <w:color w:val="000000"/>
          <w:sz w:val="32"/>
          <w:szCs w:val="32"/>
        </w:rPr>
      </w:pPr>
      <w:r w:rsidRPr="00570FC8">
        <w:rPr>
          <w:color w:val="000000"/>
          <w:sz w:val="32"/>
          <w:szCs w:val="32"/>
        </w:rPr>
        <w:t>Conflict within families arises not only because one member desires to follow Christ or ent</w:t>
      </w:r>
      <w:r w:rsidR="00511ACC">
        <w:rPr>
          <w:color w:val="000000"/>
          <w:sz w:val="32"/>
          <w:szCs w:val="32"/>
        </w:rPr>
        <w:t>er H</w:t>
      </w:r>
      <w:r w:rsidRPr="00570FC8">
        <w:rPr>
          <w:color w:val="000000"/>
          <w:sz w:val="32"/>
          <w:szCs w:val="32"/>
        </w:rPr>
        <w:t xml:space="preserve">is Church. Other forms of obedience cause conflict: </w:t>
      </w:r>
      <w:r w:rsidR="00511ACC">
        <w:rPr>
          <w:color w:val="000000"/>
          <w:sz w:val="32"/>
          <w:szCs w:val="32"/>
        </w:rPr>
        <w:t xml:space="preserve">more than </w:t>
      </w:r>
      <w:r w:rsidRPr="00570FC8">
        <w:rPr>
          <w:color w:val="000000"/>
          <w:sz w:val="32"/>
          <w:szCs w:val="32"/>
        </w:rPr>
        <w:t xml:space="preserve">a few young men and women have entered the priesthood or religious life despite the opposition of their parents. </w:t>
      </w:r>
    </w:p>
    <w:p w:rsidR="00511ACC" w:rsidRDefault="00570FC8" w:rsidP="00511ACC">
      <w:pPr>
        <w:pStyle w:val="CM3"/>
        <w:spacing w:line="480" w:lineRule="auto"/>
        <w:ind w:firstLine="720"/>
        <w:rPr>
          <w:color w:val="000000"/>
          <w:sz w:val="32"/>
          <w:szCs w:val="32"/>
        </w:rPr>
      </w:pPr>
      <w:r w:rsidRPr="00570FC8">
        <w:rPr>
          <w:color w:val="000000"/>
          <w:sz w:val="32"/>
          <w:szCs w:val="32"/>
        </w:rPr>
        <w:t xml:space="preserve">Despite growing up in the same household, different children often embrace (or reject!) the faith to varying degrees, leading to aggravation </w:t>
      </w:r>
      <w:r w:rsidR="005B756F">
        <w:rPr>
          <w:color w:val="000000"/>
          <w:sz w:val="32"/>
          <w:szCs w:val="32"/>
        </w:rPr>
        <w:t>at family reunions between a sibling</w:t>
      </w:r>
      <w:r w:rsidRPr="00570FC8">
        <w:rPr>
          <w:color w:val="000000"/>
          <w:sz w:val="32"/>
          <w:szCs w:val="32"/>
        </w:rPr>
        <w:t xml:space="preserve"> who lives all the Church's teachings and </w:t>
      </w:r>
      <w:r w:rsidR="005B756F">
        <w:rPr>
          <w:color w:val="000000"/>
          <w:sz w:val="32"/>
          <w:szCs w:val="32"/>
        </w:rPr>
        <w:t>their brother</w:t>
      </w:r>
      <w:r w:rsidRPr="00570FC8">
        <w:rPr>
          <w:color w:val="000000"/>
          <w:sz w:val="32"/>
          <w:szCs w:val="32"/>
        </w:rPr>
        <w:t xml:space="preserve"> who selectively reject the more "politically incorrect" ones. </w:t>
      </w:r>
    </w:p>
    <w:p w:rsidR="00570FC8" w:rsidRPr="00570FC8" w:rsidRDefault="00570FC8" w:rsidP="00797C43">
      <w:pPr>
        <w:pStyle w:val="CM3"/>
        <w:spacing w:line="480" w:lineRule="auto"/>
        <w:ind w:firstLine="720"/>
        <w:rPr>
          <w:color w:val="000000"/>
          <w:sz w:val="32"/>
          <w:szCs w:val="32"/>
        </w:rPr>
      </w:pPr>
      <w:r w:rsidRPr="00570FC8">
        <w:rPr>
          <w:b/>
          <w:bCs/>
          <w:color w:val="000000"/>
          <w:sz w:val="32"/>
          <w:szCs w:val="32"/>
        </w:rPr>
        <w:t xml:space="preserve">All </w:t>
      </w:r>
      <w:r w:rsidRPr="00570FC8">
        <w:rPr>
          <w:color w:val="000000"/>
          <w:sz w:val="32"/>
          <w:szCs w:val="32"/>
        </w:rPr>
        <w:t xml:space="preserve">these forms of conflict need to be borne in union with Christ, who suffered the Cross for us. Ultimately, the family of God trumps the </w:t>
      </w:r>
      <w:r w:rsidRPr="00570FC8">
        <w:rPr>
          <w:color w:val="000000"/>
          <w:sz w:val="32"/>
          <w:szCs w:val="32"/>
        </w:rPr>
        <w:lastRenderedPageBreak/>
        <w:t xml:space="preserve">natural family: </w:t>
      </w:r>
      <w:r w:rsidRPr="001C7FBA">
        <w:rPr>
          <w:b/>
          <w:color w:val="000000"/>
          <w:sz w:val="32"/>
          <w:szCs w:val="32"/>
        </w:rPr>
        <w:t>"My mother and my b</w:t>
      </w:r>
      <w:r w:rsidR="00511ACC">
        <w:rPr>
          <w:b/>
          <w:color w:val="000000"/>
          <w:sz w:val="32"/>
          <w:szCs w:val="32"/>
        </w:rPr>
        <w:t>rothers</w:t>
      </w:r>
      <w:r w:rsidRPr="001C7FBA">
        <w:rPr>
          <w:b/>
          <w:color w:val="000000"/>
          <w:sz w:val="32"/>
          <w:szCs w:val="32"/>
        </w:rPr>
        <w:t xml:space="preserve"> are those who hear the word of God and </w:t>
      </w:r>
      <w:r w:rsidR="00511ACC">
        <w:rPr>
          <w:b/>
          <w:color w:val="000000"/>
          <w:sz w:val="32"/>
          <w:szCs w:val="32"/>
        </w:rPr>
        <w:t>act on</w:t>
      </w:r>
      <w:r w:rsidR="00797C43">
        <w:rPr>
          <w:b/>
          <w:color w:val="000000"/>
          <w:sz w:val="32"/>
          <w:szCs w:val="32"/>
        </w:rPr>
        <w:t xml:space="preserve"> it</w:t>
      </w:r>
      <w:r w:rsidRPr="001C7FBA">
        <w:rPr>
          <w:b/>
          <w:color w:val="000000"/>
          <w:sz w:val="32"/>
          <w:szCs w:val="32"/>
        </w:rPr>
        <w:t>"</w:t>
      </w:r>
      <w:r w:rsidRPr="00570FC8">
        <w:rPr>
          <w:color w:val="000000"/>
          <w:sz w:val="32"/>
          <w:szCs w:val="32"/>
        </w:rPr>
        <w:t xml:space="preserve"> </w:t>
      </w:r>
      <w:r w:rsidRPr="00797C43">
        <w:rPr>
          <w:i/>
          <w:color w:val="000000"/>
          <w:sz w:val="32"/>
          <w:szCs w:val="32"/>
        </w:rPr>
        <w:t>(Luke 8:21</w:t>
      </w:r>
      <w:r w:rsidRPr="00570FC8">
        <w:rPr>
          <w:color w:val="000000"/>
          <w:sz w:val="32"/>
          <w:szCs w:val="32"/>
        </w:rPr>
        <w:t>)</w:t>
      </w:r>
      <w:r w:rsidR="00797C43">
        <w:rPr>
          <w:color w:val="000000"/>
          <w:sz w:val="32"/>
          <w:szCs w:val="32"/>
        </w:rPr>
        <w:t>.</w:t>
      </w:r>
      <w:r w:rsidRPr="00570FC8">
        <w:rPr>
          <w:color w:val="000000"/>
          <w:sz w:val="32"/>
          <w:szCs w:val="32"/>
        </w:rPr>
        <w:t xml:space="preserve"> </w:t>
      </w:r>
    </w:p>
    <w:p w:rsidR="00570FC8" w:rsidRPr="00570FC8" w:rsidRDefault="00797C43" w:rsidP="00511ACC">
      <w:pPr>
        <w:pStyle w:val="CM2"/>
        <w:spacing w:line="480" w:lineRule="auto"/>
        <w:ind w:firstLine="720"/>
        <w:rPr>
          <w:color w:val="000000"/>
          <w:sz w:val="32"/>
          <w:szCs w:val="32"/>
        </w:rPr>
      </w:pPr>
      <w:r>
        <w:rPr>
          <w:color w:val="000000"/>
          <w:sz w:val="32"/>
          <w:szCs w:val="32"/>
        </w:rPr>
        <w:t>S</w:t>
      </w:r>
      <w:r w:rsidR="00570FC8" w:rsidRPr="00570FC8">
        <w:rPr>
          <w:color w:val="000000"/>
          <w:sz w:val="32"/>
          <w:szCs w:val="32"/>
        </w:rPr>
        <w:t xml:space="preserve">alvation history is full of familial conflict that has its origins in differing relationships to God. Cain envied Abel's intimacy with God and slew him. Jacob wanted the promises of the covenant whereas Esau despised them. Joseph's brothers sought to kill him out of offense at his prophetic dreams. Moses' own brother and sister tried to remove him from leadership over Israel out of envy of his prophetic status. And many other examples could be cited, including Jeremiah. </w:t>
      </w:r>
    </w:p>
    <w:p w:rsidR="00570FC8" w:rsidRPr="00570FC8" w:rsidRDefault="00570FC8" w:rsidP="00511ACC">
      <w:pPr>
        <w:pStyle w:val="Default"/>
        <w:spacing w:line="480" w:lineRule="auto"/>
        <w:ind w:firstLine="720"/>
        <w:rPr>
          <w:sz w:val="32"/>
          <w:szCs w:val="32"/>
        </w:rPr>
      </w:pPr>
      <w:r w:rsidRPr="00570FC8">
        <w:rPr>
          <w:sz w:val="32"/>
          <w:szCs w:val="32"/>
        </w:rPr>
        <w:t xml:space="preserve">This Sunday's Gospel reminds us that, as good as peace is, Jesus' primary mission was not to establish social peace in this world and </w:t>
      </w:r>
      <w:r w:rsidR="00797C43">
        <w:rPr>
          <w:sz w:val="32"/>
          <w:szCs w:val="32"/>
        </w:rPr>
        <w:t>in this life. If that had been H</w:t>
      </w:r>
      <w:r w:rsidRPr="00570FC8">
        <w:rPr>
          <w:sz w:val="32"/>
          <w:szCs w:val="32"/>
        </w:rPr>
        <w:t>is mission</w:t>
      </w:r>
      <w:r w:rsidR="00797C43">
        <w:rPr>
          <w:sz w:val="32"/>
          <w:szCs w:val="32"/>
        </w:rPr>
        <w:t xml:space="preserve"> </w:t>
      </w:r>
      <w:r w:rsidRPr="00570FC8">
        <w:rPr>
          <w:sz w:val="32"/>
          <w:szCs w:val="32"/>
        </w:rPr>
        <w:t>-</w:t>
      </w:r>
      <w:r w:rsidR="00797C43">
        <w:rPr>
          <w:sz w:val="32"/>
          <w:szCs w:val="32"/>
        </w:rPr>
        <w:t xml:space="preserve"> </w:t>
      </w:r>
      <w:r w:rsidRPr="00570FC8">
        <w:rPr>
          <w:sz w:val="32"/>
          <w:szCs w:val="32"/>
        </w:rPr>
        <w:t>and many think it was!</w:t>
      </w:r>
      <w:r w:rsidR="00797C43">
        <w:rPr>
          <w:sz w:val="32"/>
          <w:szCs w:val="32"/>
        </w:rPr>
        <w:t xml:space="preserve"> </w:t>
      </w:r>
      <w:r w:rsidRPr="00570FC8">
        <w:rPr>
          <w:sz w:val="32"/>
          <w:szCs w:val="32"/>
        </w:rPr>
        <w:t>-</w:t>
      </w:r>
      <w:r w:rsidR="00797C43">
        <w:rPr>
          <w:sz w:val="32"/>
          <w:szCs w:val="32"/>
        </w:rPr>
        <w:t xml:space="preserve"> H</w:t>
      </w:r>
      <w:r w:rsidRPr="00570FC8">
        <w:rPr>
          <w:sz w:val="32"/>
          <w:szCs w:val="32"/>
        </w:rPr>
        <w:t xml:space="preserve">e obviously has failed. Instead, Jesus' mission was to reveal, to those who desire it, the "narrow gate" that leads to salvation (Matt 7:13-14), the Way that is </w:t>
      </w:r>
      <w:r w:rsidR="00797C43">
        <w:rPr>
          <w:sz w:val="32"/>
          <w:szCs w:val="32"/>
        </w:rPr>
        <w:t>H</w:t>
      </w:r>
      <w:r w:rsidRPr="00570FC8">
        <w:rPr>
          <w:sz w:val="32"/>
          <w:szCs w:val="32"/>
        </w:rPr>
        <w:t xml:space="preserve">imself (John 14:6). There is a price too high to pay for peace. </w:t>
      </w:r>
      <w:r w:rsidR="00797C43">
        <w:rPr>
          <w:sz w:val="32"/>
          <w:szCs w:val="32"/>
        </w:rPr>
        <w:t>T</w:t>
      </w:r>
      <w:r w:rsidRPr="00570FC8">
        <w:rPr>
          <w:sz w:val="32"/>
          <w:szCs w:val="32"/>
        </w:rPr>
        <w:t xml:space="preserve">hat price is infidelity to Christ. So it is good and proper to work for </w:t>
      </w:r>
      <w:r w:rsidR="006D11BC">
        <w:rPr>
          <w:sz w:val="32"/>
          <w:szCs w:val="32"/>
        </w:rPr>
        <w:t>peace in our</w:t>
      </w:r>
      <w:r w:rsidRPr="00570FC8">
        <w:rPr>
          <w:sz w:val="32"/>
          <w:szCs w:val="32"/>
        </w:rPr>
        <w:t xml:space="preserve"> family, to love our family members</w:t>
      </w:r>
      <w:r w:rsidR="006D11BC">
        <w:rPr>
          <w:sz w:val="32"/>
          <w:szCs w:val="32"/>
        </w:rPr>
        <w:t>,</w:t>
      </w:r>
      <w:r w:rsidRPr="00570FC8">
        <w:rPr>
          <w:sz w:val="32"/>
          <w:szCs w:val="32"/>
        </w:rPr>
        <w:t xml:space="preserve"> and build "cheerful Christian homes</w:t>
      </w:r>
      <w:r w:rsidR="006D11BC">
        <w:rPr>
          <w:sz w:val="32"/>
          <w:szCs w:val="32"/>
        </w:rPr>
        <w:t>.</w:t>
      </w:r>
      <w:r w:rsidRPr="00570FC8">
        <w:rPr>
          <w:sz w:val="32"/>
          <w:szCs w:val="32"/>
        </w:rPr>
        <w:t xml:space="preserve">" </w:t>
      </w:r>
      <w:r w:rsidR="006D11BC">
        <w:rPr>
          <w:sz w:val="32"/>
          <w:szCs w:val="32"/>
        </w:rPr>
        <w:t>N</w:t>
      </w:r>
      <w:r w:rsidRPr="00570FC8">
        <w:rPr>
          <w:sz w:val="32"/>
          <w:szCs w:val="32"/>
        </w:rPr>
        <w:t xml:space="preserve">onetheless, we also need to be prepared to endure </w:t>
      </w:r>
      <w:r w:rsidRPr="00570FC8">
        <w:rPr>
          <w:sz w:val="32"/>
          <w:szCs w:val="32"/>
        </w:rPr>
        <w:lastRenderedPageBreak/>
        <w:t xml:space="preserve">the strife and conflict that may ensue when we follow the path of truth to its destination, which is </w:t>
      </w:r>
      <w:r w:rsidR="00797C43">
        <w:rPr>
          <w:sz w:val="32"/>
          <w:szCs w:val="32"/>
        </w:rPr>
        <w:t>the</w:t>
      </w:r>
      <w:r w:rsidRPr="00570FC8">
        <w:rPr>
          <w:sz w:val="32"/>
          <w:szCs w:val="32"/>
        </w:rPr>
        <w:t xml:space="preserve"> Person</w:t>
      </w:r>
      <w:r w:rsidR="00797C43">
        <w:rPr>
          <w:sz w:val="32"/>
          <w:szCs w:val="32"/>
        </w:rPr>
        <w:t xml:space="preserve"> of Jesus</w:t>
      </w:r>
      <w:r w:rsidRPr="00570FC8">
        <w:rPr>
          <w:sz w:val="32"/>
          <w:szCs w:val="32"/>
        </w:rPr>
        <w:t xml:space="preserve">. </w:t>
      </w:r>
    </w:p>
    <w:sectPr w:rsidR="00570FC8" w:rsidRPr="00570FC8" w:rsidSect="001C7FBA">
      <w:footerReference w:type="default" r:id="rId6"/>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D5F" w:rsidRDefault="00B31D5F" w:rsidP="001C7FBA">
      <w:r>
        <w:separator/>
      </w:r>
    </w:p>
  </w:endnote>
  <w:endnote w:type="continuationSeparator" w:id="1">
    <w:p w:rsidR="00B31D5F" w:rsidRDefault="00B31D5F" w:rsidP="001C7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55672"/>
      <w:docPartObj>
        <w:docPartGallery w:val="Page Numbers (Bottom of Page)"/>
        <w:docPartUnique/>
      </w:docPartObj>
    </w:sdtPr>
    <w:sdtContent>
      <w:p w:rsidR="001C7FBA" w:rsidRDefault="002C771B">
        <w:pPr>
          <w:pStyle w:val="Footer"/>
          <w:jc w:val="center"/>
        </w:pPr>
        <w:fldSimple w:instr=" PAGE   \* MERGEFORMAT ">
          <w:r w:rsidR="00601C95">
            <w:rPr>
              <w:noProof/>
            </w:rPr>
            <w:t>6</w:t>
          </w:r>
        </w:fldSimple>
      </w:p>
    </w:sdtContent>
  </w:sdt>
  <w:p w:rsidR="001C7FBA" w:rsidRDefault="001C7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D5F" w:rsidRDefault="00B31D5F" w:rsidP="001C7FBA">
      <w:r>
        <w:separator/>
      </w:r>
    </w:p>
  </w:footnote>
  <w:footnote w:type="continuationSeparator" w:id="1">
    <w:p w:rsidR="00B31D5F" w:rsidRDefault="00B31D5F" w:rsidP="001C7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6410"/>
    <w:rsid w:val="000341CE"/>
    <w:rsid w:val="001C7FBA"/>
    <w:rsid w:val="001E3C6E"/>
    <w:rsid w:val="00207042"/>
    <w:rsid w:val="002C771B"/>
    <w:rsid w:val="002E12C4"/>
    <w:rsid w:val="002F6410"/>
    <w:rsid w:val="004E3B3C"/>
    <w:rsid w:val="00511ACC"/>
    <w:rsid w:val="00513A85"/>
    <w:rsid w:val="00570FC8"/>
    <w:rsid w:val="005A2D65"/>
    <w:rsid w:val="005B756F"/>
    <w:rsid w:val="005C7BE9"/>
    <w:rsid w:val="00601C95"/>
    <w:rsid w:val="006D11BC"/>
    <w:rsid w:val="00797C43"/>
    <w:rsid w:val="0088124A"/>
    <w:rsid w:val="00894E98"/>
    <w:rsid w:val="00992FE3"/>
    <w:rsid w:val="00AF0948"/>
    <w:rsid w:val="00B31D5F"/>
    <w:rsid w:val="00BB5020"/>
    <w:rsid w:val="00C86CB2"/>
    <w:rsid w:val="00CA5B62"/>
    <w:rsid w:val="00D01B4B"/>
    <w:rsid w:val="00DE5104"/>
    <w:rsid w:val="00E26BC2"/>
    <w:rsid w:val="00E45940"/>
    <w:rsid w:val="00E51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10"/>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B62"/>
    <w:pPr>
      <w:autoSpaceDE w:val="0"/>
      <w:autoSpaceDN w:val="0"/>
      <w:adjustRightInd w:val="0"/>
    </w:pPr>
    <w:rPr>
      <w:rFonts w:cs="Times New Roman"/>
      <w:color w:val="000000"/>
      <w:szCs w:val="24"/>
    </w:rPr>
  </w:style>
  <w:style w:type="paragraph" w:customStyle="1" w:styleId="CM2">
    <w:name w:val="CM2"/>
    <w:basedOn w:val="Default"/>
    <w:next w:val="Default"/>
    <w:uiPriority w:val="99"/>
    <w:rsid w:val="00CA5B62"/>
    <w:pPr>
      <w:spacing w:line="260" w:lineRule="atLeast"/>
    </w:pPr>
    <w:rPr>
      <w:color w:val="auto"/>
    </w:rPr>
  </w:style>
  <w:style w:type="paragraph" w:customStyle="1" w:styleId="CM3">
    <w:name w:val="CM3"/>
    <w:basedOn w:val="Default"/>
    <w:next w:val="Default"/>
    <w:uiPriority w:val="99"/>
    <w:rsid w:val="00CA5B62"/>
    <w:pPr>
      <w:spacing w:line="260" w:lineRule="atLeast"/>
    </w:pPr>
    <w:rPr>
      <w:color w:val="auto"/>
    </w:rPr>
  </w:style>
  <w:style w:type="paragraph" w:customStyle="1" w:styleId="CM4">
    <w:name w:val="CM4"/>
    <w:basedOn w:val="Default"/>
    <w:next w:val="Default"/>
    <w:uiPriority w:val="99"/>
    <w:rsid w:val="00CA5B62"/>
    <w:rPr>
      <w:color w:val="auto"/>
    </w:rPr>
  </w:style>
  <w:style w:type="paragraph" w:customStyle="1" w:styleId="CM5">
    <w:name w:val="CM5"/>
    <w:basedOn w:val="Default"/>
    <w:next w:val="Default"/>
    <w:uiPriority w:val="99"/>
    <w:rsid w:val="00570FC8"/>
    <w:rPr>
      <w:color w:val="auto"/>
    </w:rPr>
  </w:style>
  <w:style w:type="character" w:styleId="Hyperlink">
    <w:name w:val="Hyperlink"/>
    <w:basedOn w:val="DefaultParagraphFont"/>
    <w:uiPriority w:val="99"/>
    <w:semiHidden/>
    <w:unhideWhenUsed/>
    <w:rsid w:val="001C7FBA"/>
    <w:rPr>
      <w:color w:val="0000FF"/>
      <w:u w:val="single"/>
    </w:rPr>
  </w:style>
  <w:style w:type="paragraph" w:styleId="Header">
    <w:name w:val="header"/>
    <w:basedOn w:val="Normal"/>
    <w:link w:val="HeaderChar"/>
    <w:uiPriority w:val="99"/>
    <w:semiHidden/>
    <w:unhideWhenUsed/>
    <w:rsid w:val="001C7FBA"/>
    <w:pPr>
      <w:tabs>
        <w:tab w:val="center" w:pos="4680"/>
        <w:tab w:val="right" w:pos="9360"/>
      </w:tabs>
    </w:pPr>
  </w:style>
  <w:style w:type="character" w:customStyle="1" w:styleId="HeaderChar">
    <w:name w:val="Header Char"/>
    <w:basedOn w:val="DefaultParagraphFont"/>
    <w:link w:val="Header"/>
    <w:uiPriority w:val="99"/>
    <w:semiHidden/>
    <w:rsid w:val="001C7FBA"/>
    <w:rPr>
      <w:rFonts w:eastAsia="Calibri" w:cs="Times New Roman"/>
      <w:szCs w:val="24"/>
    </w:rPr>
  </w:style>
  <w:style w:type="paragraph" w:styleId="Footer">
    <w:name w:val="footer"/>
    <w:basedOn w:val="Normal"/>
    <w:link w:val="FooterChar"/>
    <w:uiPriority w:val="99"/>
    <w:unhideWhenUsed/>
    <w:rsid w:val="001C7FBA"/>
    <w:pPr>
      <w:tabs>
        <w:tab w:val="center" w:pos="4680"/>
        <w:tab w:val="right" w:pos="9360"/>
      </w:tabs>
    </w:pPr>
  </w:style>
  <w:style w:type="character" w:customStyle="1" w:styleId="FooterChar">
    <w:name w:val="Footer Char"/>
    <w:basedOn w:val="DefaultParagraphFont"/>
    <w:link w:val="Footer"/>
    <w:uiPriority w:val="99"/>
    <w:rsid w:val="001C7FBA"/>
    <w:rPr>
      <w:rFonts w:eastAsia="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dc:creator>
  <cp:lastModifiedBy>BRG</cp:lastModifiedBy>
  <cp:revision>4</cp:revision>
  <dcterms:created xsi:type="dcterms:W3CDTF">2025-08-10T18:08:00Z</dcterms:created>
  <dcterms:modified xsi:type="dcterms:W3CDTF">2025-08-23T15:57:00Z</dcterms:modified>
</cp:coreProperties>
</file>