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F884E" w14:textId="77777777" w:rsidR="004A2800" w:rsidRPr="000A699C" w:rsidRDefault="00CF3608" w:rsidP="00CF3608">
      <w:pPr>
        <w:jc w:val="center"/>
        <w:rPr>
          <w:rFonts w:cstheme="minorHAnsi"/>
          <w:b/>
          <w:sz w:val="22"/>
          <w:szCs w:val="22"/>
        </w:rPr>
      </w:pPr>
      <w:r w:rsidRPr="000A699C">
        <w:rPr>
          <w:rFonts w:cstheme="minorHAnsi"/>
          <w:b/>
          <w:sz w:val="22"/>
          <w:szCs w:val="22"/>
        </w:rPr>
        <w:t>St. Paul Lutheran Church</w:t>
      </w:r>
    </w:p>
    <w:p w14:paraId="468D049B" w14:textId="77777777" w:rsidR="00CF3608" w:rsidRPr="000A699C" w:rsidRDefault="00CF3608" w:rsidP="00CF3608">
      <w:pPr>
        <w:jc w:val="center"/>
        <w:rPr>
          <w:rFonts w:cstheme="minorHAnsi"/>
          <w:b/>
          <w:sz w:val="22"/>
          <w:szCs w:val="22"/>
        </w:rPr>
      </w:pPr>
      <w:r w:rsidRPr="000A699C">
        <w:rPr>
          <w:rFonts w:cstheme="minorHAnsi"/>
          <w:b/>
          <w:sz w:val="22"/>
          <w:szCs w:val="22"/>
        </w:rPr>
        <w:t>Council Meeting Minutes</w:t>
      </w:r>
    </w:p>
    <w:p w14:paraId="2AF69A48" w14:textId="71FA3398" w:rsidR="00CF3608" w:rsidRPr="000A699C" w:rsidRDefault="00F13264" w:rsidP="0010783C">
      <w:pPr>
        <w:jc w:val="center"/>
        <w:rPr>
          <w:rFonts w:cstheme="minorHAnsi"/>
          <w:sz w:val="22"/>
          <w:szCs w:val="22"/>
        </w:rPr>
      </w:pPr>
      <w:r>
        <w:rPr>
          <w:rFonts w:cstheme="minorHAnsi"/>
          <w:sz w:val="22"/>
          <w:szCs w:val="22"/>
        </w:rPr>
        <w:t xml:space="preserve">Tuesday, </w:t>
      </w:r>
      <w:r w:rsidR="00503E9A">
        <w:rPr>
          <w:rFonts w:cstheme="minorHAnsi"/>
          <w:sz w:val="22"/>
          <w:szCs w:val="22"/>
        </w:rPr>
        <w:t>December 14</w:t>
      </w:r>
      <w:r w:rsidR="006F2901">
        <w:rPr>
          <w:rFonts w:cstheme="minorHAnsi"/>
          <w:sz w:val="22"/>
          <w:szCs w:val="22"/>
        </w:rPr>
        <w:t>, 2021</w:t>
      </w:r>
    </w:p>
    <w:p w14:paraId="51898C2E" w14:textId="77777777" w:rsidR="00FA7BE5" w:rsidRPr="000A699C" w:rsidRDefault="00FA7BE5" w:rsidP="00CF3608">
      <w:pPr>
        <w:rPr>
          <w:rFonts w:cstheme="minorHAnsi"/>
          <w:sz w:val="22"/>
          <w:szCs w:val="22"/>
        </w:rPr>
      </w:pPr>
    </w:p>
    <w:p w14:paraId="64D16569" w14:textId="7DDBBB20" w:rsidR="00222EBE" w:rsidRDefault="00B31579" w:rsidP="00CF3608">
      <w:pPr>
        <w:rPr>
          <w:rFonts w:cstheme="minorHAnsi"/>
          <w:sz w:val="22"/>
          <w:szCs w:val="22"/>
        </w:rPr>
      </w:pPr>
      <w:r w:rsidRPr="000A699C">
        <w:rPr>
          <w:rFonts w:cstheme="minorHAnsi"/>
          <w:sz w:val="22"/>
          <w:szCs w:val="22"/>
        </w:rPr>
        <w:t xml:space="preserve">Attendees: </w:t>
      </w:r>
      <w:r w:rsidR="004335EC">
        <w:rPr>
          <w:rFonts w:cstheme="minorHAnsi"/>
          <w:sz w:val="22"/>
          <w:szCs w:val="22"/>
        </w:rPr>
        <w:t xml:space="preserve">Donna </w:t>
      </w:r>
      <w:proofErr w:type="gramStart"/>
      <w:r w:rsidR="004335EC">
        <w:rPr>
          <w:rFonts w:cstheme="minorHAnsi"/>
          <w:sz w:val="22"/>
          <w:szCs w:val="22"/>
        </w:rPr>
        <w:t>Felch</w:t>
      </w:r>
      <w:proofErr w:type="gramEnd"/>
      <w:r w:rsidR="004335EC">
        <w:rPr>
          <w:rFonts w:cstheme="minorHAnsi"/>
          <w:sz w:val="22"/>
          <w:szCs w:val="22"/>
        </w:rPr>
        <w:t xml:space="preserve">, </w:t>
      </w:r>
      <w:r w:rsidR="0034079B">
        <w:rPr>
          <w:rFonts w:cstheme="minorHAnsi"/>
          <w:sz w:val="22"/>
          <w:szCs w:val="22"/>
        </w:rPr>
        <w:t>Pr Kyle Backhaus</w:t>
      </w:r>
      <w:r w:rsidR="004335EC">
        <w:rPr>
          <w:rFonts w:cstheme="minorHAnsi"/>
          <w:sz w:val="22"/>
          <w:szCs w:val="22"/>
        </w:rPr>
        <w:t xml:space="preserve">, </w:t>
      </w:r>
      <w:r w:rsidR="00B66447">
        <w:rPr>
          <w:rFonts w:cstheme="minorHAnsi"/>
          <w:sz w:val="22"/>
          <w:szCs w:val="22"/>
        </w:rPr>
        <w:t xml:space="preserve">Mark Sbrocco, </w:t>
      </w:r>
      <w:r w:rsidR="004335EC">
        <w:rPr>
          <w:rFonts w:cstheme="minorHAnsi"/>
          <w:sz w:val="22"/>
          <w:szCs w:val="22"/>
        </w:rPr>
        <w:t>Michelle Bohm</w:t>
      </w:r>
      <w:r w:rsidR="003225CB">
        <w:rPr>
          <w:rFonts w:cstheme="minorHAnsi"/>
          <w:sz w:val="22"/>
          <w:szCs w:val="22"/>
        </w:rPr>
        <w:t>, Stefanie Trakel</w:t>
      </w:r>
      <w:r w:rsidR="002D4CAA">
        <w:rPr>
          <w:rFonts w:cstheme="minorHAnsi"/>
          <w:sz w:val="22"/>
          <w:szCs w:val="22"/>
        </w:rPr>
        <w:t>,</w:t>
      </w:r>
      <w:r w:rsidR="000D1C17">
        <w:rPr>
          <w:rFonts w:cstheme="minorHAnsi"/>
          <w:sz w:val="22"/>
          <w:szCs w:val="22"/>
        </w:rPr>
        <w:t xml:space="preserve"> </w:t>
      </w:r>
      <w:r w:rsidR="0034079B">
        <w:rPr>
          <w:rFonts w:cstheme="minorHAnsi"/>
          <w:sz w:val="22"/>
          <w:szCs w:val="22"/>
        </w:rPr>
        <w:t>Michelle Zuengler, Paul H. Ten Pas, Chad Berke</w:t>
      </w:r>
      <w:r w:rsidR="0000683C">
        <w:rPr>
          <w:rFonts w:cstheme="minorHAnsi"/>
          <w:sz w:val="22"/>
          <w:szCs w:val="22"/>
        </w:rPr>
        <w:t xml:space="preserve">, </w:t>
      </w:r>
      <w:r w:rsidR="00503E9A">
        <w:rPr>
          <w:rFonts w:cstheme="minorHAnsi"/>
          <w:sz w:val="22"/>
          <w:szCs w:val="22"/>
        </w:rPr>
        <w:t xml:space="preserve">&amp; </w:t>
      </w:r>
      <w:r w:rsidR="0000683C">
        <w:rPr>
          <w:rFonts w:cstheme="minorHAnsi"/>
          <w:sz w:val="22"/>
          <w:szCs w:val="22"/>
        </w:rPr>
        <w:t>Jeff Berg</w:t>
      </w:r>
    </w:p>
    <w:p w14:paraId="36BB7D77" w14:textId="14076399" w:rsidR="00B66447" w:rsidRPr="000A699C" w:rsidRDefault="009C5615" w:rsidP="00CF3608">
      <w:pPr>
        <w:rPr>
          <w:rFonts w:cstheme="minorHAnsi"/>
          <w:sz w:val="22"/>
          <w:szCs w:val="22"/>
        </w:rPr>
      </w:pPr>
      <w:r>
        <w:rPr>
          <w:rFonts w:cstheme="minorHAnsi"/>
          <w:sz w:val="22"/>
          <w:szCs w:val="22"/>
        </w:rPr>
        <w:t xml:space="preserve">Excused: </w:t>
      </w:r>
      <w:r w:rsidR="00503E9A">
        <w:rPr>
          <w:rFonts w:cstheme="minorHAnsi"/>
          <w:sz w:val="22"/>
          <w:szCs w:val="22"/>
        </w:rPr>
        <w:t>Tom Splittgerber &amp; John Rische</w:t>
      </w:r>
    </w:p>
    <w:p w14:paraId="502C5704" w14:textId="54BA51FF" w:rsidR="00FA7BE5" w:rsidRPr="000A699C" w:rsidRDefault="00170FF8" w:rsidP="00CF3608">
      <w:pPr>
        <w:rPr>
          <w:rFonts w:cstheme="minorHAnsi"/>
          <w:sz w:val="22"/>
          <w:szCs w:val="22"/>
        </w:rPr>
      </w:pPr>
      <w:r w:rsidRPr="000A699C">
        <w:rPr>
          <w:rFonts w:cstheme="minorHAnsi"/>
          <w:sz w:val="22"/>
          <w:szCs w:val="22"/>
        </w:rPr>
        <w:t>Guest</w:t>
      </w:r>
      <w:r w:rsidR="00B66447">
        <w:rPr>
          <w:rFonts w:cstheme="minorHAnsi"/>
          <w:sz w:val="22"/>
          <w:szCs w:val="22"/>
        </w:rPr>
        <w:t>/s</w:t>
      </w:r>
      <w:r w:rsidRPr="000A699C">
        <w:rPr>
          <w:rFonts w:cstheme="minorHAnsi"/>
          <w:sz w:val="22"/>
          <w:szCs w:val="22"/>
        </w:rPr>
        <w:t xml:space="preserve">: </w:t>
      </w:r>
      <w:r w:rsidR="00503E9A">
        <w:rPr>
          <w:rFonts w:cstheme="minorHAnsi"/>
          <w:sz w:val="22"/>
          <w:szCs w:val="22"/>
        </w:rPr>
        <w:t>Rick Roehrborn (member)</w:t>
      </w:r>
    </w:p>
    <w:tbl>
      <w:tblPr>
        <w:tblStyle w:val="TableGrid"/>
        <w:tblW w:w="0" w:type="auto"/>
        <w:tblLook w:val="04A0" w:firstRow="1" w:lastRow="0" w:firstColumn="1" w:lastColumn="0" w:noHBand="0" w:noVBand="1"/>
      </w:tblPr>
      <w:tblGrid>
        <w:gridCol w:w="2358"/>
        <w:gridCol w:w="5107"/>
        <w:gridCol w:w="5107"/>
        <w:gridCol w:w="1818"/>
      </w:tblGrid>
      <w:tr w:rsidR="00770227" w:rsidRPr="000A699C" w14:paraId="5B3EAA47" w14:textId="77777777" w:rsidTr="00AA1FBB">
        <w:tc>
          <w:tcPr>
            <w:tcW w:w="2358" w:type="dxa"/>
            <w:shd w:val="clear" w:color="auto" w:fill="D9D9D9" w:themeFill="background1" w:themeFillShade="D9"/>
          </w:tcPr>
          <w:p w14:paraId="5013278B" w14:textId="77777777" w:rsidR="00770227" w:rsidRPr="000A699C" w:rsidRDefault="00770227" w:rsidP="00CF3608">
            <w:pPr>
              <w:rPr>
                <w:rFonts w:cstheme="minorHAnsi"/>
                <w:sz w:val="22"/>
                <w:szCs w:val="22"/>
              </w:rPr>
            </w:pPr>
            <w:r w:rsidRPr="000A699C">
              <w:rPr>
                <w:rFonts w:cstheme="minorHAnsi"/>
                <w:sz w:val="22"/>
                <w:szCs w:val="22"/>
              </w:rPr>
              <w:t>Topic</w:t>
            </w:r>
          </w:p>
        </w:tc>
        <w:tc>
          <w:tcPr>
            <w:tcW w:w="5107" w:type="dxa"/>
            <w:shd w:val="clear" w:color="auto" w:fill="D9D9D9" w:themeFill="background1" w:themeFillShade="D9"/>
          </w:tcPr>
          <w:p w14:paraId="09E0D957" w14:textId="77777777" w:rsidR="00770227" w:rsidRPr="000A699C" w:rsidRDefault="00770227" w:rsidP="00CF3608">
            <w:pPr>
              <w:rPr>
                <w:rFonts w:cstheme="minorHAnsi"/>
                <w:sz w:val="22"/>
                <w:szCs w:val="22"/>
              </w:rPr>
            </w:pPr>
            <w:r w:rsidRPr="000A699C">
              <w:rPr>
                <w:rFonts w:cstheme="minorHAnsi"/>
                <w:sz w:val="22"/>
                <w:szCs w:val="22"/>
              </w:rPr>
              <w:t>Discussion</w:t>
            </w:r>
          </w:p>
        </w:tc>
        <w:tc>
          <w:tcPr>
            <w:tcW w:w="5107" w:type="dxa"/>
            <w:shd w:val="clear" w:color="auto" w:fill="D9D9D9" w:themeFill="background1" w:themeFillShade="D9"/>
          </w:tcPr>
          <w:p w14:paraId="11FE89EB" w14:textId="77777777" w:rsidR="00770227" w:rsidRPr="000A699C" w:rsidRDefault="00770227" w:rsidP="00CF3608">
            <w:pPr>
              <w:rPr>
                <w:rFonts w:cstheme="minorHAnsi"/>
                <w:sz w:val="22"/>
                <w:szCs w:val="22"/>
              </w:rPr>
            </w:pPr>
            <w:r w:rsidRPr="000A699C">
              <w:rPr>
                <w:rFonts w:cstheme="minorHAnsi"/>
                <w:sz w:val="22"/>
                <w:szCs w:val="22"/>
              </w:rPr>
              <w:t>Action</w:t>
            </w:r>
          </w:p>
        </w:tc>
        <w:tc>
          <w:tcPr>
            <w:tcW w:w="1818" w:type="dxa"/>
            <w:shd w:val="clear" w:color="auto" w:fill="D9D9D9" w:themeFill="background1" w:themeFillShade="D9"/>
          </w:tcPr>
          <w:p w14:paraId="6CFDAF65" w14:textId="77777777" w:rsidR="00770227" w:rsidRPr="000A699C" w:rsidRDefault="00770227" w:rsidP="00CF3608">
            <w:pPr>
              <w:rPr>
                <w:rFonts w:cstheme="minorHAnsi"/>
                <w:sz w:val="22"/>
                <w:szCs w:val="22"/>
              </w:rPr>
            </w:pPr>
            <w:r w:rsidRPr="000A699C">
              <w:rPr>
                <w:rFonts w:cstheme="minorHAnsi"/>
                <w:sz w:val="22"/>
                <w:szCs w:val="22"/>
              </w:rPr>
              <w:t>Responsible Party</w:t>
            </w:r>
          </w:p>
        </w:tc>
      </w:tr>
      <w:tr w:rsidR="00770227" w:rsidRPr="000A699C" w14:paraId="2A130BF6" w14:textId="77777777" w:rsidTr="00AA1FBB">
        <w:trPr>
          <w:trHeight w:val="620"/>
        </w:trPr>
        <w:tc>
          <w:tcPr>
            <w:tcW w:w="2358" w:type="dxa"/>
          </w:tcPr>
          <w:p w14:paraId="7F2583BD" w14:textId="77777777" w:rsidR="00770227" w:rsidRPr="000A699C" w:rsidRDefault="00770227" w:rsidP="00CF3608">
            <w:pPr>
              <w:rPr>
                <w:rFonts w:cstheme="minorHAnsi"/>
                <w:sz w:val="22"/>
                <w:szCs w:val="22"/>
              </w:rPr>
            </w:pPr>
            <w:r w:rsidRPr="000A699C">
              <w:rPr>
                <w:rFonts w:cstheme="minorHAnsi"/>
                <w:sz w:val="22"/>
                <w:szCs w:val="22"/>
              </w:rPr>
              <w:t>Call to Order</w:t>
            </w:r>
          </w:p>
        </w:tc>
        <w:tc>
          <w:tcPr>
            <w:tcW w:w="5107" w:type="dxa"/>
          </w:tcPr>
          <w:p w14:paraId="5D3BF0FB" w14:textId="77777777" w:rsidR="00770227" w:rsidRPr="000A699C" w:rsidRDefault="00770227" w:rsidP="001827CE">
            <w:pPr>
              <w:rPr>
                <w:rFonts w:cstheme="minorHAnsi"/>
                <w:sz w:val="22"/>
                <w:szCs w:val="22"/>
              </w:rPr>
            </w:pPr>
          </w:p>
        </w:tc>
        <w:tc>
          <w:tcPr>
            <w:tcW w:w="5107" w:type="dxa"/>
          </w:tcPr>
          <w:p w14:paraId="5F98A8D2" w14:textId="4E6A1F9B" w:rsidR="00770227" w:rsidRPr="00F21C8B" w:rsidRDefault="00503E9A" w:rsidP="00611F7B">
            <w:pPr>
              <w:rPr>
                <w:rFonts w:cstheme="minorHAnsi"/>
                <w:sz w:val="22"/>
                <w:szCs w:val="22"/>
              </w:rPr>
            </w:pPr>
            <w:r>
              <w:rPr>
                <w:rFonts w:cstheme="minorHAnsi"/>
                <w:sz w:val="22"/>
                <w:szCs w:val="22"/>
              </w:rPr>
              <w:t>Vice President Jeff Berg</w:t>
            </w:r>
            <w:r w:rsidR="00770227" w:rsidRPr="00F21C8B">
              <w:rPr>
                <w:rFonts w:cstheme="minorHAnsi"/>
                <w:sz w:val="22"/>
                <w:szCs w:val="22"/>
              </w:rPr>
              <w:t xml:space="preserve"> cal</w:t>
            </w:r>
            <w:r w:rsidR="00BB6992" w:rsidRPr="00F21C8B">
              <w:rPr>
                <w:rFonts w:cstheme="minorHAnsi"/>
                <w:sz w:val="22"/>
                <w:szCs w:val="22"/>
              </w:rPr>
              <w:t>led the meeting to o</w:t>
            </w:r>
            <w:r w:rsidR="00BB6992" w:rsidRPr="00EE63B6">
              <w:rPr>
                <w:rFonts w:cstheme="minorHAnsi"/>
                <w:sz w:val="22"/>
                <w:szCs w:val="22"/>
              </w:rPr>
              <w:t xml:space="preserve">rder at </w:t>
            </w:r>
            <w:r w:rsidR="00B66447">
              <w:rPr>
                <w:rFonts w:cstheme="minorHAnsi"/>
                <w:sz w:val="22"/>
                <w:szCs w:val="22"/>
              </w:rPr>
              <w:t>6:30</w:t>
            </w:r>
            <w:r w:rsidR="00770227" w:rsidRPr="00F21C8B">
              <w:rPr>
                <w:rFonts w:cstheme="minorHAnsi"/>
                <w:sz w:val="22"/>
                <w:szCs w:val="22"/>
              </w:rPr>
              <w:t xml:space="preserve"> pm.  </w:t>
            </w:r>
          </w:p>
        </w:tc>
        <w:tc>
          <w:tcPr>
            <w:tcW w:w="1818" w:type="dxa"/>
          </w:tcPr>
          <w:p w14:paraId="7E915FBF" w14:textId="77777777" w:rsidR="00770227" w:rsidRPr="000A699C" w:rsidRDefault="00770227" w:rsidP="00CF3608">
            <w:pPr>
              <w:rPr>
                <w:rFonts w:cstheme="minorHAnsi"/>
                <w:sz w:val="22"/>
                <w:szCs w:val="22"/>
              </w:rPr>
            </w:pPr>
          </w:p>
        </w:tc>
      </w:tr>
      <w:tr w:rsidR="001827CE" w:rsidRPr="000A699C" w14:paraId="5619C86C" w14:textId="77777777" w:rsidTr="00AA1FBB">
        <w:tc>
          <w:tcPr>
            <w:tcW w:w="2358" w:type="dxa"/>
          </w:tcPr>
          <w:p w14:paraId="37BEB3A9" w14:textId="77777777" w:rsidR="001827CE" w:rsidRPr="000A699C" w:rsidRDefault="001827CE" w:rsidP="00CF3608">
            <w:pPr>
              <w:rPr>
                <w:rFonts w:cstheme="minorHAnsi"/>
                <w:sz w:val="22"/>
                <w:szCs w:val="22"/>
              </w:rPr>
            </w:pPr>
            <w:r w:rsidRPr="000A699C">
              <w:rPr>
                <w:rFonts w:cstheme="minorHAnsi"/>
                <w:sz w:val="22"/>
                <w:szCs w:val="22"/>
              </w:rPr>
              <w:t>Opening Prayer</w:t>
            </w:r>
          </w:p>
        </w:tc>
        <w:tc>
          <w:tcPr>
            <w:tcW w:w="5107" w:type="dxa"/>
          </w:tcPr>
          <w:p w14:paraId="29FF2553" w14:textId="77777777" w:rsidR="00D0140E" w:rsidRPr="000A699C" w:rsidRDefault="00D0140E" w:rsidP="00251257">
            <w:pPr>
              <w:rPr>
                <w:rFonts w:cstheme="minorHAnsi"/>
                <w:sz w:val="22"/>
                <w:szCs w:val="22"/>
              </w:rPr>
            </w:pPr>
            <w:r w:rsidRPr="000A699C">
              <w:rPr>
                <w:rFonts w:cstheme="minorHAnsi"/>
                <w:sz w:val="22"/>
                <w:szCs w:val="22"/>
              </w:rPr>
              <w:t xml:space="preserve"> </w:t>
            </w:r>
          </w:p>
        </w:tc>
        <w:tc>
          <w:tcPr>
            <w:tcW w:w="5107" w:type="dxa"/>
          </w:tcPr>
          <w:p w14:paraId="3C47AD35" w14:textId="45CA2CEB" w:rsidR="001827CE" w:rsidRPr="00F21C8B" w:rsidRDefault="00BD05B1" w:rsidP="00784339">
            <w:pPr>
              <w:rPr>
                <w:rFonts w:cstheme="minorHAnsi"/>
                <w:sz w:val="22"/>
                <w:szCs w:val="22"/>
              </w:rPr>
            </w:pPr>
            <w:r>
              <w:rPr>
                <w:rFonts w:cstheme="minorHAnsi"/>
                <w:sz w:val="22"/>
                <w:szCs w:val="22"/>
              </w:rPr>
              <w:t xml:space="preserve">Pr Kyle </w:t>
            </w:r>
            <w:r w:rsidR="001827CE" w:rsidRPr="00F21C8B">
              <w:rPr>
                <w:rFonts w:cstheme="minorHAnsi"/>
                <w:sz w:val="22"/>
                <w:szCs w:val="22"/>
              </w:rPr>
              <w:t>opened with</w:t>
            </w:r>
            <w:r w:rsidR="00A93E67">
              <w:rPr>
                <w:rFonts w:cstheme="minorHAnsi"/>
                <w:sz w:val="22"/>
                <w:szCs w:val="22"/>
              </w:rPr>
              <w:t xml:space="preserve"> a</w:t>
            </w:r>
            <w:r>
              <w:rPr>
                <w:rFonts w:cstheme="minorHAnsi"/>
                <w:sz w:val="22"/>
                <w:szCs w:val="22"/>
              </w:rPr>
              <w:t xml:space="preserve"> </w:t>
            </w:r>
            <w:r w:rsidR="00503E9A">
              <w:rPr>
                <w:rFonts w:cstheme="minorHAnsi"/>
                <w:sz w:val="22"/>
                <w:szCs w:val="22"/>
              </w:rPr>
              <w:t>prayer</w:t>
            </w:r>
          </w:p>
        </w:tc>
        <w:tc>
          <w:tcPr>
            <w:tcW w:w="1818" w:type="dxa"/>
          </w:tcPr>
          <w:p w14:paraId="24CC8BBE" w14:textId="77777777" w:rsidR="001827CE" w:rsidRPr="000A699C" w:rsidRDefault="001827CE" w:rsidP="001A6A6D">
            <w:pPr>
              <w:rPr>
                <w:rFonts w:cstheme="minorHAnsi"/>
                <w:sz w:val="22"/>
                <w:szCs w:val="22"/>
              </w:rPr>
            </w:pPr>
          </w:p>
        </w:tc>
      </w:tr>
      <w:tr w:rsidR="00503E9A" w:rsidRPr="000A699C" w14:paraId="1A5EA80F" w14:textId="77777777" w:rsidTr="007A6148">
        <w:trPr>
          <w:trHeight w:val="890"/>
        </w:trPr>
        <w:tc>
          <w:tcPr>
            <w:tcW w:w="2358" w:type="dxa"/>
          </w:tcPr>
          <w:p w14:paraId="6ECA116D" w14:textId="48762BD2" w:rsidR="00503E9A" w:rsidRDefault="00C55FAB" w:rsidP="00A837E7">
            <w:pPr>
              <w:rPr>
                <w:rFonts w:cstheme="minorHAnsi"/>
                <w:sz w:val="22"/>
                <w:szCs w:val="22"/>
              </w:rPr>
            </w:pPr>
            <w:r>
              <w:rPr>
                <w:rFonts w:cstheme="minorHAnsi"/>
                <w:sz w:val="22"/>
                <w:szCs w:val="22"/>
              </w:rPr>
              <w:t>Concrete</w:t>
            </w:r>
            <w:r w:rsidR="00503E9A">
              <w:rPr>
                <w:rFonts w:cstheme="minorHAnsi"/>
                <w:sz w:val="22"/>
                <w:szCs w:val="22"/>
              </w:rPr>
              <w:t xml:space="preserve"> Project</w:t>
            </w:r>
          </w:p>
        </w:tc>
        <w:tc>
          <w:tcPr>
            <w:tcW w:w="5107" w:type="dxa"/>
          </w:tcPr>
          <w:p w14:paraId="590B6B33" w14:textId="1F2C12CC" w:rsidR="00503E9A" w:rsidRDefault="00C55FAB" w:rsidP="000D1C17">
            <w:pPr>
              <w:rPr>
                <w:rFonts w:eastAsia="Times New Roman" w:cstheme="minorHAnsi"/>
                <w:sz w:val="22"/>
                <w:szCs w:val="22"/>
              </w:rPr>
            </w:pPr>
            <w:r>
              <w:rPr>
                <w:rFonts w:eastAsia="Times New Roman" w:cstheme="minorHAnsi"/>
                <w:sz w:val="22"/>
                <w:szCs w:val="22"/>
              </w:rPr>
              <w:t>Stefanie Trakel and Rick Roehrborn shared a proposal to replace some of the concrete sidewalk around the building that is in poor condition. In addition, some stabilization &amp; lifting and resurfacing needs to be done. The goal is to do this in Spring.</w:t>
            </w:r>
          </w:p>
        </w:tc>
        <w:tc>
          <w:tcPr>
            <w:tcW w:w="5107" w:type="dxa"/>
          </w:tcPr>
          <w:p w14:paraId="261C63F6" w14:textId="178DE648" w:rsidR="00503E9A" w:rsidRDefault="00C55FAB" w:rsidP="00CB7116">
            <w:pPr>
              <w:rPr>
                <w:sz w:val="22"/>
                <w:szCs w:val="22"/>
              </w:rPr>
            </w:pPr>
            <w:r>
              <w:rPr>
                <w:sz w:val="22"/>
                <w:szCs w:val="22"/>
              </w:rPr>
              <w:t>A motion was made by Mark Sbrocco to move forward with the concrete work as presented in the amount of $15,575 from the Capital Improvement Fund. Michelle Zuengler seconded the motion. Motion carried unanimously.</w:t>
            </w:r>
          </w:p>
        </w:tc>
        <w:tc>
          <w:tcPr>
            <w:tcW w:w="1818" w:type="dxa"/>
          </w:tcPr>
          <w:p w14:paraId="2A33A571" w14:textId="3AE8033A" w:rsidR="00503E9A" w:rsidRPr="000A699C" w:rsidRDefault="00C55FAB" w:rsidP="00CF3608">
            <w:pPr>
              <w:rPr>
                <w:rFonts w:cstheme="minorHAnsi"/>
                <w:sz w:val="22"/>
                <w:szCs w:val="22"/>
              </w:rPr>
            </w:pPr>
            <w:r>
              <w:rPr>
                <w:rFonts w:cstheme="minorHAnsi"/>
                <w:sz w:val="22"/>
                <w:szCs w:val="22"/>
              </w:rPr>
              <w:t>Stefanie Trakel</w:t>
            </w:r>
          </w:p>
        </w:tc>
      </w:tr>
      <w:tr w:rsidR="00C55FAB" w:rsidRPr="000A699C" w14:paraId="08803AED" w14:textId="77777777" w:rsidTr="007A6148">
        <w:trPr>
          <w:trHeight w:val="890"/>
        </w:trPr>
        <w:tc>
          <w:tcPr>
            <w:tcW w:w="2358" w:type="dxa"/>
          </w:tcPr>
          <w:p w14:paraId="570D039F" w14:textId="54245DE2" w:rsidR="00C55FAB" w:rsidRDefault="00C55FAB" w:rsidP="00A837E7">
            <w:pPr>
              <w:rPr>
                <w:rFonts w:cstheme="minorHAnsi"/>
                <w:sz w:val="22"/>
                <w:szCs w:val="22"/>
              </w:rPr>
            </w:pPr>
            <w:r>
              <w:rPr>
                <w:rFonts w:cstheme="minorHAnsi"/>
                <w:sz w:val="22"/>
                <w:szCs w:val="22"/>
              </w:rPr>
              <w:t>Blacktop Project</w:t>
            </w:r>
          </w:p>
        </w:tc>
        <w:tc>
          <w:tcPr>
            <w:tcW w:w="5107" w:type="dxa"/>
          </w:tcPr>
          <w:p w14:paraId="2950C7AD" w14:textId="13E7D536" w:rsidR="00C55FAB" w:rsidRDefault="00C55FAB" w:rsidP="000D1C17">
            <w:pPr>
              <w:rPr>
                <w:rFonts w:eastAsia="Times New Roman" w:cstheme="minorHAnsi"/>
                <w:sz w:val="22"/>
                <w:szCs w:val="22"/>
              </w:rPr>
            </w:pPr>
            <w:r>
              <w:rPr>
                <w:rFonts w:eastAsia="Times New Roman" w:cstheme="minorHAnsi"/>
                <w:sz w:val="22"/>
                <w:szCs w:val="22"/>
              </w:rPr>
              <w:t>Stefanie Trakel and Rick Roehrborn presented 3 options for the blacktop replacement project. One to replace as is, one to remove the 4 islands running through the main lot from east to west and one to turn those islands into grass. After discussion it was determined to move forward with grass option, the trees will be relocated to other areas of the property as the current islands do not provide enough room for their roots to grow. Three quotes were sought for this project, with Northeast Asphalt being chosen.</w:t>
            </w:r>
          </w:p>
        </w:tc>
        <w:tc>
          <w:tcPr>
            <w:tcW w:w="5107" w:type="dxa"/>
          </w:tcPr>
          <w:p w14:paraId="03424C72" w14:textId="005A8330" w:rsidR="00C55FAB" w:rsidRDefault="001B3A2D" w:rsidP="00CB7116">
            <w:pPr>
              <w:rPr>
                <w:sz w:val="22"/>
                <w:szCs w:val="22"/>
              </w:rPr>
            </w:pPr>
            <w:r>
              <w:rPr>
                <w:sz w:val="22"/>
                <w:szCs w:val="22"/>
              </w:rPr>
              <w:t>A motion was made by Chad Berke to recommend to the Congregation proceeding with the blacktop project as presented, to be funded by the Parking Lot fund with the balance to come from the Building Fund. Michelle Zuengler seconded the motion. Motion carried unanimously.</w:t>
            </w:r>
          </w:p>
          <w:p w14:paraId="147300AC" w14:textId="77777777" w:rsidR="001B3A2D" w:rsidRDefault="001B3A2D" w:rsidP="00CB7116">
            <w:pPr>
              <w:rPr>
                <w:sz w:val="22"/>
                <w:szCs w:val="22"/>
              </w:rPr>
            </w:pPr>
          </w:p>
          <w:p w14:paraId="1B08F451" w14:textId="16C441D3" w:rsidR="001B3A2D" w:rsidRDefault="001B3A2D" w:rsidP="00CB7116">
            <w:pPr>
              <w:rPr>
                <w:sz w:val="22"/>
                <w:szCs w:val="22"/>
              </w:rPr>
            </w:pPr>
            <w:r>
              <w:rPr>
                <w:sz w:val="22"/>
                <w:szCs w:val="22"/>
              </w:rPr>
              <w:t>A Congregation Meeting will be scheduled for January 31 or February 1.</w:t>
            </w:r>
          </w:p>
        </w:tc>
        <w:tc>
          <w:tcPr>
            <w:tcW w:w="1818" w:type="dxa"/>
          </w:tcPr>
          <w:p w14:paraId="540F1845" w14:textId="77777777" w:rsidR="00C55FAB" w:rsidRDefault="00C55FAB" w:rsidP="00CF3608">
            <w:pPr>
              <w:rPr>
                <w:rFonts w:cstheme="minorHAnsi"/>
                <w:sz w:val="22"/>
                <w:szCs w:val="22"/>
              </w:rPr>
            </w:pPr>
          </w:p>
          <w:p w14:paraId="6ED565E5" w14:textId="77777777" w:rsidR="001B3A2D" w:rsidRDefault="001B3A2D" w:rsidP="00CF3608">
            <w:pPr>
              <w:rPr>
                <w:rFonts w:cstheme="minorHAnsi"/>
                <w:sz w:val="22"/>
                <w:szCs w:val="22"/>
              </w:rPr>
            </w:pPr>
          </w:p>
          <w:p w14:paraId="6C6CFA13" w14:textId="77777777" w:rsidR="001B3A2D" w:rsidRDefault="001B3A2D" w:rsidP="00CF3608">
            <w:pPr>
              <w:rPr>
                <w:rFonts w:cstheme="minorHAnsi"/>
                <w:sz w:val="22"/>
                <w:szCs w:val="22"/>
              </w:rPr>
            </w:pPr>
          </w:p>
          <w:p w14:paraId="653C6736" w14:textId="77777777" w:rsidR="001B3A2D" w:rsidRDefault="001B3A2D" w:rsidP="00CF3608">
            <w:pPr>
              <w:rPr>
                <w:rFonts w:cstheme="minorHAnsi"/>
                <w:sz w:val="22"/>
                <w:szCs w:val="22"/>
              </w:rPr>
            </w:pPr>
          </w:p>
          <w:p w14:paraId="002AAA4D" w14:textId="77777777" w:rsidR="001B3A2D" w:rsidRDefault="001B3A2D" w:rsidP="00CF3608">
            <w:pPr>
              <w:rPr>
                <w:rFonts w:cstheme="minorHAnsi"/>
                <w:sz w:val="22"/>
                <w:szCs w:val="22"/>
              </w:rPr>
            </w:pPr>
          </w:p>
          <w:p w14:paraId="046E7FC6" w14:textId="77777777" w:rsidR="001B3A2D" w:rsidRDefault="001B3A2D" w:rsidP="00CF3608">
            <w:pPr>
              <w:rPr>
                <w:rFonts w:cstheme="minorHAnsi"/>
                <w:sz w:val="22"/>
                <w:szCs w:val="22"/>
              </w:rPr>
            </w:pPr>
          </w:p>
          <w:p w14:paraId="104B420C" w14:textId="77777777" w:rsidR="001B3A2D" w:rsidRDefault="001B3A2D" w:rsidP="00CF3608">
            <w:pPr>
              <w:rPr>
                <w:rFonts w:cstheme="minorHAnsi"/>
                <w:sz w:val="22"/>
                <w:szCs w:val="22"/>
              </w:rPr>
            </w:pPr>
          </w:p>
          <w:p w14:paraId="4191914E" w14:textId="4B25514F" w:rsidR="001B3A2D" w:rsidRDefault="001B3A2D" w:rsidP="00CF3608">
            <w:pPr>
              <w:rPr>
                <w:rFonts w:cstheme="minorHAnsi"/>
                <w:sz w:val="22"/>
                <w:szCs w:val="22"/>
              </w:rPr>
            </w:pPr>
            <w:r>
              <w:rPr>
                <w:rFonts w:cstheme="minorHAnsi"/>
                <w:sz w:val="22"/>
                <w:szCs w:val="22"/>
              </w:rPr>
              <w:t>Tom Splittgerber &amp; Stefanie Trakel</w:t>
            </w:r>
          </w:p>
        </w:tc>
      </w:tr>
      <w:tr w:rsidR="00503E9A" w:rsidRPr="000A699C" w14:paraId="39F4DD47" w14:textId="77777777" w:rsidTr="007A6148">
        <w:trPr>
          <w:trHeight w:val="890"/>
        </w:trPr>
        <w:tc>
          <w:tcPr>
            <w:tcW w:w="2358" w:type="dxa"/>
          </w:tcPr>
          <w:p w14:paraId="12AF9B83" w14:textId="6FBAD011" w:rsidR="00503E9A" w:rsidRDefault="00503E9A" w:rsidP="00A837E7">
            <w:pPr>
              <w:rPr>
                <w:rFonts w:cstheme="minorHAnsi"/>
                <w:sz w:val="22"/>
                <w:szCs w:val="22"/>
              </w:rPr>
            </w:pPr>
            <w:r>
              <w:rPr>
                <w:rFonts w:cstheme="minorHAnsi"/>
                <w:sz w:val="22"/>
                <w:szCs w:val="22"/>
              </w:rPr>
              <w:t>Pandemic Discussion</w:t>
            </w:r>
          </w:p>
        </w:tc>
        <w:tc>
          <w:tcPr>
            <w:tcW w:w="5107" w:type="dxa"/>
          </w:tcPr>
          <w:p w14:paraId="75EDBDB0" w14:textId="48630753" w:rsidR="00503E9A" w:rsidRDefault="00503E9A" w:rsidP="000D1C17">
            <w:pPr>
              <w:rPr>
                <w:rFonts w:eastAsia="Times New Roman" w:cstheme="minorHAnsi"/>
                <w:sz w:val="22"/>
                <w:szCs w:val="22"/>
              </w:rPr>
            </w:pPr>
            <w:bookmarkStart w:id="0" w:name="_Hlk90536853"/>
            <w:r>
              <w:rPr>
                <w:rFonts w:eastAsia="Times New Roman" w:cstheme="minorHAnsi"/>
                <w:sz w:val="22"/>
                <w:szCs w:val="22"/>
              </w:rPr>
              <w:t>Pr Kyle held a discussion with Council members on how to best engage the Congregation coming through the pandemic.</w:t>
            </w:r>
            <w:bookmarkEnd w:id="0"/>
          </w:p>
        </w:tc>
        <w:tc>
          <w:tcPr>
            <w:tcW w:w="5107" w:type="dxa"/>
          </w:tcPr>
          <w:p w14:paraId="3C93059E" w14:textId="60D9AD41" w:rsidR="00503E9A" w:rsidRDefault="00503E9A" w:rsidP="00CB7116">
            <w:pPr>
              <w:rPr>
                <w:sz w:val="22"/>
                <w:szCs w:val="22"/>
              </w:rPr>
            </w:pPr>
            <w:bookmarkStart w:id="1" w:name="_Hlk90536869"/>
            <w:r>
              <w:rPr>
                <w:sz w:val="22"/>
                <w:szCs w:val="22"/>
              </w:rPr>
              <w:t>Council is asked to keep their ears open, communicating with members to see if there are things we’re missing or could be doing. Starting in January, Elders &amp; Council Members will be asked to sign up to be available after worship services to seek feedback.</w:t>
            </w:r>
            <w:r w:rsidR="00B40F7A">
              <w:rPr>
                <w:sz w:val="22"/>
                <w:szCs w:val="22"/>
              </w:rPr>
              <w:t xml:space="preserve"> Stefanie will send out a </w:t>
            </w:r>
            <w:proofErr w:type="gramStart"/>
            <w:r w:rsidR="00B40F7A">
              <w:rPr>
                <w:sz w:val="22"/>
                <w:szCs w:val="22"/>
              </w:rPr>
              <w:t>sign up</w:t>
            </w:r>
            <w:proofErr w:type="gramEnd"/>
            <w:r w:rsidR="00B40F7A">
              <w:rPr>
                <w:sz w:val="22"/>
                <w:szCs w:val="22"/>
              </w:rPr>
              <w:t xml:space="preserve"> sheet and order nametags.</w:t>
            </w:r>
            <w:bookmarkEnd w:id="1"/>
          </w:p>
        </w:tc>
        <w:tc>
          <w:tcPr>
            <w:tcW w:w="1818" w:type="dxa"/>
          </w:tcPr>
          <w:p w14:paraId="6F4B61D3" w14:textId="2E7367B2" w:rsidR="00503E9A" w:rsidRPr="000A699C" w:rsidRDefault="00B40F7A" w:rsidP="00CF3608">
            <w:pPr>
              <w:rPr>
                <w:rFonts w:cstheme="minorHAnsi"/>
                <w:sz w:val="22"/>
                <w:szCs w:val="22"/>
              </w:rPr>
            </w:pPr>
            <w:r>
              <w:rPr>
                <w:rFonts w:cstheme="minorHAnsi"/>
                <w:sz w:val="22"/>
                <w:szCs w:val="22"/>
              </w:rPr>
              <w:t>Stefanie Trakel, Church Council Members &amp; Elders</w:t>
            </w:r>
          </w:p>
        </w:tc>
      </w:tr>
      <w:tr w:rsidR="0069634C" w:rsidRPr="000A699C" w14:paraId="41B8DEED" w14:textId="77777777" w:rsidTr="007A6148">
        <w:trPr>
          <w:trHeight w:val="890"/>
        </w:trPr>
        <w:tc>
          <w:tcPr>
            <w:tcW w:w="2358" w:type="dxa"/>
          </w:tcPr>
          <w:p w14:paraId="107FC008" w14:textId="6EFD1229" w:rsidR="0069634C" w:rsidRDefault="00B40F7A" w:rsidP="00A837E7">
            <w:pPr>
              <w:rPr>
                <w:rFonts w:cstheme="minorHAnsi"/>
                <w:sz w:val="22"/>
                <w:szCs w:val="22"/>
              </w:rPr>
            </w:pPr>
            <w:r>
              <w:rPr>
                <w:rFonts w:cstheme="minorHAnsi"/>
                <w:sz w:val="22"/>
                <w:szCs w:val="22"/>
              </w:rPr>
              <w:t>ECC</w:t>
            </w:r>
            <w:r w:rsidR="0000683C">
              <w:rPr>
                <w:rFonts w:cstheme="minorHAnsi"/>
                <w:sz w:val="22"/>
                <w:szCs w:val="22"/>
              </w:rPr>
              <w:t xml:space="preserve"> Update</w:t>
            </w:r>
          </w:p>
        </w:tc>
        <w:tc>
          <w:tcPr>
            <w:tcW w:w="5107" w:type="dxa"/>
          </w:tcPr>
          <w:p w14:paraId="13D65B86" w14:textId="77777777" w:rsidR="00A3665C" w:rsidRDefault="00C55FAB" w:rsidP="000D1C17">
            <w:pPr>
              <w:rPr>
                <w:rFonts w:eastAsia="Times New Roman" w:cstheme="minorHAnsi"/>
                <w:sz w:val="22"/>
                <w:szCs w:val="22"/>
              </w:rPr>
            </w:pPr>
            <w:bookmarkStart w:id="2" w:name="_Hlk90536888"/>
            <w:r>
              <w:rPr>
                <w:rFonts w:eastAsia="Times New Roman" w:cstheme="minorHAnsi"/>
                <w:sz w:val="22"/>
                <w:szCs w:val="22"/>
              </w:rPr>
              <w:t>Christina Zeuner submitted a written report. Enrollment is 3AM – 15 kids, 3PM – 11 kids, 4K – 14 kids. 20 of the 40 school children also use childcare. An additional 10 use childcare exclusively, with another 2 or 3 starting in the next couple months. There are 7 on a waiting list for childcare.</w:t>
            </w:r>
          </w:p>
          <w:p w14:paraId="0E613D1C" w14:textId="77777777" w:rsidR="00C55FAB" w:rsidRDefault="00C55FAB" w:rsidP="000D1C17">
            <w:pPr>
              <w:rPr>
                <w:rFonts w:eastAsia="Times New Roman" w:cstheme="minorHAnsi"/>
                <w:sz w:val="22"/>
                <w:szCs w:val="22"/>
              </w:rPr>
            </w:pPr>
          </w:p>
          <w:p w14:paraId="44AB63CF" w14:textId="77777777" w:rsidR="00C55FAB" w:rsidRDefault="00C55FAB" w:rsidP="000D1C17">
            <w:pPr>
              <w:rPr>
                <w:rFonts w:eastAsia="Times New Roman" w:cstheme="minorHAnsi"/>
                <w:sz w:val="22"/>
                <w:szCs w:val="22"/>
              </w:rPr>
            </w:pPr>
            <w:r>
              <w:rPr>
                <w:rFonts w:eastAsia="Times New Roman" w:cstheme="minorHAnsi"/>
                <w:sz w:val="22"/>
                <w:szCs w:val="22"/>
              </w:rPr>
              <w:t>There is an uptick in Covid cases in the past 3 weeks, including a teacher, causing the school to close for 2 weeks. Childcare has remained open.</w:t>
            </w:r>
          </w:p>
          <w:p w14:paraId="4EBCD86A" w14:textId="77777777" w:rsidR="00C55FAB" w:rsidRDefault="00C55FAB" w:rsidP="000D1C17">
            <w:pPr>
              <w:rPr>
                <w:rFonts w:eastAsia="Times New Roman" w:cstheme="minorHAnsi"/>
                <w:sz w:val="22"/>
                <w:szCs w:val="22"/>
              </w:rPr>
            </w:pPr>
          </w:p>
          <w:p w14:paraId="0FF69BD2" w14:textId="5C548AC5" w:rsidR="00C55FAB" w:rsidRPr="000A699C" w:rsidRDefault="00C55FAB" w:rsidP="000D1C17">
            <w:pPr>
              <w:rPr>
                <w:rFonts w:eastAsia="Times New Roman" w:cstheme="minorHAnsi"/>
                <w:sz w:val="22"/>
                <w:szCs w:val="22"/>
              </w:rPr>
            </w:pPr>
            <w:r>
              <w:rPr>
                <w:rFonts w:eastAsia="Times New Roman" w:cstheme="minorHAnsi"/>
                <w:sz w:val="22"/>
                <w:szCs w:val="22"/>
              </w:rPr>
              <w:t xml:space="preserve">Staffing is stable. Enrollment for 2022-23 </w:t>
            </w:r>
            <w:proofErr w:type="gramStart"/>
            <w:r>
              <w:rPr>
                <w:rFonts w:eastAsia="Times New Roman" w:cstheme="minorHAnsi"/>
                <w:sz w:val="22"/>
                <w:szCs w:val="22"/>
              </w:rPr>
              <w:t>school  year</w:t>
            </w:r>
            <w:proofErr w:type="gramEnd"/>
            <w:r>
              <w:rPr>
                <w:rFonts w:eastAsia="Times New Roman" w:cstheme="minorHAnsi"/>
                <w:sz w:val="22"/>
                <w:szCs w:val="22"/>
              </w:rPr>
              <w:t xml:space="preserve"> begins January 17.</w:t>
            </w:r>
            <w:bookmarkEnd w:id="2"/>
          </w:p>
        </w:tc>
        <w:tc>
          <w:tcPr>
            <w:tcW w:w="5107" w:type="dxa"/>
          </w:tcPr>
          <w:p w14:paraId="02C48183" w14:textId="1C5DD27C" w:rsidR="00227258" w:rsidRDefault="00227258" w:rsidP="00CB7116">
            <w:pPr>
              <w:rPr>
                <w:sz w:val="22"/>
                <w:szCs w:val="22"/>
              </w:rPr>
            </w:pPr>
          </w:p>
        </w:tc>
        <w:tc>
          <w:tcPr>
            <w:tcW w:w="1818" w:type="dxa"/>
          </w:tcPr>
          <w:p w14:paraId="47A9373C" w14:textId="24B4F013" w:rsidR="0069634C" w:rsidRPr="000A699C" w:rsidRDefault="0069634C" w:rsidP="00CF3608">
            <w:pPr>
              <w:rPr>
                <w:rFonts w:cstheme="minorHAnsi"/>
                <w:sz w:val="22"/>
                <w:szCs w:val="22"/>
              </w:rPr>
            </w:pPr>
          </w:p>
        </w:tc>
      </w:tr>
      <w:tr w:rsidR="00B40F7A" w:rsidRPr="000A699C" w14:paraId="06F75BAA" w14:textId="77777777" w:rsidTr="007A6148">
        <w:trPr>
          <w:trHeight w:val="890"/>
        </w:trPr>
        <w:tc>
          <w:tcPr>
            <w:tcW w:w="2358" w:type="dxa"/>
          </w:tcPr>
          <w:p w14:paraId="5389954C" w14:textId="600F2CC3" w:rsidR="00B40F7A" w:rsidRDefault="00B40F7A" w:rsidP="00A837E7">
            <w:pPr>
              <w:rPr>
                <w:rFonts w:cstheme="minorHAnsi"/>
                <w:sz w:val="22"/>
                <w:szCs w:val="22"/>
              </w:rPr>
            </w:pPr>
            <w:r>
              <w:rPr>
                <w:rFonts w:cstheme="minorHAnsi"/>
                <w:sz w:val="22"/>
                <w:szCs w:val="22"/>
              </w:rPr>
              <w:t>2022-23 ECC Tuition</w:t>
            </w:r>
          </w:p>
        </w:tc>
        <w:tc>
          <w:tcPr>
            <w:tcW w:w="5107" w:type="dxa"/>
          </w:tcPr>
          <w:p w14:paraId="6031644B" w14:textId="038A9F1D" w:rsidR="00B40F7A" w:rsidRPr="000A699C" w:rsidRDefault="00B40F7A" w:rsidP="00251257">
            <w:pPr>
              <w:rPr>
                <w:rFonts w:eastAsia="Times New Roman" w:cstheme="minorHAnsi"/>
                <w:sz w:val="22"/>
                <w:szCs w:val="22"/>
              </w:rPr>
            </w:pPr>
            <w:bookmarkStart w:id="3" w:name="_Hlk90536916"/>
            <w:r>
              <w:rPr>
                <w:rFonts w:eastAsia="Times New Roman" w:cstheme="minorHAnsi"/>
                <w:sz w:val="22"/>
                <w:szCs w:val="22"/>
              </w:rPr>
              <w:t>Tuition from around the area was reviewed and discussion was held.</w:t>
            </w:r>
            <w:bookmarkEnd w:id="3"/>
          </w:p>
        </w:tc>
        <w:tc>
          <w:tcPr>
            <w:tcW w:w="5107" w:type="dxa"/>
          </w:tcPr>
          <w:p w14:paraId="61E1695C" w14:textId="144FFF1D" w:rsidR="00B40F7A" w:rsidRDefault="00B40F7A" w:rsidP="00CB7116">
            <w:pPr>
              <w:rPr>
                <w:sz w:val="22"/>
                <w:szCs w:val="22"/>
              </w:rPr>
            </w:pPr>
            <w:r>
              <w:rPr>
                <w:sz w:val="22"/>
                <w:szCs w:val="22"/>
              </w:rPr>
              <w:t xml:space="preserve">A motion was made by Michelle Bohm to increase the </w:t>
            </w:r>
            <w:bookmarkStart w:id="4" w:name="_Hlk90536931"/>
            <w:r>
              <w:rPr>
                <w:sz w:val="22"/>
                <w:szCs w:val="22"/>
              </w:rPr>
              <w:t xml:space="preserve">4K tuition to $155 per month for the 2022-23 school year, all other rates will remain the same. </w:t>
            </w:r>
            <w:bookmarkEnd w:id="4"/>
            <w:r>
              <w:rPr>
                <w:sz w:val="22"/>
                <w:szCs w:val="22"/>
              </w:rPr>
              <w:t xml:space="preserve">Donna </w:t>
            </w:r>
            <w:proofErr w:type="gramStart"/>
            <w:r>
              <w:rPr>
                <w:sz w:val="22"/>
                <w:szCs w:val="22"/>
              </w:rPr>
              <w:t>Felch</w:t>
            </w:r>
            <w:proofErr w:type="gramEnd"/>
            <w:r>
              <w:rPr>
                <w:sz w:val="22"/>
                <w:szCs w:val="22"/>
              </w:rPr>
              <w:t xml:space="preserve"> seconded the motion. Motion carried unanimously.</w:t>
            </w:r>
          </w:p>
        </w:tc>
        <w:tc>
          <w:tcPr>
            <w:tcW w:w="1818" w:type="dxa"/>
          </w:tcPr>
          <w:p w14:paraId="1F93DFA4" w14:textId="77777777" w:rsidR="00B40F7A" w:rsidRPr="000A699C" w:rsidRDefault="00B40F7A" w:rsidP="00CF3608">
            <w:pPr>
              <w:rPr>
                <w:rFonts w:cstheme="minorHAnsi"/>
                <w:sz w:val="22"/>
                <w:szCs w:val="22"/>
              </w:rPr>
            </w:pPr>
          </w:p>
        </w:tc>
      </w:tr>
      <w:tr w:rsidR="00224599" w:rsidRPr="000A699C" w14:paraId="754861EC" w14:textId="77777777" w:rsidTr="007A6148">
        <w:trPr>
          <w:trHeight w:val="890"/>
        </w:trPr>
        <w:tc>
          <w:tcPr>
            <w:tcW w:w="2358" w:type="dxa"/>
          </w:tcPr>
          <w:p w14:paraId="56D22560" w14:textId="772B2273" w:rsidR="00A837E7" w:rsidRPr="00A837E7" w:rsidRDefault="00B40F7A" w:rsidP="00A837E7">
            <w:pPr>
              <w:rPr>
                <w:rFonts w:cstheme="minorHAnsi"/>
                <w:sz w:val="22"/>
                <w:szCs w:val="22"/>
              </w:rPr>
            </w:pPr>
            <w:bookmarkStart w:id="5" w:name="_Hlk33103208"/>
            <w:r>
              <w:rPr>
                <w:rFonts w:cstheme="minorHAnsi"/>
                <w:sz w:val="22"/>
                <w:szCs w:val="22"/>
              </w:rPr>
              <w:t>October</w:t>
            </w:r>
            <w:r w:rsidR="0000683C">
              <w:rPr>
                <w:rFonts w:cstheme="minorHAnsi"/>
                <w:sz w:val="22"/>
                <w:szCs w:val="22"/>
              </w:rPr>
              <w:t xml:space="preserve"> </w:t>
            </w:r>
            <w:r w:rsidR="00A837E7">
              <w:rPr>
                <w:rFonts w:cstheme="minorHAnsi"/>
                <w:sz w:val="22"/>
                <w:szCs w:val="22"/>
              </w:rPr>
              <w:t>Secretary Report</w:t>
            </w:r>
          </w:p>
        </w:tc>
        <w:tc>
          <w:tcPr>
            <w:tcW w:w="5107" w:type="dxa"/>
          </w:tcPr>
          <w:p w14:paraId="56F0B73B" w14:textId="19B8356D" w:rsidR="00224599" w:rsidRPr="000A699C" w:rsidRDefault="00224599" w:rsidP="00251257">
            <w:pPr>
              <w:rPr>
                <w:rFonts w:eastAsia="Times New Roman" w:cstheme="minorHAnsi"/>
                <w:sz w:val="22"/>
                <w:szCs w:val="22"/>
              </w:rPr>
            </w:pPr>
          </w:p>
        </w:tc>
        <w:tc>
          <w:tcPr>
            <w:tcW w:w="5107" w:type="dxa"/>
          </w:tcPr>
          <w:p w14:paraId="6BB226BA" w14:textId="002EFC62" w:rsidR="00CD1CA8" w:rsidRPr="003225CB" w:rsidRDefault="00074CFB" w:rsidP="00CB7116">
            <w:pPr>
              <w:rPr>
                <w:sz w:val="22"/>
                <w:szCs w:val="22"/>
              </w:rPr>
            </w:pPr>
            <w:r>
              <w:rPr>
                <w:sz w:val="22"/>
                <w:szCs w:val="22"/>
              </w:rPr>
              <w:t xml:space="preserve">A motion was made by </w:t>
            </w:r>
            <w:r w:rsidR="00B40F7A">
              <w:rPr>
                <w:sz w:val="22"/>
                <w:szCs w:val="22"/>
              </w:rPr>
              <w:t xml:space="preserve">Donna </w:t>
            </w:r>
            <w:proofErr w:type="gramStart"/>
            <w:r w:rsidR="00B40F7A">
              <w:rPr>
                <w:sz w:val="22"/>
                <w:szCs w:val="22"/>
              </w:rPr>
              <w:t>Felch</w:t>
            </w:r>
            <w:proofErr w:type="gramEnd"/>
            <w:r w:rsidR="00B40F7A">
              <w:rPr>
                <w:sz w:val="22"/>
                <w:szCs w:val="22"/>
              </w:rPr>
              <w:t xml:space="preserve"> via email on 10/29/21</w:t>
            </w:r>
            <w:r w:rsidR="00BD05B1">
              <w:rPr>
                <w:sz w:val="22"/>
                <w:szCs w:val="22"/>
              </w:rPr>
              <w:t xml:space="preserve"> </w:t>
            </w:r>
            <w:r w:rsidR="00A93E67">
              <w:rPr>
                <w:sz w:val="22"/>
                <w:szCs w:val="22"/>
              </w:rPr>
              <w:t>to a</w:t>
            </w:r>
            <w:r>
              <w:rPr>
                <w:sz w:val="22"/>
                <w:szCs w:val="22"/>
              </w:rPr>
              <w:t xml:space="preserve">pprove </w:t>
            </w:r>
            <w:r w:rsidR="002D4CAA">
              <w:rPr>
                <w:sz w:val="22"/>
                <w:szCs w:val="22"/>
              </w:rPr>
              <w:t>the</w:t>
            </w:r>
            <w:r w:rsidR="000D1C17">
              <w:rPr>
                <w:sz w:val="22"/>
                <w:szCs w:val="22"/>
              </w:rPr>
              <w:t xml:space="preserve"> </w:t>
            </w:r>
            <w:r w:rsidR="00B40F7A">
              <w:rPr>
                <w:sz w:val="22"/>
                <w:szCs w:val="22"/>
              </w:rPr>
              <w:t>October</w:t>
            </w:r>
            <w:r w:rsidR="009079FD">
              <w:rPr>
                <w:sz w:val="22"/>
                <w:szCs w:val="22"/>
              </w:rPr>
              <w:t xml:space="preserve"> </w:t>
            </w:r>
            <w:r>
              <w:rPr>
                <w:sz w:val="22"/>
                <w:szCs w:val="22"/>
              </w:rPr>
              <w:t xml:space="preserve">Secretary’s Report. </w:t>
            </w:r>
            <w:r w:rsidR="00B40F7A">
              <w:rPr>
                <w:sz w:val="22"/>
                <w:szCs w:val="22"/>
              </w:rPr>
              <w:t>John Rische</w:t>
            </w:r>
            <w:r w:rsidR="003225CB">
              <w:rPr>
                <w:sz w:val="22"/>
                <w:szCs w:val="22"/>
              </w:rPr>
              <w:t xml:space="preserve"> </w:t>
            </w:r>
            <w:r>
              <w:rPr>
                <w:sz w:val="22"/>
                <w:szCs w:val="22"/>
              </w:rPr>
              <w:t>seconded the motion. Motion carried unanimously.</w:t>
            </w:r>
          </w:p>
        </w:tc>
        <w:tc>
          <w:tcPr>
            <w:tcW w:w="1818" w:type="dxa"/>
          </w:tcPr>
          <w:p w14:paraId="2C8494AC" w14:textId="71EF6157" w:rsidR="00AD773E" w:rsidRPr="000A699C" w:rsidRDefault="00AD773E" w:rsidP="00CF3608">
            <w:pPr>
              <w:rPr>
                <w:rFonts w:cstheme="minorHAnsi"/>
                <w:sz w:val="22"/>
                <w:szCs w:val="22"/>
              </w:rPr>
            </w:pPr>
          </w:p>
        </w:tc>
      </w:tr>
      <w:bookmarkEnd w:id="5"/>
      <w:tr w:rsidR="00AD773E" w:rsidRPr="000A699C" w14:paraId="06A1BD8D" w14:textId="77777777" w:rsidTr="00AA1FBB">
        <w:tc>
          <w:tcPr>
            <w:tcW w:w="2358" w:type="dxa"/>
          </w:tcPr>
          <w:p w14:paraId="30D732E3" w14:textId="1E339C16" w:rsidR="00AD773E" w:rsidRPr="000A699C" w:rsidRDefault="00B40F7A" w:rsidP="003D16B5">
            <w:pPr>
              <w:rPr>
                <w:rFonts w:cstheme="minorHAnsi"/>
                <w:sz w:val="22"/>
                <w:szCs w:val="22"/>
              </w:rPr>
            </w:pPr>
            <w:r>
              <w:rPr>
                <w:rFonts w:cstheme="minorHAnsi"/>
                <w:sz w:val="22"/>
                <w:szCs w:val="22"/>
              </w:rPr>
              <w:t>October</w:t>
            </w:r>
            <w:r w:rsidR="002D4CAA">
              <w:rPr>
                <w:rFonts w:cstheme="minorHAnsi"/>
                <w:sz w:val="22"/>
                <w:szCs w:val="22"/>
              </w:rPr>
              <w:t xml:space="preserve"> </w:t>
            </w:r>
            <w:r w:rsidR="004663E6">
              <w:rPr>
                <w:rFonts w:cstheme="minorHAnsi"/>
                <w:sz w:val="22"/>
                <w:szCs w:val="22"/>
              </w:rPr>
              <w:t>Treasurer Report</w:t>
            </w:r>
          </w:p>
        </w:tc>
        <w:tc>
          <w:tcPr>
            <w:tcW w:w="5107" w:type="dxa"/>
          </w:tcPr>
          <w:p w14:paraId="4AC7EDDB" w14:textId="5E3A3181" w:rsidR="00237C7C" w:rsidRPr="00A93E67" w:rsidRDefault="0062232F" w:rsidP="006F2901">
            <w:pPr>
              <w:rPr>
                <w:sz w:val="22"/>
                <w:szCs w:val="22"/>
              </w:rPr>
            </w:pPr>
            <w:bookmarkStart w:id="6" w:name="_Hlk90536978"/>
            <w:r>
              <w:rPr>
                <w:sz w:val="22"/>
                <w:szCs w:val="22"/>
              </w:rPr>
              <w:t xml:space="preserve">The external financial review results were shared with the Council. </w:t>
            </w:r>
            <w:bookmarkEnd w:id="6"/>
            <w:r>
              <w:rPr>
                <w:sz w:val="22"/>
                <w:szCs w:val="22"/>
              </w:rPr>
              <w:t xml:space="preserve">These will be shared in the January newsletter as well. </w:t>
            </w:r>
          </w:p>
        </w:tc>
        <w:tc>
          <w:tcPr>
            <w:tcW w:w="5107" w:type="dxa"/>
          </w:tcPr>
          <w:p w14:paraId="3D677B9D" w14:textId="77777777" w:rsidR="00C41EDA" w:rsidRDefault="009A68B2" w:rsidP="003D16B5">
            <w:pPr>
              <w:rPr>
                <w:sz w:val="22"/>
                <w:szCs w:val="22"/>
              </w:rPr>
            </w:pPr>
            <w:r>
              <w:rPr>
                <w:sz w:val="22"/>
                <w:szCs w:val="22"/>
              </w:rPr>
              <w:t xml:space="preserve">A motion was made by </w:t>
            </w:r>
            <w:r w:rsidR="00B40F7A">
              <w:rPr>
                <w:sz w:val="22"/>
                <w:szCs w:val="22"/>
              </w:rPr>
              <w:t>Mark Sbrocco</w:t>
            </w:r>
            <w:r w:rsidR="00B66447">
              <w:rPr>
                <w:sz w:val="22"/>
                <w:szCs w:val="22"/>
              </w:rPr>
              <w:t xml:space="preserve"> </w:t>
            </w:r>
            <w:r>
              <w:rPr>
                <w:sz w:val="22"/>
                <w:szCs w:val="22"/>
              </w:rPr>
              <w:t xml:space="preserve">to approve the </w:t>
            </w:r>
            <w:r w:rsidR="00B40F7A">
              <w:rPr>
                <w:sz w:val="22"/>
                <w:szCs w:val="22"/>
              </w:rPr>
              <w:t>October</w:t>
            </w:r>
            <w:r w:rsidR="0010783C">
              <w:rPr>
                <w:sz w:val="22"/>
                <w:szCs w:val="22"/>
              </w:rPr>
              <w:t xml:space="preserve"> </w:t>
            </w:r>
            <w:r>
              <w:rPr>
                <w:sz w:val="22"/>
                <w:szCs w:val="22"/>
              </w:rPr>
              <w:t xml:space="preserve">Treasurer Report. </w:t>
            </w:r>
            <w:r w:rsidR="00B40F7A">
              <w:rPr>
                <w:sz w:val="22"/>
                <w:szCs w:val="22"/>
              </w:rPr>
              <w:t>Chad Berke</w:t>
            </w:r>
            <w:r>
              <w:rPr>
                <w:sz w:val="22"/>
                <w:szCs w:val="22"/>
              </w:rPr>
              <w:t xml:space="preserve"> seconded the motion. Motion carried unanimously.</w:t>
            </w:r>
          </w:p>
          <w:p w14:paraId="4051C36D" w14:textId="77777777" w:rsidR="0062232F" w:rsidRDefault="0062232F" w:rsidP="003D16B5">
            <w:pPr>
              <w:rPr>
                <w:sz w:val="22"/>
                <w:szCs w:val="22"/>
              </w:rPr>
            </w:pPr>
          </w:p>
          <w:p w14:paraId="72FCB7A8" w14:textId="77E7D01C" w:rsidR="0062232F" w:rsidRPr="005A284A" w:rsidRDefault="0062232F" w:rsidP="003D16B5">
            <w:pPr>
              <w:rPr>
                <w:sz w:val="22"/>
                <w:szCs w:val="22"/>
              </w:rPr>
            </w:pPr>
            <w:r>
              <w:rPr>
                <w:sz w:val="22"/>
                <w:szCs w:val="22"/>
              </w:rPr>
              <w:t>Paul H. Ten Pas will chair an internal audit committee to review our financials annually.</w:t>
            </w:r>
          </w:p>
        </w:tc>
        <w:tc>
          <w:tcPr>
            <w:tcW w:w="1818" w:type="dxa"/>
          </w:tcPr>
          <w:p w14:paraId="641EA4B6" w14:textId="6AF7A99E" w:rsidR="00A93E67" w:rsidRPr="000A699C" w:rsidRDefault="00A93E67" w:rsidP="003D16B5">
            <w:pPr>
              <w:rPr>
                <w:rFonts w:cstheme="minorHAnsi"/>
                <w:sz w:val="22"/>
                <w:szCs w:val="22"/>
              </w:rPr>
            </w:pPr>
          </w:p>
        </w:tc>
      </w:tr>
      <w:tr w:rsidR="00B66447" w:rsidRPr="000A699C" w14:paraId="6CD72E52" w14:textId="77777777" w:rsidTr="00AA1FBB">
        <w:tc>
          <w:tcPr>
            <w:tcW w:w="2358" w:type="dxa"/>
          </w:tcPr>
          <w:p w14:paraId="501DB6E4" w14:textId="2F4DA78A" w:rsidR="00B66447" w:rsidRDefault="00B40F7A" w:rsidP="003D16B5">
            <w:pPr>
              <w:rPr>
                <w:rFonts w:cstheme="minorHAnsi"/>
                <w:sz w:val="22"/>
                <w:szCs w:val="22"/>
              </w:rPr>
            </w:pPr>
            <w:r>
              <w:rPr>
                <w:rFonts w:cstheme="minorHAnsi"/>
                <w:sz w:val="22"/>
                <w:szCs w:val="22"/>
              </w:rPr>
              <w:t>FMSC Activity Sponsorship Request</w:t>
            </w:r>
          </w:p>
        </w:tc>
        <w:tc>
          <w:tcPr>
            <w:tcW w:w="5107" w:type="dxa"/>
          </w:tcPr>
          <w:p w14:paraId="1EFE279D" w14:textId="77777777" w:rsidR="00B66447" w:rsidRDefault="00B66447" w:rsidP="000A6815">
            <w:pPr>
              <w:rPr>
                <w:rFonts w:cstheme="minorHAnsi"/>
                <w:sz w:val="22"/>
                <w:szCs w:val="22"/>
              </w:rPr>
            </w:pPr>
          </w:p>
        </w:tc>
        <w:tc>
          <w:tcPr>
            <w:tcW w:w="5107" w:type="dxa"/>
          </w:tcPr>
          <w:p w14:paraId="17428343" w14:textId="3FF8A5FA" w:rsidR="00B66447" w:rsidRDefault="00B66447" w:rsidP="000D1C17">
            <w:pPr>
              <w:rPr>
                <w:sz w:val="22"/>
                <w:szCs w:val="22"/>
              </w:rPr>
            </w:pPr>
            <w:r>
              <w:rPr>
                <w:sz w:val="22"/>
                <w:szCs w:val="22"/>
              </w:rPr>
              <w:t xml:space="preserve">A motion was made by </w:t>
            </w:r>
            <w:r w:rsidR="00B40F7A">
              <w:rPr>
                <w:sz w:val="22"/>
                <w:szCs w:val="22"/>
              </w:rPr>
              <w:t>Michelle Bohm</w:t>
            </w:r>
            <w:r w:rsidR="0010783C">
              <w:rPr>
                <w:sz w:val="22"/>
                <w:szCs w:val="22"/>
              </w:rPr>
              <w:t xml:space="preserve"> </w:t>
            </w:r>
            <w:r>
              <w:rPr>
                <w:sz w:val="22"/>
                <w:szCs w:val="22"/>
              </w:rPr>
              <w:t xml:space="preserve">to </w:t>
            </w:r>
            <w:bookmarkStart w:id="7" w:name="_Hlk90537024"/>
            <w:r w:rsidR="00B40F7A">
              <w:rPr>
                <w:sz w:val="22"/>
                <w:szCs w:val="22"/>
              </w:rPr>
              <w:t xml:space="preserve">sponsor the Feed My Starving Children </w:t>
            </w:r>
            <w:proofErr w:type="spellStart"/>
            <w:r w:rsidR="00B40F7A">
              <w:rPr>
                <w:sz w:val="22"/>
                <w:szCs w:val="22"/>
              </w:rPr>
              <w:t>MobilePack</w:t>
            </w:r>
            <w:proofErr w:type="spellEnd"/>
            <w:r w:rsidR="00B40F7A">
              <w:rPr>
                <w:sz w:val="22"/>
                <w:szCs w:val="22"/>
              </w:rPr>
              <w:t xml:space="preserve"> on Oct 13-15, 2022</w:t>
            </w:r>
            <w:bookmarkEnd w:id="7"/>
            <w:r>
              <w:rPr>
                <w:sz w:val="22"/>
                <w:szCs w:val="22"/>
              </w:rPr>
              <w:t xml:space="preserve">. </w:t>
            </w:r>
            <w:r w:rsidR="0010783C">
              <w:rPr>
                <w:sz w:val="22"/>
                <w:szCs w:val="22"/>
              </w:rPr>
              <w:t xml:space="preserve">Donna </w:t>
            </w:r>
            <w:proofErr w:type="gramStart"/>
            <w:r w:rsidR="0010783C">
              <w:rPr>
                <w:sz w:val="22"/>
                <w:szCs w:val="22"/>
              </w:rPr>
              <w:t>Felch</w:t>
            </w:r>
            <w:proofErr w:type="gramEnd"/>
            <w:r>
              <w:rPr>
                <w:sz w:val="22"/>
                <w:szCs w:val="22"/>
              </w:rPr>
              <w:t xml:space="preserve"> seconded the motion. Motion carried</w:t>
            </w:r>
            <w:r w:rsidR="0010783C">
              <w:rPr>
                <w:sz w:val="22"/>
                <w:szCs w:val="22"/>
              </w:rPr>
              <w:t xml:space="preserve"> </w:t>
            </w:r>
            <w:r w:rsidR="00B40F7A">
              <w:rPr>
                <w:sz w:val="22"/>
                <w:szCs w:val="22"/>
              </w:rPr>
              <w:t>unanimously</w:t>
            </w:r>
            <w:r w:rsidR="0010783C">
              <w:rPr>
                <w:sz w:val="22"/>
                <w:szCs w:val="22"/>
              </w:rPr>
              <w:t>.</w:t>
            </w:r>
          </w:p>
        </w:tc>
        <w:tc>
          <w:tcPr>
            <w:tcW w:w="1818" w:type="dxa"/>
          </w:tcPr>
          <w:p w14:paraId="6DB250EB" w14:textId="77777777" w:rsidR="00B66447" w:rsidRPr="000A699C" w:rsidRDefault="00B66447" w:rsidP="003D16B5">
            <w:pPr>
              <w:rPr>
                <w:rFonts w:cstheme="minorHAnsi"/>
                <w:sz w:val="22"/>
                <w:szCs w:val="22"/>
              </w:rPr>
            </w:pPr>
          </w:p>
        </w:tc>
      </w:tr>
      <w:tr w:rsidR="001D3958" w:rsidRPr="000A699C" w14:paraId="6DD87DFF" w14:textId="77777777" w:rsidTr="00AA1FBB">
        <w:tc>
          <w:tcPr>
            <w:tcW w:w="2358" w:type="dxa"/>
          </w:tcPr>
          <w:p w14:paraId="67FBF273" w14:textId="23F52350" w:rsidR="001D3958" w:rsidRPr="00BF6781" w:rsidRDefault="00AC3DA6" w:rsidP="003D16B5">
            <w:pPr>
              <w:rPr>
                <w:rFonts w:cstheme="minorHAnsi"/>
                <w:sz w:val="22"/>
                <w:szCs w:val="22"/>
              </w:rPr>
            </w:pPr>
            <w:r>
              <w:rPr>
                <w:rFonts w:cstheme="minorHAnsi"/>
                <w:sz w:val="22"/>
                <w:szCs w:val="22"/>
              </w:rPr>
              <w:t>Elder</w:t>
            </w:r>
            <w:r w:rsidR="001B76CC">
              <w:rPr>
                <w:rFonts w:cstheme="minorHAnsi"/>
                <w:sz w:val="22"/>
                <w:szCs w:val="22"/>
              </w:rPr>
              <w:t xml:space="preserve"> Team Update</w:t>
            </w:r>
          </w:p>
        </w:tc>
        <w:tc>
          <w:tcPr>
            <w:tcW w:w="5107" w:type="dxa"/>
          </w:tcPr>
          <w:p w14:paraId="1F4F5B0B" w14:textId="797F47DC" w:rsidR="00DC5B8C" w:rsidRDefault="0062232F" w:rsidP="000D1C17">
            <w:pPr>
              <w:tabs>
                <w:tab w:val="left" w:pos="1830"/>
              </w:tabs>
              <w:rPr>
                <w:rFonts w:cstheme="minorHAnsi"/>
                <w:sz w:val="22"/>
                <w:szCs w:val="22"/>
              </w:rPr>
            </w:pPr>
            <w:bookmarkStart w:id="8" w:name="_Hlk90537093"/>
            <w:r>
              <w:rPr>
                <w:rFonts w:cstheme="minorHAnsi"/>
                <w:sz w:val="22"/>
                <w:szCs w:val="22"/>
              </w:rPr>
              <w:t xml:space="preserve">The Elders are making phone calls to </w:t>
            </w:r>
            <w:proofErr w:type="spellStart"/>
            <w:r>
              <w:rPr>
                <w:rFonts w:cstheme="minorHAnsi"/>
                <w:sz w:val="22"/>
                <w:szCs w:val="22"/>
              </w:rPr>
              <w:t>precovid</w:t>
            </w:r>
            <w:proofErr w:type="spellEnd"/>
            <w:r>
              <w:rPr>
                <w:rFonts w:cstheme="minorHAnsi"/>
                <w:sz w:val="22"/>
                <w:szCs w:val="22"/>
              </w:rPr>
              <w:t xml:space="preserve"> regular attenders that haven’t returned to worship. Once they get through this first bunch, the goal is to call people once they haven’t attended for a quarter.</w:t>
            </w:r>
          </w:p>
          <w:p w14:paraId="23674058" w14:textId="77777777" w:rsidR="0062232F" w:rsidRDefault="0062232F" w:rsidP="000D1C17">
            <w:pPr>
              <w:tabs>
                <w:tab w:val="left" w:pos="1830"/>
              </w:tabs>
              <w:rPr>
                <w:rFonts w:cstheme="minorHAnsi"/>
                <w:sz w:val="22"/>
                <w:szCs w:val="22"/>
              </w:rPr>
            </w:pPr>
          </w:p>
          <w:p w14:paraId="479112F3" w14:textId="6159E692" w:rsidR="0062232F" w:rsidRPr="000D1C17" w:rsidRDefault="0062232F" w:rsidP="000D1C17">
            <w:pPr>
              <w:tabs>
                <w:tab w:val="left" w:pos="1830"/>
              </w:tabs>
              <w:rPr>
                <w:rFonts w:cstheme="minorHAnsi"/>
                <w:sz w:val="22"/>
                <w:szCs w:val="22"/>
              </w:rPr>
            </w:pPr>
            <w:r>
              <w:rPr>
                <w:rFonts w:cstheme="minorHAnsi"/>
                <w:sz w:val="22"/>
                <w:szCs w:val="22"/>
              </w:rPr>
              <w:t xml:space="preserve">They are working with Pr Rob on an </w:t>
            </w:r>
            <w:proofErr w:type="gramStart"/>
            <w:r>
              <w:rPr>
                <w:rFonts w:cstheme="minorHAnsi"/>
                <w:sz w:val="22"/>
                <w:szCs w:val="22"/>
              </w:rPr>
              <w:t>11 week</w:t>
            </w:r>
            <w:proofErr w:type="gramEnd"/>
            <w:r>
              <w:rPr>
                <w:rFonts w:cstheme="minorHAnsi"/>
                <w:sz w:val="22"/>
                <w:szCs w:val="22"/>
              </w:rPr>
              <w:t xml:space="preserve"> sermon series push in Spring on the Tender Commandments to rekindle small groups.</w:t>
            </w:r>
            <w:bookmarkEnd w:id="8"/>
          </w:p>
        </w:tc>
        <w:tc>
          <w:tcPr>
            <w:tcW w:w="5107" w:type="dxa"/>
          </w:tcPr>
          <w:p w14:paraId="2390C0B5" w14:textId="6FA500DE" w:rsidR="000B1B5B" w:rsidRPr="000A699C" w:rsidRDefault="000B1B5B" w:rsidP="003D16B5">
            <w:pPr>
              <w:rPr>
                <w:rFonts w:cstheme="minorHAnsi"/>
                <w:sz w:val="22"/>
                <w:szCs w:val="22"/>
              </w:rPr>
            </w:pPr>
          </w:p>
        </w:tc>
        <w:tc>
          <w:tcPr>
            <w:tcW w:w="1818" w:type="dxa"/>
          </w:tcPr>
          <w:p w14:paraId="033D9DB9" w14:textId="281F3A96" w:rsidR="00CC67A9" w:rsidRPr="000A699C" w:rsidRDefault="00CC67A9" w:rsidP="008246C6">
            <w:pPr>
              <w:rPr>
                <w:rFonts w:cstheme="minorHAnsi"/>
                <w:sz w:val="22"/>
                <w:szCs w:val="22"/>
              </w:rPr>
            </w:pPr>
          </w:p>
        </w:tc>
      </w:tr>
      <w:tr w:rsidR="00A534B8" w:rsidRPr="000A699C" w14:paraId="3B98899D" w14:textId="77777777" w:rsidTr="00AA1FBB">
        <w:tc>
          <w:tcPr>
            <w:tcW w:w="2358" w:type="dxa"/>
          </w:tcPr>
          <w:p w14:paraId="61D3268D" w14:textId="25D2ACFA" w:rsidR="00A534B8" w:rsidRDefault="00A534B8" w:rsidP="003D16B5">
            <w:pPr>
              <w:rPr>
                <w:rFonts w:cstheme="minorHAnsi"/>
                <w:sz w:val="22"/>
                <w:szCs w:val="22"/>
              </w:rPr>
            </w:pPr>
            <w:r>
              <w:rPr>
                <w:rFonts w:cstheme="minorHAnsi"/>
                <w:sz w:val="22"/>
                <w:szCs w:val="22"/>
              </w:rPr>
              <w:t>Children’s Director Call Team Update</w:t>
            </w:r>
          </w:p>
        </w:tc>
        <w:tc>
          <w:tcPr>
            <w:tcW w:w="5107" w:type="dxa"/>
          </w:tcPr>
          <w:p w14:paraId="7C7ACF47" w14:textId="7B336319" w:rsidR="00E7336F" w:rsidRDefault="00E844A8" w:rsidP="004F2445">
            <w:pPr>
              <w:rPr>
                <w:rFonts w:cstheme="minorHAnsi"/>
                <w:sz w:val="22"/>
                <w:szCs w:val="22"/>
              </w:rPr>
            </w:pPr>
            <w:bookmarkStart w:id="9" w:name="_Hlk90537112"/>
            <w:r>
              <w:rPr>
                <w:rFonts w:cstheme="minorHAnsi"/>
                <w:sz w:val="22"/>
                <w:szCs w:val="22"/>
              </w:rPr>
              <w:t xml:space="preserve">One interview went very well recently. A second candidate will be interviewed in early January. There are 3 </w:t>
            </w:r>
            <w:proofErr w:type="gramStart"/>
            <w:r>
              <w:rPr>
                <w:rFonts w:cstheme="minorHAnsi"/>
                <w:sz w:val="22"/>
                <w:szCs w:val="22"/>
              </w:rPr>
              <w:t>other</w:t>
            </w:r>
            <w:proofErr w:type="gramEnd"/>
            <w:r>
              <w:rPr>
                <w:rFonts w:cstheme="minorHAnsi"/>
                <w:sz w:val="22"/>
                <w:szCs w:val="22"/>
              </w:rPr>
              <w:t xml:space="preserve"> possibly candidates as well.</w:t>
            </w:r>
            <w:bookmarkEnd w:id="9"/>
          </w:p>
        </w:tc>
        <w:tc>
          <w:tcPr>
            <w:tcW w:w="5107" w:type="dxa"/>
          </w:tcPr>
          <w:p w14:paraId="0E6ED1C1" w14:textId="25FE17A0" w:rsidR="00A534B8" w:rsidRDefault="00A534B8" w:rsidP="003D16B5">
            <w:pPr>
              <w:rPr>
                <w:rFonts w:cstheme="minorHAnsi"/>
                <w:sz w:val="22"/>
                <w:szCs w:val="22"/>
              </w:rPr>
            </w:pPr>
          </w:p>
        </w:tc>
        <w:tc>
          <w:tcPr>
            <w:tcW w:w="1818" w:type="dxa"/>
          </w:tcPr>
          <w:p w14:paraId="4C718F70" w14:textId="1FDD199D" w:rsidR="00A534B8" w:rsidRDefault="00A534B8" w:rsidP="003D16B5">
            <w:pPr>
              <w:rPr>
                <w:rFonts w:cstheme="minorHAnsi"/>
                <w:sz w:val="22"/>
                <w:szCs w:val="22"/>
              </w:rPr>
            </w:pPr>
          </w:p>
        </w:tc>
      </w:tr>
      <w:tr w:rsidR="001E78F3" w:rsidRPr="000A699C" w14:paraId="4690D995" w14:textId="77777777" w:rsidTr="00AA1FBB">
        <w:tc>
          <w:tcPr>
            <w:tcW w:w="2358" w:type="dxa"/>
          </w:tcPr>
          <w:p w14:paraId="5D4483DA" w14:textId="20C40955" w:rsidR="001E78F3" w:rsidRPr="000A699C" w:rsidRDefault="00F13264" w:rsidP="003D16B5">
            <w:pPr>
              <w:rPr>
                <w:rFonts w:cstheme="minorHAnsi"/>
                <w:sz w:val="22"/>
                <w:szCs w:val="22"/>
              </w:rPr>
            </w:pPr>
            <w:r>
              <w:rPr>
                <w:rFonts w:cstheme="minorHAnsi"/>
                <w:sz w:val="22"/>
                <w:szCs w:val="22"/>
              </w:rPr>
              <w:t>Senior Pastor Report</w:t>
            </w:r>
          </w:p>
        </w:tc>
        <w:tc>
          <w:tcPr>
            <w:tcW w:w="5107" w:type="dxa"/>
          </w:tcPr>
          <w:p w14:paraId="7F032F10" w14:textId="55F3453E" w:rsidR="00C126BE" w:rsidRDefault="00C126BE" w:rsidP="004F2445">
            <w:pPr>
              <w:rPr>
                <w:rFonts w:cstheme="minorHAnsi"/>
                <w:sz w:val="22"/>
                <w:szCs w:val="22"/>
              </w:rPr>
            </w:pPr>
            <w:bookmarkStart w:id="10" w:name="_Hlk90537131"/>
            <w:r>
              <w:rPr>
                <w:rFonts w:cstheme="minorHAnsi"/>
                <w:sz w:val="22"/>
                <w:szCs w:val="22"/>
              </w:rPr>
              <w:t xml:space="preserve"> </w:t>
            </w:r>
            <w:r w:rsidR="003726CB">
              <w:rPr>
                <w:rFonts w:cstheme="minorHAnsi"/>
                <w:sz w:val="22"/>
                <w:szCs w:val="22"/>
              </w:rPr>
              <w:t>The Stewardship Campaign and letter will be in January.</w:t>
            </w:r>
            <w:r w:rsidR="0062232F">
              <w:rPr>
                <w:rFonts w:cstheme="minorHAnsi"/>
                <w:sz w:val="22"/>
                <w:szCs w:val="22"/>
              </w:rPr>
              <w:t xml:space="preserve"> He’s planning a push on evangelism afterwards.</w:t>
            </w:r>
          </w:p>
          <w:p w14:paraId="5AA95AE5" w14:textId="77777777" w:rsidR="003726CB" w:rsidRDefault="003726CB" w:rsidP="004F2445">
            <w:pPr>
              <w:rPr>
                <w:rFonts w:cstheme="minorHAnsi"/>
                <w:sz w:val="22"/>
                <w:szCs w:val="22"/>
              </w:rPr>
            </w:pPr>
          </w:p>
          <w:p w14:paraId="2E1E9F12" w14:textId="77777777" w:rsidR="003726CB" w:rsidRDefault="003726CB" w:rsidP="004F2445">
            <w:pPr>
              <w:rPr>
                <w:rFonts w:cstheme="minorHAnsi"/>
                <w:sz w:val="22"/>
                <w:szCs w:val="22"/>
              </w:rPr>
            </w:pPr>
            <w:r>
              <w:rPr>
                <w:rFonts w:cstheme="minorHAnsi"/>
                <w:sz w:val="22"/>
                <w:szCs w:val="22"/>
              </w:rPr>
              <w:t>Pr Kyle is working on calls to inactive members.</w:t>
            </w:r>
          </w:p>
          <w:p w14:paraId="303F1630" w14:textId="77777777" w:rsidR="003726CB" w:rsidRDefault="003726CB" w:rsidP="004F2445">
            <w:pPr>
              <w:rPr>
                <w:rFonts w:cstheme="minorHAnsi"/>
                <w:sz w:val="22"/>
                <w:szCs w:val="22"/>
              </w:rPr>
            </w:pPr>
          </w:p>
          <w:p w14:paraId="71A150D5" w14:textId="77777777" w:rsidR="003726CB" w:rsidRDefault="0062232F" w:rsidP="004F2445">
            <w:pPr>
              <w:rPr>
                <w:rFonts w:cstheme="minorHAnsi"/>
                <w:sz w:val="22"/>
                <w:szCs w:val="22"/>
              </w:rPr>
            </w:pPr>
            <w:r>
              <w:rPr>
                <w:rFonts w:cstheme="minorHAnsi"/>
                <w:sz w:val="22"/>
                <w:szCs w:val="22"/>
              </w:rPr>
              <w:t>Pr Kyle has handed out less than 10 vaccine letters.</w:t>
            </w:r>
          </w:p>
          <w:p w14:paraId="24703BEA" w14:textId="77777777" w:rsidR="0062232F" w:rsidRDefault="0062232F" w:rsidP="004F2445">
            <w:pPr>
              <w:rPr>
                <w:rFonts w:cstheme="minorHAnsi"/>
                <w:sz w:val="22"/>
                <w:szCs w:val="22"/>
              </w:rPr>
            </w:pPr>
          </w:p>
          <w:p w14:paraId="1737BD83" w14:textId="2454C58D" w:rsidR="0062232F" w:rsidRDefault="0062232F" w:rsidP="004F2445">
            <w:pPr>
              <w:rPr>
                <w:rFonts w:cstheme="minorHAnsi"/>
                <w:sz w:val="22"/>
                <w:szCs w:val="22"/>
              </w:rPr>
            </w:pPr>
            <w:r>
              <w:rPr>
                <w:rFonts w:cstheme="minorHAnsi"/>
                <w:sz w:val="22"/>
                <w:szCs w:val="22"/>
              </w:rPr>
              <w:t>He is creating small group session guides for a series after Easter and working on the Lent series.</w:t>
            </w:r>
          </w:p>
          <w:p w14:paraId="299882BE" w14:textId="77777777" w:rsidR="0062232F" w:rsidRDefault="0062232F" w:rsidP="004F2445">
            <w:pPr>
              <w:rPr>
                <w:rFonts w:cstheme="minorHAnsi"/>
                <w:sz w:val="22"/>
                <w:szCs w:val="22"/>
              </w:rPr>
            </w:pPr>
          </w:p>
          <w:p w14:paraId="14C6803C" w14:textId="77777777" w:rsidR="0062232F" w:rsidRDefault="0062232F" w:rsidP="004F2445">
            <w:pPr>
              <w:rPr>
                <w:rFonts w:cstheme="minorHAnsi"/>
                <w:sz w:val="22"/>
                <w:szCs w:val="22"/>
              </w:rPr>
            </w:pPr>
            <w:r>
              <w:rPr>
                <w:rFonts w:cstheme="minorHAnsi"/>
                <w:sz w:val="22"/>
                <w:szCs w:val="22"/>
              </w:rPr>
              <w:t>Pr Rob will be teaching the midweek Bible Class starting in January.</w:t>
            </w:r>
          </w:p>
          <w:p w14:paraId="077F11C2" w14:textId="77777777" w:rsidR="0062232F" w:rsidRDefault="0062232F" w:rsidP="004F2445">
            <w:pPr>
              <w:rPr>
                <w:rFonts w:cstheme="minorHAnsi"/>
                <w:sz w:val="22"/>
                <w:szCs w:val="22"/>
              </w:rPr>
            </w:pPr>
          </w:p>
          <w:p w14:paraId="4EC5E78F" w14:textId="77777777" w:rsidR="0062232F" w:rsidRDefault="0062232F" w:rsidP="004F2445">
            <w:pPr>
              <w:rPr>
                <w:rFonts w:cstheme="minorHAnsi"/>
                <w:sz w:val="22"/>
                <w:szCs w:val="22"/>
              </w:rPr>
            </w:pPr>
            <w:r>
              <w:rPr>
                <w:rFonts w:cstheme="minorHAnsi"/>
                <w:sz w:val="22"/>
                <w:szCs w:val="22"/>
              </w:rPr>
              <w:t xml:space="preserve">People seem to enjoy the Christmas Songs Sermon Series we are doing right now. </w:t>
            </w:r>
          </w:p>
          <w:p w14:paraId="5910D855" w14:textId="77777777" w:rsidR="0062232F" w:rsidRDefault="0062232F" w:rsidP="004F2445">
            <w:pPr>
              <w:rPr>
                <w:rFonts w:cstheme="minorHAnsi"/>
                <w:sz w:val="22"/>
                <w:szCs w:val="22"/>
              </w:rPr>
            </w:pPr>
          </w:p>
          <w:p w14:paraId="42085463" w14:textId="77777777" w:rsidR="0062232F" w:rsidRDefault="0062232F" w:rsidP="004F2445">
            <w:pPr>
              <w:rPr>
                <w:rFonts w:cstheme="minorHAnsi"/>
                <w:sz w:val="22"/>
                <w:szCs w:val="22"/>
              </w:rPr>
            </w:pPr>
            <w:r>
              <w:rPr>
                <w:rFonts w:cstheme="minorHAnsi"/>
                <w:sz w:val="22"/>
                <w:szCs w:val="22"/>
              </w:rPr>
              <w:t>Steve Cohn, from Apple of His Eye Ministry, will be coming in March for the Seder Meal, we are hoping to include him in Worship Services as well.</w:t>
            </w:r>
          </w:p>
          <w:p w14:paraId="38B14F4E" w14:textId="77777777" w:rsidR="0062232F" w:rsidRDefault="0062232F" w:rsidP="004F2445">
            <w:pPr>
              <w:rPr>
                <w:rFonts w:cstheme="minorHAnsi"/>
                <w:sz w:val="22"/>
                <w:szCs w:val="22"/>
              </w:rPr>
            </w:pPr>
          </w:p>
          <w:p w14:paraId="2883374F" w14:textId="69FD5A4C" w:rsidR="0062232F" w:rsidRPr="004F2445" w:rsidRDefault="0062232F" w:rsidP="004F2445">
            <w:pPr>
              <w:rPr>
                <w:rFonts w:cstheme="minorHAnsi"/>
                <w:sz w:val="22"/>
                <w:szCs w:val="22"/>
              </w:rPr>
            </w:pPr>
            <w:r>
              <w:rPr>
                <w:rFonts w:cstheme="minorHAnsi"/>
                <w:sz w:val="22"/>
                <w:szCs w:val="22"/>
              </w:rPr>
              <w:t xml:space="preserve">Worship attendance is trending in the right direction, with 8 weeks over 500 people recently and we’re getting close to the 600 </w:t>
            </w:r>
            <w:proofErr w:type="gramStart"/>
            <w:r>
              <w:rPr>
                <w:rFonts w:cstheme="minorHAnsi"/>
                <w:sz w:val="22"/>
                <w:szCs w:val="22"/>
              </w:rPr>
              <w:t>mark</w:t>
            </w:r>
            <w:proofErr w:type="gramEnd"/>
            <w:r>
              <w:rPr>
                <w:rFonts w:cstheme="minorHAnsi"/>
                <w:sz w:val="22"/>
                <w:szCs w:val="22"/>
              </w:rPr>
              <w:t>.</w:t>
            </w:r>
            <w:bookmarkEnd w:id="10"/>
          </w:p>
        </w:tc>
        <w:tc>
          <w:tcPr>
            <w:tcW w:w="5107" w:type="dxa"/>
          </w:tcPr>
          <w:p w14:paraId="4CEDA7DE" w14:textId="3F0FE4F8" w:rsidR="001244CD" w:rsidRPr="000A699C" w:rsidRDefault="001244CD" w:rsidP="003D16B5">
            <w:pPr>
              <w:rPr>
                <w:rFonts w:cstheme="minorHAnsi"/>
                <w:sz w:val="22"/>
                <w:szCs w:val="22"/>
              </w:rPr>
            </w:pPr>
          </w:p>
        </w:tc>
        <w:tc>
          <w:tcPr>
            <w:tcW w:w="1818" w:type="dxa"/>
          </w:tcPr>
          <w:p w14:paraId="544DC524" w14:textId="5FCFD4A3" w:rsidR="001244CD" w:rsidRPr="000A699C" w:rsidRDefault="001244CD" w:rsidP="003D16B5">
            <w:pPr>
              <w:rPr>
                <w:rFonts w:cstheme="minorHAnsi"/>
                <w:sz w:val="22"/>
                <w:szCs w:val="22"/>
              </w:rPr>
            </w:pPr>
          </w:p>
        </w:tc>
      </w:tr>
      <w:tr w:rsidR="00E7336F" w:rsidRPr="000A699C" w14:paraId="3B532D89" w14:textId="77777777" w:rsidTr="00AA1FBB">
        <w:tc>
          <w:tcPr>
            <w:tcW w:w="2358" w:type="dxa"/>
          </w:tcPr>
          <w:p w14:paraId="6B50A693" w14:textId="32D57A38" w:rsidR="00E7336F" w:rsidRDefault="00E7336F" w:rsidP="00E7336F">
            <w:pPr>
              <w:rPr>
                <w:rFonts w:cstheme="minorHAnsi"/>
                <w:sz w:val="22"/>
                <w:szCs w:val="22"/>
              </w:rPr>
            </w:pPr>
            <w:r>
              <w:rPr>
                <w:rFonts w:cstheme="minorHAnsi"/>
                <w:sz w:val="22"/>
                <w:szCs w:val="22"/>
              </w:rPr>
              <w:t xml:space="preserve">Walk In Items: </w:t>
            </w:r>
            <w:r w:rsidR="00B40F7A">
              <w:rPr>
                <w:rFonts w:cstheme="minorHAnsi"/>
                <w:sz w:val="22"/>
                <w:szCs w:val="22"/>
              </w:rPr>
              <w:t>Columbarium Project</w:t>
            </w:r>
          </w:p>
        </w:tc>
        <w:tc>
          <w:tcPr>
            <w:tcW w:w="5107" w:type="dxa"/>
          </w:tcPr>
          <w:p w14:paraId="10134B45" w14:textId="0A283DCE" w:rsidR="00E7336F" w:rsidRDefault="00B40F7A" w:rsidP="00E7336F">
            <w:pPr>
              <w:rPr>
                <w:rFonts w:cstheme="minorHAnsi"/>
                <w:sz w:val="22"/>
                <w:szCs w:val="22"/>
              </w:rPr>
            </w:pPr>
            <w:bookmarkStart w:id="11" w:name="_Hlk90537186"/>
            <w:r>
              <w:rPr>
                <w:rFonts w:cstheme="minorHAnsi"/>
                <w:sz w:val="22"/>
                <w:szCs w:val="22"/>
              </w:rPr>
              <w:t>A congregation member recently asked the status of the Columbarium Project, which was tabled in early 2020.</w:t>
            </w:r>
            <w:bookmarkEnd w:id="11"/>
          </w:p>
        </w:tc>
        <w:tc>
          <w:tcPr>
            <w:tcW w:w="5107" w:type="dxa"/>
          </w:tcPr>
          <w:p w14:paraId="4F3B3EE7" w14:textId="2F492935" w:rsidR="00E7336F" w:rsidRPr="000A699C" w:rsidRDefault="00B40F7A" w:rsidP="00E7336F">
            <w:pPr>
              <w:rPr>
                <w:rFonts w:cstheme="minorHAnsi"/>
                <w:sz w:val="22"/>
                <w:szCs w:val="22"/>
              </w:rPr>
            </w:pPr>
            <w:bookmarkStart w:id="12" w:name="_Hlk90537195"/>
            <w:r>
              <w:rPr>
                <w:rFonts w:cstheme="minorHAnsi"/>
                <w:sz w:val="22"/>
                <w:szCs w:val="22"/>
              </w:rPr>
              <w:t>At this point the project is still tabled. It will be rediscussed with Council once the blacktop project is completed.</w:t>
            </w:r>
            <w:bookmarkEnd w:id="12"/>
          </w:p>
        </w:tc>
        <w:tc>
          <w:tcPr>
            <w:tcW w:w="1818" w:type="dxa"/>
          </w:tcPr>
          <w:p w14:paraId="2EE8FD89" w14:textId="6E662693" w:rsidR="00E7336F" w:rsidRPr="000A699C" w:rsidRDefault="00E7336F" w:rsidP="00B40F7A">
            <w:pPr>
              <w:rPr>
                <w:rFonts w:cstheme="minorHAnsi"/>
                <w:sz w:val="22"/>
                <w:szCs w:val="22"/>
              </w:rPr>
            </w:pPr>
          </w:p>
        </w:tc>
      </w:tr>
      <w:tr w:rsidR="00E7336F" w:rsidRPr="00DF4CB0" w14:paraId="4BE9DAE0" w14:textId="77777777" w:rsidTr="00AA1FBB">
        <w:tc>
          <w:tcPr>
            <w:tcW w:w="2358" w:type="dxa"/>
          </w:tcPr>
          <w:p w14:paraId="04E98AE7" w14:textId="77777777" w:rsidR="00E7336F" w:rsidRPr="00DF4CB0" w:rsidRDefault="00E7336F" w:rsidP="00E7336F">
            <w:pPr>
              <w:rPr>
                <w:rFonts w:cstheme="minorHAnsi"/>
                <w:sz w:val="22"/>
                <w:szCs w:val="22"/>
              </w:rPr>
            </w:pPr>
            <w:r w:rsidRPr="00DF4CB0">
              <w:rPr>
                <w:rFonts w:cstheme="minorHAnsi"/>
                <w:sz w:val="22"/>
                <w:szCs w:val="22"/>
              </w:rPr>
              <w:t>Adjournment</w:t>
            </w:r>
          </w:p>
        </w:tc>
        <w:tc>
          <w:tcPr>
            <w:tcW w:w="5107" w:type="dxa"/>
          </w:tcPr>
          <w:p w14:paraId="0E827BA4" w14:textId="6A9A6020" w:rsidR="00E7336F" w:rsidRPr="00E46754" w:rsidRDefault="00E7336F" w:rsidP="00E7336F">
            <w:pPr>
              <w:rPr>
                <w:rFonts w:cstheme="minorHAnsi"/>
                <w:sz w:val="22"/>
                <w:szCs w:val="22"/>
              </w:rPr>
            </w:pPr>
            <w:r>
              <w:rPr>
                <w:rFonts w:cstheme="minorHAnsi"/>
                <w:sz w:val="22"/>
                <w:szCs w:val="22"/>
              </w:rPr>
              <w:t>The next Church Council Meeting will b</w:t>
            </w:r>
            <w:r w:rsidR="00B40F7A">
              <w:rPr>
                <w:rFonts w:cstheme="minorHAnsi"/>
                <w:sz w:val="22"/>
                <w:szCs w:val="22"/>
              </w:rPr>
              <w:t xml:space="preserve">e held in conjunction with the Congregation Meeting, likely January </w:t>
            </w:r>
            <w:proofErr w:type="gramStart"/>
            <w:r w:rsidR="00B40F7A">
              <w:rPr>
                <w:rFonts w:cstheme="minorHAnsi"/>
                <w:sz w:val="22"/>
                <w:szCs w:val="22"/>
              </w:rPr>
              <w:t>31</w:t>
            </w:r>
            <w:proofErr w:type="gramEnd"/>
            <w:r w:rsidR="00B40F7A">
              <w:rPr>
                <w:rFonts w:cstheme="minorHAnsi"/>
                <w:sz w:val="22"/>
                <w:szCs w:val="22"/>
              </w:rPr>
              <w:t xml:space="preserve"> or February 1. </w:t>
            </w:r>
          </w:p>
        </w:tc>
        <w:tc>
          <w:tcPr>
            <w:tcW w:w="5107" w:type="dxa"/>
          </w:tcPr>
          <w:p w14:paraId="3ECDED23" w14:textId="2330CE6C" w:rsidR="00E7336F" w:rsidRPr="00E46754" w:rsidRDefault="00E7336F" w:rsidP="00E7336F">
            <w:pPr>
              <w:rPr>
                <w:rFonts w:cstheme="minorHAnsi"/>
                <w:sz w:val="22"/>
                <w:szCs w:val="22"/>
              </w:rPr>
            </w:pPr>
            <w:r w:rsidRPr="00E46754">
              <w:rPr>
                <w:rFonts w:cstheme="minorHAnsi"/>
                <w:sz w:val="22"/>
                <w:szCs w:val="22"/>
              </w:rPr>
              <w:t xml:space="preserve">A motion was made by </w:t>
            </w:r>
            <w:r w:rsidR="00F818D3">
              <w:rPr>
                <w:rFonts w:cstheme="minorHAnsi"/>
                <w:sz w:val="22"/>
                <w:szCs w:val="22"/>
              </w:rPr>
              <w:t>Chad Berke</w:t>
            </w:r>
            <w:r>
              <w:rPr>
                <w:rFonts w:cstheme="minorHAnsi"/>
                <w:sz w:val="22"/>
                <w:szCs w:val="22"/>
              </w:rPr>
              <w:t xml:space="preserve"> </w:t>
            </w:r>
            <w:r w:rsidRPr="00E46754">
              <w:rPr>
                <w:rFonts w:cstheme="minorHAnsi"/>
                <w:sz w:val="22"/>
                <w:szCs w:val="22"/>
              </w:rPr>
              <w:t>to adjourn the meeting at</w:t>
            </w:r>
            <w:r>
              <w:rPr>
                <w:rFonts w:cstheme="minorHAnsi"/>
                <w:sz w:val="22"/>
                <w:szCs w:val="22"/>
              </w:rPr>
              <w:t xml:space="preserve"> 8:</w:t>
            </w:r>
            <w:r w:rsidR="00B40F7A">
              <w:rPr>
                <w:rFonts w:cstheme="minorHAnsi"/>
                <w:sz w:val="22"/>
                <w:szCs w:val="22"/>
              </w:rPr>
              <w:t>43</w:t>
            </w:r>
            <w:r w:rsidRPr="00E46754">
              <w:rPr>
                <w:rFonts w:cstheme="minorHAnsi"/>
                <w:sz w:val="22"/>
                <w:szCs w:val="22"/>
              </w:rPr>
              <w:t xml:space="preserve"> pm. Seconded by </w:t>
            </w:r>
            <w:r w:rsidR="00B40F7A">
              <w:rPr>
                <w:rFonts w:cstheme="minorHAnsi"/>
                <w:sz w:val="22"/>
                <w:szCs w:val="22"/>
              </w:rPr>
              <w:t>Paul H. Ten Pas</w:t>
            </w:r>
            <w:r w:rsidRPr="00E46754">
              <w:rPr>
                <w:rFonts w:cstheme="minorHAnsi"/>
                <w:sz w:val="22"/>
                <w:szCs w:val="22"/>
              </w:rPr>
              <w:t xml:space="preserve">. Motion carried unanimously. </w:t>
            </w:r>
          </w:p>
        </w:tc>
        <w:tc>
          <w:tcPr>
            <w:tcW w:w="1818" w:type="dxa"/>
          </w:tcPr>
          <w:p w14:paraId="7D0F3825" w14:textId="77777777" w:rsidR="00E7336F" w:rsidRPr="00DF4CB0" w:rsidRDefault="00E7336F" w:rsidP="00E7336F">
            <w:pPr>
              <w:rPr>
                <w:rFonts w:cstheme="minorHAnsi"/>
                <w:sz w:val="22"/>
                <w:szCs w:val="22"/>
              </w:rPr>
            </w:pPr>
          </w:p>
        </w:tc>
      </w:tr>
      <w:tr w:rsidR="00E7336F" w:rsidRPr="000A699C" w14:paraId="7DBBFB71" w14:textId="77777777" w:rsidTr="00AA1FBB">
        <w:tc>
          <w:tcPr>
            <w:tcW w:w="2358" w:type="dxa"/>
          </w:tcPr>
          <w:p w14:paraId="657EB1E4" w14:textId="77777777" w:rsidR="00E7336F" w:rsidRPr="00DF4CB0" w:rsidRDefault="00E7336F" w:rsidP="00E7336F">
            <w:pPr>
              <w:rPr>
                <w:rFonts w:cstheme="minorHAnsi"/>
                <w:sz w:val="22"/>
                <w:szCs w:val="22"/>
              </w:rPr>
            </w:pPr>
            <w:r w:rsidRPr="00DF4CB0">
              <w:rPr>
                <w:rFonts w:cstheme="minorHAnsi"/>
                <w:sz w:val="22"/>
                <w:szCs w:val="22"/>
              </w:rPr>
              <w:t>Closing Prayer</w:t>
            </w:r>
          </w:p>
        </w:tc>
        <w:tc>
          <w:tcPr>
            <w:tcW w:w="5107" w:type="dxa"/>
          </w:tcPr>
          <w:p w14:paraId="487B74F5" w14:textId="77777777" w:rsidR="00E7336F" w:rsidRPr="00C24869" w:rsidRDefault="00E7336F" w:rsidP="00E7336F">
            <w:pPr>
              <w:rPr>
                <w:rFonts w:cstheme="minorHAnsi"/>
                <w:sz w:val="22"/>
                <w:szCs w:val="22"/>
              </w:rPr>
            </w:pPr>
          </w:p>
        </w:tc>
        <w:tc>
          <w:tcPr>
            <w:tcW w:w="5107" w:type="dxa"/>
          </w:tcPr>
          <w:p w14:paraId="4342C1E1" w14:textId="40D933D2" w:rsidR="00E7336F" w:rsidRPr="00C24869" w:rsidRDefault="00E7336F" w:rsidP="00E7336F">
            <w:pPr>
              <w:rPr>
                <w:rFonts w:cstheme="minorHAnsi"/>
                <w:sz w:val="22"/>
                <w:szCs w:val="22"/>
              </w:rPr>
            </w:pPr>
            <w:r>
              <w:rPr>
                <w:rFonts w:cstheme="minorHAnsi"/>
                <w:sz w:val="22"/>
                <w:szCs w:val="22"/>
              </w:rPr>
              <w:t>Mark Sbrocco</w:t>
            </w:r>
            <w:r w:rsidRPr="00C24869">
              <w:rPr>
                <w:rFonts w:cstheme="minorHAnsi"/>
                <w:sz w:val="22"/>
                <w:szCs w:val="22"/>
              </w:rPr>
              <w:t xml:space="preserve"> closed in prayer.</w:t>
            </w:r>
          </w:p>
        </w:tc>
        <w:tc>
          <w:tcPr>
            <w:tcW w:w="1818" w:type="dxa"/>
          </w:tcPr>
          <w:p w14:paraId="7314BDA3" w14:textId="77777777" w:rsidR="00E7336F" w:rsidRPr="000A699C" w:rsidRDefault="00E7336F" w:rsidP="00E7336F">
            <w:pPr>
              <w:rPr>
                <w:rFonts w:cstheme="minorHAnsi"/>
                <w:sz w:val="22"/>
                <w:szCs w:val="22"/>
              </w:rPr>
            </w:pPr>
          </w:p>
        </w:tc>
      </w:tr>
    </w:tbl>
    <w:p w14:paraId="2FAA072D" w14:textId="77777777" w:rsidR="00CF3608" w:rsidRPr="00CF3608" w:rsidRDefault="00CF3608" w:rsidP="00B81990">
      <w:pPr>
        <w:rPr>
          <w:sz w:val="22"/>
          <w:szCs w:val="22"/>
        </w:rPr>
      </w:pPr>
    </w:p>
    <w:sectPr w:rsidR="00CF3608" w:rsidRPr="00CF3608" w:rsidSect="00AA1FBB">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43565"/>
    <w:multiLevelType w:val="hybridMultilevel"/>
    <w:tmpl w:val="067ABD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790822"/>
    <w:multiLevelType w:val="hybridMultilevel"/>
    <w:tmpl w:val="5628D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912F7E"/>
    <w:multiLevelType w:val="multilevel"/>
    <w:tmpl w:val="4AD2B83E"/>
    <w:lvl w:ilvl="0">
      <w:start w:val="1"/>
      <w:numFmt w:val="decimal"/>
      <w:lvlText w:val="%1)"/>
      <w:lvlJc w:val="left"/>
      <w:pPr>
        <w:ind w:left="360" w:hanging="360"/>
      </w:pPr>
      <w:rPr>
        <w:rFonts w:ascii="Arial" w:hAnsi="Arial" w:cs="Arial" w:hint="default"/>
        <w:sz w:val="24"/>
        <w:szCs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37914BB"/>
    <w:multiLevelType w:val="hybridMultilevel"/>
    <w:tmpl w:val="DAD6BBE2"/>
    <w:lvl w:ilvl="0" w:tplc="04090001">
      <w:start w:val="1"/>
      <w:numFmt w:val="bullet"/>
      <w:lvlText w:val=""/>
      <w:lvlJc w:val="left"/>
      <w:pPr>
        <w:ind w:left="1116" w:hanging="360"/>
      </w:pPr>
      <w:rPr>
        <w:rFonts w:ascii="Symbol" w:hAnsi="Symbol" w:hint="default"/>
      </w:rPr>
    </w:lvl>
    <w:lvl w:ilvl="1" w:tplc="04090003" w:tentative="1">
      <w:start w:val="1"/>
      <w:numFmt w:val="bullet"/>
      <w:lvlText w:val="o"/>
      <w:lvlJc w:val="left"/>
      <w:pPr>
        <w:ind w:left="1836" w:hanging="360"/>
      </w:pPr>
      <w:rPr>
        <w:rFonts w:ascii="Courier New" w:hAnsi="Courier New" w:cs="Courier New" w:hint="default"/>
      </w:rPr>
    </w:lvl>
    <w:lvl w:ilvl="2" w:tplc="04090005" w:tentative="1">
      <w:start w:val="1"/>
      <w:numFmt w:val="bullet"/>
      <w:lvlText w:val=""/>
      <w:lvlJc w:val="left"/>
      <w:pPr>
        <w:ind w:left="2556" w:hanging="360"/>
      </w:pPr>
      <w:rPr>
        <w:rFonts w:ascii="Wingdings" w:hAnsi="Wingdings" w:hint="default"/>
      </w:rPr>
    </w:lvl>
    <w:lvl w:ilvl="3" w:tplc="04090001" w:tentative="1">
      <w:start w:val="1"/>
      <w:numFmt w:val="bullet"/>
      <w:lvlText w:val=""/>
      <w:lvlJc w:val="left"/>
      <w:pPr>
        <w:ind w:left="3276" w:hanging="360"/>
      </w:pPr>
      <w:rPr>
        <w:rFonts w:ascii="Symbol" w:hAnsi="Symbol" w:hint="default"/>
      </w:rPr>
    </w:lvl>
    <w:lvl w:ilvl="4" w:tplc="04090003" w:tentative="1">
      <w:start w:val="1"/>
      <w:numFmt w:val="bullet"/>
      <w:lvlText w:val="o"/>
      <w:lvlJc w:val="left"/>
      <w:pPr>
        <w:ind w:left="3996" w:hanging="360"/>
      </w:pPr>
      <w:rPr>
        <w:rFonts w:ascii="Courier New" w:hAnsi="Courier New" w:cs="Courier New" w:hint="default"/>
      </w:rPr>
    </w:lvl>
    <w:lvl w:ilvl="5" w:tplc="04090005" w:tentative="1">
      <w:start w:val="1"/>
      <w:numFmt w:val="bullet"/>
      <w:lvlText w:val=""/>
      <w:lvlJc w:val="left"/>
      <w:pPr>
        <w:ind w:left="4716" w:hanging="360"/>
      </w:pPr>
      <w:rPr>
        <w:rFonts w:ascii="Wingdings" w:hAnsi="Wingdings" w:hint="default"/>
      </w:rPr>
    </w:lvl>
    <w:lvl w:ilvl="6" w:tplc="04090001" w:tentative="1">
      <w:start w:val="1"/>
      <w:numFmt w:val="bullet"/>
      <w:lvlText w:val=""/>
      <w:lvlJc w:val="left"/>
      <w:pPr>
        <w:ind w:left="5436" w:hanging="360"/>
      </w:pPr>
      <w:rPr>
        <w:rFonts w:ascii="Symbol" w:hAnsi="Symbol" w:hint="default"/>
      </w:rPr>
    </w:lvl>
    <w:lvl w:ilvl="7" w:tplc="04090003" w:tentative="1">
      <w:start w:val="1"/>
      <w:numFmt w:val="bullet"/>
      <w:lvlText w:val="o"/>
      <w:lvlJc w:val="left"/>
      <w:pPr>
        <w:ind w:left="6156" w:hanging="360"/>
      </w:pPr>
      <w:rPr>
        <w:rFonts w:ascii="Courier New" w:hAnsi="Courier New" w:cs="Courier New" w:hint="default"/>
      </w:rPr>
    </w:lvl>
    <w:lvl w:ilvl="8" w:tplc="04090005" w:tentative="1">
      <w:start w:val="1"/>
      <w:numFmt w:val="bullet"/>
      <w:lvlText w:val=""/>
      <w:lvlJc w:val="left"/>
      <w:pPr>
        <w:ind w:left="6876" w:hanging="360"/>
      </w:pPr>
      <w:rPr>
        <w:rFonts w:ascii="Wingdings" w:hAnsi="Wingdings" w:hint="default"/>
      </w:rPr>
    </w:lvl>
  </w:abstractNum>
  <w:abstractNum w:abstractNumId="4" w15:restartNumberingAfterBreak="0">
    <w:nsid w:val="2C8C223F"/>
    <w:multiLevelType w:val="hybridMultilevel"/>
    <w:tmpl w:val="A87E8AE6"/>
    <w:lvl w:ilvl="0" w:tplc="C5A60464">
      <w:numFmt w:val="bullet"/>
      <w:lvlText w:val="-"/>
      <w:lvlJc w:val="left"/>
      <w:pPr>
        <w:ind w:left="410" w:hanging="360"/>
      </w:pPr>
      <w:rPr>
        <w:rFonts w:ascii="Calibri" w:eastAsiaTheme="minorEastAsia" w:hAnsi="Calibri" w:cs="Calibr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5" w15:restartNumberingAfterBreak="0">
    <w:nsid w:val="35250217"/>
    <w:multiLevelType w:val="hybridMultilevel"/>
    <w:tmpl w:val="CFFEE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E95257"/>
    <w:multiLevelType w:val="multilevel"/>
    <w:tmpl w:val="129EAB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435669E2"/>
    <w:multiLevelType w:val="hybridMultilevel"/>
    <w:tmpl w:val="34AC3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E95242"/>
    <w:multiLevelType w:val="hybridMultilevel"/>
    <w:tmpl w:val="F000C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9264E6"/>
    <w:multiLevelType w:val="hybridMultilevel"/>
    <w:tmpl w:val="52D62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5"/>
  </w:num>
  <w:num w:numId="5">
    <w:abstractNumId w:val="7"/>
  </w:num>
  <w:num w:numId="6">
    <w:abstractNumId w:val="3"/>
  </w:num>
  <w:num w:numId="7">
    <w:abstractNumId w:val="1"/>
  </w:num>
  <w:num w:numId="8">
    <w:abstractNumId w:val="9"/>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608"/>
    <w:rsid w:val="000038E4"/>
    <w:rsid w:val="0000683C"/>
    <w:rsid w:val="00011851"/>
    <w:rsid w:val="00016EB0"/>
    <w:rsid w:val="0003497A"/>
    <w:rsid w:val="0003592E"/>
    <w:rsid w:val="00041469"/>
    <w:rsid w:val="00042E19"/>
    <w:rsid w:val="000436A5"/>
    <w:rsid w:val="00055D9C"/>
    <w:rsid w:val="00056D49"/>
    <w:rsid w:val="00057A58"/>
    <w:rsid w:val="00064B5D"/>
    <w:rsid w:val="000720B0"/>
    <w:rsid w:val="00073466"/>
    <w:rsid w:val="00074CFB"/>
    <w:rsid w:val="00080759"/>
    <w:rsid w:val="000825D3"/>
    <w:rsid w:val="00082F4E"/>
    <w:rsid w:val="00086F40"/>
    <w:rsid w:val="00091C88"/>
    <w:rsid w:val="00095D68"/>
    <w:rsid w:val="000A1163"/>
    <w:rsid w:val="000A477B"/>
    <w:rsid w:val="000A6815"/>
    <w:rsid w:val="000A699C"/>
    <w:rsid w:val="000B1B5B"/>
    <w:rsid w:val="000B768E"/>
    <w:rsid w:val="000C39B4"/>
    <w:rsid w:val="000D1C17"/>
    <w:rsid w:val="000D32E4"/>
    <w:rsid w:val="000E2A48"/>
    <w:rsid w:val="001044DC"/>
    <w:rsid w:val="0010783C"/>
    <w:rsid w:val="00115625"/>
    <w:rsid w:val="001173AD"/>
    <w:rsid w:val="00117D82"/>
    <w:rsid w:val="001244CD"/>
    <w:rsid w:val="00131928"/>
    <w:rsid w:val="00134772"/>
    <w:rsid w:val="00136A15"/>
    <w:rsid w:val="00143B5C"/>
    <w:rsid w:val="00143DAE"/>
    <w:rsid w:val="001459F2"/>
    <w:rsid w:val="001470AE"/>
    <w:rsid w:val="00155A07"/>
    <w:rsid w:val="001574A8"/>
    <w:rsid w:val="00164E9C"/>
    <w:rsid w:val="00170E3A"/>
    <w:rsid w:val="00170FF8"/>
    <w:rsid w:val="001827CE"/>
    <w:rsid w:val="00183E77"/>
    <w:rsid w:val="00186FD2"/>
    <w:rsid w:val="00187318"/>
    <w:rsid w:val="00194644"/>
    <w:rsid w:val="00195682"/>
    <w:rsid w:val="00195D82"/>
    <w:rsid w:val="00196D11"/>
    <w:rsid w:val="001A6A6D"/>
    <w:rsid w:val="001B27DE"/>
    <w:rsid w:val="001B35B4"/>
    <w:rsid w:val="001B3A2D"/>
    <w:rsid w:val="001B76CC"/>
    <w:rsid w:val="001C3035"/>
    <w:rsid w:val="001D0A22"/>
    <w:rsid w:val="001D0E57"/>
    <w:rsid w:val="001D296B"/>
    <w:rsid w:val="001D2B58"/>
    <w:rsid w:val="001D3958"/>
    <w:rsid w:val="001E1282"/>
    <w:rsid w:val="001E4581"/>
    <w:rsid w:val="001E627E"/>
    <w:rsid w:val="001E78F3"/>
    <w:rsid w:val="001F10AE"/>
    <w:rsid w:val="00206255"/>
    <w:rsid w:val="00210F55"/>
    <w:rsid w:val="00222EBE"/>
    <w:rsid w:val="002235CB"/>
    <w:rsid w:val="00224599"/>
    <w:rsid w:val="002250E6"/>
    <w:rsid w:val="00226CF3"/>
    <w:rsid w:val="00227258"/>
    <w:rsid w:val="00237C7C"/>
    <w:rsid w:val="002468D3"/>
    <w:rsid w:val="00250E6B"/>
    <w:rsid w:val="00251257"/>
    <w:rsid w:val="0025152F"/>
    <w:rsid w:val="00253432"/>
    <w:rsid w:val="00267AFB"/>
    <w:rsid w:val="00276B7C"/>
    <w:rsid w:val="00284E43"/>
    <w:rsid w:val="00285586"/>
    <w:rsid w:val="00290F3B"/>
    <w:rsid w:val="00296EB9"/>
    <w:rsid w:val="002A0AC6"/>
    <w:rsid w:val="002A4352"/>
    <w:rsid w:val="002B2356"/>
    <w:rsid w:val="002B743A"/>
    <w:rsid w:val="002C3829"/>
    <w:rsid w:val="002D22C7"/>
    <w:rsid w:val="002D402B"/>
    <w:rsid w:val="002D4CAA"/>
    <w:rsid w:val="00300B8E"/>
    <w:rsid w:val="00306412"/>
    <w:rsid w:val="003225CB"/>
    <w:rsid w:val="00324591"/>
    <w:rsid w:val="003263D2"/>
    <w:rsid w:val="00326938"/>
    <w:rsid w:val="0034079B"/>
    <w:rsid w:val="00344F1E"/>
    <w:rsid w:val="00345AA5"/>
    <w:rsid w:val="00346DC1"/>
    <w:rsid w:val="00347145"/>
    <w:rsid w:val="003530C5"/>
    <w:rsid w:val="00354F9F"/>
    <w:rsid w:val="00361C9B"/>
    <w:rsid w:val="00372290"/>
    <w:rsid w:val="003726CB"/>
    <w:rsid w:val="00375ABA"/>
    <w:rsid w:val="003849D8"/>
    <w:rsid w:val="003852A5"/>
    <w:rsid w:val="00387443"/>
    <w:rsid w:val="0038784C"/>
    <w:rsid w:val="00390C10"/>
    <w:rsid w:val="003912A8"/>
    <w:rsid w:val="00397218"/>
    <w:rsid w:val="003A3B9D"/>
    <w:rsid w:val="003B2F4E"/>
    <w:rsid w:val="003B488C"/>
    <w:rsid w:val="003B7D29"/>
    <w:rsid w:val="003C004A"/>
    <w:rsid w:val="003C1C46"/>
    <w:rsid w:val="003D16B5"/>
    <w:rsid w:val="003E51B6"/>
    <w:rsid w:val="003E550E"/>
    <w:rsid w:val="003F1613"/>
    <w:rsid w:val="00400F41"/>
    <w:rsid w:val="0040370D"/>
    <w:rsid w:val="00405323"/>
    <w:rsid w:val="00410AD4"/>
    <w:rsid w:val="004113C7"/>
    <w:rsid w:val="0041476C"/>
    <w:rsid w:val="00415846"/>
    <w:rsid w:val="0042569B"/>
    <w:rsid w:val="00425998"/>
    <w:rsid w:val="00425E3C"/>
    <w:rsid w:val="00430B40"/>
    <w:rsid w:val="0043261D"/>
    <w:rsid w:val="004335EC"/>
    <w:rsid w:val="0043516B"/>
    <w:rsid w:val="00442045"/>
    <w:rsid w:val="00442778"/>
    <w:rsid w:val="0044364D"/>
    <w:rsid w:val="00444E48"/>
    <w:rsid w:val="00447943"/>
    <w:rsid w:val="00447C0B"/>
    <w:rsid w:val="00462274"/>
    <w:rsid w:val="004663E6"/>
    <w:rsid w:val="004700CF"/>
    <w:rsid w:val="00475166"/>
    <w:rsid w:val="00475F02"/>
    <w:rsid w:val="00482FAC"/>
    <w:rsid w:val="0048466F"/>
    <w:rsid w:val="00486EDE"/>
    <w:rsid w:val="00492A8B"/>
    <w:rsid w:val="00494E13"/>
    <w:rsid w:val="0049560E"/>
    <w:rsid w:val="004A2800"/>
    <w:rsid w:val="004C08FB"/>
    <w:rsid w:val="004C0BEB"/>
    <w:rsid w:val="004C2F04"/>
    <w:rsid w:val="004C6460"/>
    <w:rsid w:val="004D26BA"/>
    <w:rsid w:val="004D385C"/>
    <w:rsid w:val="004E564D"/>
    <w:rsid w:val="004E5FA8"/>
    <w:rsid w:val="004F2445"/>
    <w:rsid w:val="004F42C7"/>
    <w:rsid w:val="004F6BBA"/>
    <w:rsid w:val="00501DBE"/>
    <w:rsid w:val="00503E9A"/>
    <w:rsid w:val="00511DBA"/>
    <w:rsid w:val="00522C29"/>
    <w:rsid w:val="00530DB9"/>
    <w:rsid w:val="00533E1B"/>
    <w:rsid w:val="00535A16"/>
    <w:rsid w:val="00545C06"/>
    <w:rsid w:val="005500E8"/>
    <w:rsid w:val="00555A91"/>
    <w:rsid w:val="00560955"/>
    <w:rsid w:val="00562A35"/>
    <w:rsid w:val="00566BCC"/>
    <w:rsid w:val="005701A7"/>
    <w:rsid w:val="00574DB0"/>
    <w:rsid w:val="005756E8"/>
    <w:rsid w:val="00593BD0"/>
    <w:rsid w:val="005A284A"/>
    <w:rsid w:val="005B3CCB"/>
    <w:rsid w:val="005D28BC"/>
    <w:rsid w:val="005E2449"/>
    <w:rsid w:val="005E58CF"/>
    <w:rsid w:val="005E7124"/>
    <w:rsid w:val="005F0741"/>
    <w:rsid w:val="0060081F"/>
    <w:rsid w:val="00611F7B"/>
    <w:rsid w:val="0062232F"/>
    <w:rsid w:val="00626E70"/>
    <w:rsid w:val="00626F9F"/>
    <w:rsid w:val="006309AE"/>
    <w:rsid w:val="0063425D"/>
    <w:rsid w:val="00635131"/>
    <w:rsid w:val="00637E96"/>
    <w:rsid w:val="00640FB5"/>
    <w:rsid w:val="0064642C"/>
    <w:rsid w:val="00650525"/>
    <w:rsid w:val="00652F09"/>
    <w:rsid w:val="006551B6"/>
    <w:rsid w:val="0066175F"/>
    <w:rsid w:val="0066532D"/>
    <w:rsid w:val="00667F12"/>
    <w:rsid w:val="00682078"/>
    <w:rsid w:val="00683AE3"/>
    <w:rsid w:val="006949AB"/>
    <w:rsid w:val="0069634C"/>
    <w:rsid w:val="006A1605"/>
    <w:rsid w:val="006A2842"/>
    <w:rsid w:val="006B1106"/>
    <w:rsid w:val="006B5620"/>
    <w:rsid w:val="006C3212"/>
    <w:rsid w:val="006C53D4"/>
    <w:rsid w:val="006D3F7F"/>
    <w:rsid w:val="006D622C"/>
    <w:rsid w:val="006E4745"/>
    <w:rsid w:val="006E62F7"/>
    <w:rsid w:val="006F2901"/>
    <w:rsid w:val="006F6CB8"/>
    <w:rsid w:val="00701BF9"/>
    <w:rsid w:val="0071082B"/>
    <w:rsid w:val="0071229B"/>
    <w:rsid w:val="00714C47"/>
    <w:rsid w:val="007175CE"/>
    <w:rsid w:val="00742737"/>
    <w:rsid w:val="00743400"/>
    <w:rsid w:val="00743BDD"/>
    <w:rsid w:val="00752088"/>
    <w:rsid w:val="00753AE5"/>
    <w:rsid w:val="00754622"/>
    <w:rsid w:val="007561FA"/>
    <w:rsid w:val="00756D21"/>
    <w:rsid w:val="0076330E"/>
    <w:rsid w:val="007646F5"/>
    <w:rsid w:val="00766697"/>
    <w:rsid w:val="00770227"/>
    <w:rsid w:val="00770BE4"/>
    <w:rsid w:val="0077521B"/>
    <w:rsid w:val="007810B4"/>
    <w:rsid w:val="00781740"/>
    <w:rsid w:val="00784339"/>
    <w:rsid w:val="0078613F"/>
    <w:rsid w:val="007942C9"/>
    <w:rsid w:val="00794BBE"/>
    <w:rsid w:val="00794C87"/>
    <w:rsid w:val="007958E5"/>
    <w:rsid w:val="007A1E2C"/>
    <w:rsid w:val="007A2F3B"/>
    <w:rsid w:val="007A6148"/>
    <w:rsid w:val="007B21A6"/>
    <w:rsid w:val="007B79CB"/>
    <w:rsid w:val="007C2C5E"/>
    <w:rsid w:val="007C658F"/>
    <w:rsid w:val="007D5EFE"/>
    <w:rsid w:val="007D6104"/>
    <w:rsid w:val="007D64CC"/>
    <w:rsid w:val="007E0D24"/>
    <w:rsid w:val="007E377B"/>
    <w:rsid w:val="007E5253"/>
    <w:rsid w:val="007E67D0"/>
    <w:rsid w:val="007F41F2"/>
    <w:rsid w:val="008002E3"/>
    <w:rsid w:val="00804A45"/>
    <w:rsid w:val="00805CEE"/>
    <w:rsid w:val="00813E68"/>
    <w:rsid w:val="008245FC"/>
    <w:rsid w:val="008246C6"/>
    <w:rsid w:val="00831F1B"/>
    <w:rsid w:val="0083475B"/>
    <w:rsid w:val="00837B6E"/>
    <w:rsid w:val="00844873"/>
    <w:rsid w:val="00846A74"/>
    <w:rsid w:val="00846AD2"/>
    <w:rsid w:val="00861CE9"/>
    <w:rsid w:val="008663E6"/>
    <w:rsid w:val="00873CB9"/>
    <w:rsid w:val="00875C7C"/>
    <w:rsid w:val="0087753E"/>
    <w:rsid w:val="00880BB8"/>
    <w:rsid w:val="00882C07"/>
    <w:rsid w:val="008848CF"/>
    <w:rsid w:val="00885EEF"/>
    <w:rsid w:val="008A06F4"/>
    <w:rsid w:val="008A1940"/>
    <w:rsid w:val="008A2466"/>
    <w:rsid w:val="008A39E8"/>
    <w:rsid w:val="008A4B4B"/>
    <w:rsid w:val="008A5EA4"/>
    <w:rsid w:val="008A6FE1"/>
    <w:rsid w:val="008B0374"/>
    <w:rsid w:val="008B251A"/>
    <w:rsid w:val="008C10F6"/>
    <w:rsid w:val="008C49E0"/>
    <w:rsid w:val="008C6361"/>
    <w:rsid w:val="008D1196"/>
    <w:rsid w:val="008E555D"/>
    <w:rsid w:val="008E6CA5"/>
    <w:rsid w:val="008E6EEE"/>
    <w:rsid w:val="008E72F4"/>
    <w:rsid w:val="008F1EC2"/>
    <w:rsid w:val="008F23B8"/>
    <w:rsid w:val="008F2443"/>
    <w:rsid w:val="008F29FD"/>
    <w:rsid w:val="008F4C71"/>
    <w:rsid w:val="008F583F"/>
    <w:rsid w:val="00901AFC"/>
    <w:rsid w:val="009079FD"/>
    <w:rsid w:val="009106D4"/>
    <w:rsid w:val="0091392C"/>
    <w:rsid w:val="00917F2F"/>
    <w:rsid w:val="00921C5C"/>
    <w:rsid w:val="00930201"/>
    <w:rsid w:val="00931D0F"/>
    <w:rsid w:val="00933EDC"/>
    <w:rsid w:val="00943CE8"/>
    <w:rsid w:val="00945095"/>
    <w:rsid w:val="009542B5"/>
    <w:rsid w:val="00955086"/>
    <w:rsid w:val="00960091"/>
    <w:rsid w:val="009623A6"/>
    <w:rsid w:val="009672F0"/>
    <w:rsid w:val="00972138"/>
    <w:rsid w:val="00991193"/>
    <w:rsid w:val="00994C76"/>
    <w:rsid w:val="009A3E17"/>
    <w:rsid w:val="009A4DF1"/>
    <w:rsid w:val="009A4EDB"/>
    <w:rsid w:val="009A5ACC"/>
    <w:rsid w:val="009A68B2"/>
    <w:rsid w:val="009A6B66"/>
    <w:rsid w:val="009B2E6E"/>
    <w:rsid w:val="009B7033"/>
    <w:rsid w:val="009C4F08"/>
    <w:rsid w:val="009C5615"/>
    <w:rsid w:val="009C790A"/>
    <w:rsid w:val="009D34B2"/>
    <w:rsid w:val="009D3C67"/>
    <w:rsid w:val="009D441F"/>
    <w:rsid w:val="009D5465"/>
    <w:rsid w:val="009E0857"/>
    <w:rsid w:val="009E773F"/>
    <w:rsid w:val="00A10E5E"/>
    <w:rsid w:val="00A11FBD"/>
    <w:rsid w:val="00A129B1"/>
    <w:rsid w:val="00A17363"/>
    <w:rsid w:val="00A25B11"/>
    <w:rsid w:val="00A3003A"/>
    <w:rsid w:val="00A3372C"/>
    <w:rsid w:val="00A35E05"/>
    <w:rsid w:val="00A3665C"/>
    <w:rsid w:val="00A4089E"/>
    <w:rsid w:val="00A40B16"/>
    <w:rsid w:val="00A416C0"/>
    <w:rsid w:val="00A46C02"/>
    <w:rsid w:val="00A52DE8"/>
    <w:rsid w:val="00A534B8"/>
    <w:rsid w:val="00A54DDA"/>
    <w:rsid w:val="00A57E7D"/>
    <w:rsid w:val="00A63BE0"/>
    <w:rsid w:val="00A65E3B"/>
    <w:rsid w:val="00A668D0"/>
    <w:rsid w:val="00A67D2B"/>
    <w:rsid w:val="00A70E56"/>
    <w:rsid w:val="00A72A3A"/>
    <w:rsid w:val="00A75DCA"/>
    <w:rsid w:val="00A8329E"/>
    <w:rsid w:val="00A837E7"/>
    <w:rsid w:val="00A93E67"/>
    <w:rsid w:val="00AA1FBB"/>
    <w:rsid w:val="00AA6BC3"/>
    <w:rsid w:val="00AB3EBC"/>
    <w:rsid w:val="00AB77E6"/>
    <w:rsid w:val="00AC3DA6"/>
    <w:rsid w:val="00AC6FC8"/>
    <w:rsid w:val="00AD5028"/>
    <w:rsid w:val="00AD6329"/>
    <w:rsid w:val="00AD773E"/>
    <w:rsid w:val="00AE0F0A"/>
    <w:rsid w:val="00AE16D1"/>
    <w:rsid w:val="00AE2FDB"/>
    <w:rsid w:val="00AE596F"/>
    <w:rsid w:val="00AE6C0D"/>
    <w:rsid w:val="00AF233F"/>
    <w:rsid w:val="00AF28B4"/>
    <w:rsid w:val="00AF2B50"/>
    <w:rsid w:val="00AF519B"/>
    <w:rsid w:val="00B042E9"/>
    <w:rsid w:val="00B04F55"/>
    <w:rsid w:val="00B1546C"/>
    <w:rsid w:val="00B163CA"/>
    <w:rsid w:val="00B23C99"/>
    <w:rsid w:val="00B253A2"/>
    <w:rsid w:val="00B31579"/>
    <w:rsid w:val="00B33585"/>
    <w:rsid w:val="00B40F7A"/>
    <w:rsid w:val="00B46793"/>
    <w:rsid w:val="00B50095"/>
    <w:rsid w:val="00B52C12"/>
    <w:rsid w:val="00B53289"/>
    <w:rsid w:val="00B5450D"/>
    <w:rsid w:val="00B54809"/>
    <w:rsid w:val="00B56D4D"/>
    <w:rsid w:val="00B57330"/>
    <w:rsid w:val="00B66447"/>
    <w:rsid w:val="00B726E5"/>
    <w:rsid w:val="00B754EC"/>
    <w:rsid w:val="00B806E8"/>
    <w:rsid w:val="00B81990"/>
    <w:rsid w:val="00B854F1"/>
    <w:rsid w:val="00B9206E"/>
    <w:rsid w:val="00B94522"/>
    <w:rsid w:val="00B96CD4"/>
    <w:rsid w:val="00BB231C"/>
    <w:rsid w:val="00BB6992"/>
    <w:rsid w:val="00BC2674"/>
    <w:rsid w:val="00BC3A98"/>
    <w:rsid w:val="00BD05B1"/>
    <w:rsid w:val="00BD11F6"/>
    <w:rsid w:val="00BD29ED"/>
    <w:rsid w:val="00BD33C7"/>
    <w:rsid w:val="00BE6917"/>
    <w:rsid w:val="00BE6CB2"/>
    <w:rsid w:val="00BF1930"/>
    <w:rsid w:val="00BF63FF"/>
    <w:rsid w:val="00BF6767"/>
    <w:rsid w:val="00BF6781"/>
    <w:rsid w:val="00BF72A8"/>
    <w:rsid w:val="00BF7E58"/>
    <w:rsid w:val="00C033B0"/>
    <w:rsid w:val="00C126BE"/>
    <w:rsid w:val="00C138C2"/>
    <w:rsid w:val="00C2419B"/>
    <w:rsid w:val="00C24869"/>
    <w:rsid w:val="00C36835"/>
    <w:rsid w:val="00C41EDA"/>
    <w:rsid w:val="00C44B58"/>
    <w:rsid w:val="00C526DE"/>
    <w:rsid w:val="00C53274"/>
    <w:rsid w:val="00C538F1"/>
    <w:rsid w:val="00C54628"/>
    <w:rsid w:val="00C55FAB"/>
    <w:rsid w:val="00C71CDA"/>
    <w:rsid w:val="00C71E69"/>
    <w:rsid w:val="00C8009B"/>
    <w:rsid w:val="00C9143A"/>
    <w:rsid w:val="00CA06CE"/>
    <w:rsid w:val="00CA2431"/>
    <w:rsid w:val="00CB2CF9"/>
    <w:rsid w:val="00CB7116"/>
    <w:rsid w:val="00CC283A"/>
    <w:rsid w:val="00CC67A9"/>
    <w:rsid w:val="00CC77A1"/>
    <w:rsid w:val="00CD1CA8"/>
    <w:rsid w:val="00CD582F"/>
    <w:rsid w:val="00CE4AED"/>
    <w:rsid w:val="00CF23EC"/>
    <w:rsid w:val="00CF3249"/>
    <w:rsid w:val="00CF3608"/>
    <w:rsid w:val="00CF500F"/>
    <w:rsid w:val="00D00327"/>
    <w:rsid w:val="00D0140E"/>
    <w:rsid w:val="00D02614"/>
    <w:rsid w:val="00D03662"/>
    <w:rsid w:val="00D21CC9"/>
    <w:rsid w:val="00D22453"/>
    <w:rsid w:val="00D24F8D"/>
    <w:rsid w:val="00D25D8D"/>
    <w:rsid w:val="00D325DD"/>
    <w:rsid w:val="00D40859"/>
    <w:rsid w:val="00D41732"/>
    <w:rsid w:val="00D43CB0"/>
    <w:rsid w:val="00D53FF4"/>
    <w:rsid w:val="00D554E8"/>
    <w:rsid w:val="00D65EB2"/>
    <w:rsid w:val="00D663FF"/>
    <w:rsid w:val="00D76EB7"/>
    <w:rsid w:val="00D835DE"/>
    <w:rsid w:val="00D83A65"/>
    <w:rsid w:val="00D854FB"/>
    <w:rsid w:val="00D919B4"/>
    <w:rsid w:val="00DA1D53"/>
    <w:rsid w:val="00DB0DC5"/>
    <w:rsid w:val="00DB6FFD"/>
    <w:rsid w:val="00DC01BA"/>
    <w:rsid w:val="00DC5B8C"/>
    <w:rsid w:val="00DD4898"/>
    <w:rsid w:val="00DD4F66"/>
    <w:rsid w:val="00DD60D5"/>
    <w:rsid w:val="00DD6549"/>
    <w:rsid w:val="00DE2192"/>
    <w:rsid w:val="00DE49EF"/>
    <w:rsid w:val="00DE5B56"/>
    <w:rsid w:val="00DF2945"/>
    <w:rsid w:val="00DF4CB0"/>
    <w:rsid w:val="00DF6BF2"/>
    <w:rsid w:val="00E019A7"/>
    <w:rsid w:val="00E02B25"/>
    <w:rsid w:val="00E03D59"/>
    <w:rsid w:val="00E04E58"/>
    <w:rsid w:val="00E054DB"/>
    <w:rsid w:val="00E13D83"/>
    <w:rsid w:val="00E16585"/>
    <w:rsid w:val="00E1661F"/>
    <w:rsid w:val="00E17423"/>
    <w:rsid w:val="00E179A5"/>
    <w:rsid w:val="00E250DE"/>
    <w:rsid w:val="00E40C3B"/>
    <w:rsid w:val="00E441D7"/>
    <w:rsid w:val="00E46754"/>
    <w:rsid w:val="00E4765B"/>
    <w:rsid w:val="00E60373"/>
    <w:rsid w:val="00E6158D"/>
    <w:rsid w:val="00E704E2"/>
    <w:rsid w:val="00E7336F"/>
    <w:rsid w:val="00E81793"/>
    <w:rsid w:val="00E82B3A"/>
    <w:rsid w:val="00E844A8"/>
    <w:rsid w:val="00E87A83"/>
    <w:rsid w:val="00EC08AE"/>
    <w:rsid w:val="00EC29AC"/>
    <w:rsid w:val="00EC65A2"/>
    <w:rsid w:val="00ED169D"/>
    <w:rsid w:val="00ED1C6D"/>
    <w:rsid w:val="00ED275F"/>
    <w:rsid w:val="00ED2B02"/>
    <w:rsid w:val="00EE46C1"/>
    <w:rsid w:val="00EE63B6"/>
    <w:rsid w:val="00EF070C"/>
    <w:rsid w:val="00F0672F"/>
    <w:rsid w:val="00F07CA5"/>
    <w:rsid w:val="00F11ACF"/>
    <w:rsid w:val="00F13264"/>
    <w:rsid w:val="00F13F91"/>
    <w:rsid w:val="00F14335"/>
    <w:rsid w:val="00F21481"/>
    <w:rsid w:val="00F21C8B"/>
    <w:rsid w:val="00F25F4D"/>
    <w:rsid w:val="00F3283F"/>
    <w:rsid w:val="00F435E9"/>
    <w:rsid w:val="00F64276"/>
    <w:rsid w:val="00F72461"/>
    <w:rsid w:val="00F72ED2"/>
    <w:rsid w:val="00F80D28"/>
    <w:rsid w:val="00F80D42"/>
    <w:rsid w:val="00F818D3"/>
    <w:rsid w:val="00F8379F"/>
    <w:rsid w:val="00F94DFF"/>
    <w:rsid w:val="00FA0F4E"/>
    <w:rsid w:val="00FA7BE5"/>
    <w:rsid w:val="00FB0D1E"/>
    <w:rsid w:val="00FB250A"/>
    <w:rsid w:val="00FB425B"/>
    <w:rsid w:val="00FD0B22"/>
    <w:rsid w:val="00FD27FA"/>
    <w:rsid w:val="00FD541D"/>
    <w:rsid w:val="00FD705B"/>
    <w:rsid w:val="00FE44E2"/>
    <w:rsid w:val="00FE7305"/>
    <w:rsid w:val="00FE7F75"/>
    <w:rsid w:val="00FF13E9"/>
    <w:rsid w:val="00FF7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6C476"/>
  <w15:docId w15:val="{B7B4FE68-711C-4C8F-8CDB-1D85E954D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4C87"/>
    <w:rPr>
      <w:sz w:val="24"/>
      <w:szCs w:val="24"/>
    </w:rPr>
  </w:style>
  <w:style w:type="paragraph" w:styleId="Heading1">
    <w:name w:val="heading 1"/>
    <w:basedOn w:val="Normal"/>
    <w:next w:val="Normal"/>
    <w:link w:val="Heading1Char"/>
    <w:uiPriority w:val="9"/>
    <w:qFormat/>
    <w:rsid w:val="00CF360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CF360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CF360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CF360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CF360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CF360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CF3608"/>
    <w:pPr>
      <w:spacing w:before="240" w:after="60"/>
      <w:outlineLvl w:val="6"/>
    </w:pPr>
  </w:style>
  <w:style w:type="paragraph" w:styleId="Heading8">
    <w:name w:val="heading 8"/>
    <w:basedOn w:val="Normal"/>
    <w:next w:val="Normal"/>
    <w:link w:val="Heading8Char"/>
    <w:uiPriority w:val="9"/>
    <w:semiHidden/>
    <w:unhideWhenUsed/>
    <w:qFormat/>
    <w:rsid w:val="00CF3608"/>
    <w:pPr>
      <w:spacing w:before="240" w:after="60"/>
      <w:outlineLvl w:val="7"/>
    </w:pPr>
    <w:rPr>
      <w:i/>
      <w:iCs/>
    </w:rPr>
  </w:style>
  <w:style w:type="paragraph" w:styleId="Heading9">
    <w:name w:val="heading 9"/>
    <w:basedOn w:val="Normal"/>
    <w:next w:val="Normal"/>
    <w:link w:val="Heading9Char"/>
    <w:uiPriority w:val="9"/>
    <w:semiHidden/>
    <w:unhideWhenUsed/>
    <w:qFormat/>
    <w:rsid w:val="00CF360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360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CF360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CF360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CF3608"/>
    <w:rPr>
      <w:b/>
      <w:bCs/>
      <w:sz w:val="28"/>
      <w:szCs w:val="28"/>
    </w:rPr>
  </w:style>
  <w:style w:type="character" w:customStyle="1" w:styleId="Heading5Char">
    <w:name w:val="Heading 5 Char"/>
    <w:basedOn w:val="DefaultParagraphFont"/>
    <w:link w:val="Heading5"/>
    <w:uiPriority w:val="9"/>
    <w:semiHidden/>
    <w:rsid w:val="00CF3608"/>
    <w:rPr>
      <w:b/>
      <w:bCs/>
      <w:i/>
      <w:iCs/>
      <w:sz w:val="26"/>
      <w:szCs w:val="26"/>
    </w:rPr>
  </w:style>
  <w:style w:type="character" w:customStyle="1" w:styleId="Heading6Char">
    <w:name w:val="Heading 6 Char"/>
    <w:basedOn w:val="DefaultParagraphFont"/>
    <w:link w:val="Heading6"/>
    <w:uiPriority w:val="9"/>
    <w:semiHidden/>
    <w:rsid w:val="00CF3608"/>
    <w:rPr>
      <w:b/>
      <w:bCs/>
    </w:rPr>
  </w:style>
  <w:style w:type="character" w:customStyle="1" w:styleId="Heading7Char">
    <w:name w:val="Heading 7 Char"/>
    <w:basedOn w:val="DefaultParagraphFont"/>
    <w:link w:val="Heading7"/>
    <w:uiPriority w:val="9"/>
    <w:semiHidden/>
    <w:rsid w:val="00CF3608"/>
    <w:rPr>
      <w:sz w:val="24"/>
      <w:szCs w:val="24"/>
    </w:rPr>
  </w:style>
  <w:style w:type="character" w:customStyle="1" w:styleId="Heading8Char">
    <w:name w:val="Heading 8 Char"/>
    <w:basedOn w:val="DefaultParagraphFont"/>
    <w:link w:val="Heading8"/>
    <w:uiPriority w:val="9"/>
    <w:semiHidden/>
    <w:rsid w:val="00CF3608"/>
    <w:rPr>
      <w:i/>
      <w:iCs/>
      <w:sz w:val="24"/>
      <w:szCs w:val="24"/>
    </w:rPr>
  </w:style>
  <w:style w:type="character" w:customStyle="1" w:styleId="Heading9Char">
    <w:name w:val="Heading 9 Char"/>
    <w:basedOn w:val="DefaultParagraphFont"/>
    <w:link w:val="Heading9"/>
    <w:uiPriority w:val="9"/>
    <w:semiHidden/>
    <w:rsid w:val="00CF3608"/>
    <w:rPr>
      <w:rFonts w:asciiTheme="majorHAnsi" w:eastAsiaTheme="majorEastAsia" w:hAnsiTheme="majorHAnsi"/>
    </w:rPr>
  </w:style>
  <w:style w:type="paragraph" w:styleId="Title">
    <w:name w:val="Title"/>
    <w:basedOn w:val="Normal"/>
    <w:next w:val="Normal"/>
    <w:link w:val="TitleChar"/>
    <w:uiPriority w:val="10"/>
    <w:qFormat/>
    <w:rsid w:val="00CF360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CF360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CF360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CF3608"/>
    <w:rPr>
      <w:rFonts w:asciiTheme="majorHAnsi" w:eastAsiaTheme="majorEastAsia" w:hAnsiTheme="majorHAnsi"/>
      <w:sz w:val="24"/>
      <w:szCs w:val="24"/>
    </w:rPr>
  </w:style>
  <w:style w:type="character" w:styleId="Strong">
    <w:name w:val="Strong"/>
    <w:basedOn w:val="DefaultParagraphFont"/>
    <w:uiPriority w:val="22"/>
    <w:qFormat/>
    <w:rsid w:val="00CF3608"/>
    <w:rPr>
      <w:b/>
      <w:bCs/>
    </w:rPr>
  </w:style>
  <w:style w:type="character" w:styleId="Emphasis">
    <w:name w:val="Emphasis"/>
    <w:basedOn w:val="DefaultParagraphFont"/>
    <w:uiPriority w:val="20"/>
    <w:qFormat/>
    <w:rsid w:val="00CF3608"/>
    <w:rPr>
      <w:rFonts w:asciiTheme="minorHAnsi" w:hAnsiTheme="minorHAnsi"/>
      <w:b/>
      <w:i/>
      <w:iCs/>
    </w:rPr>
  </w:style>
  <w:style w:type="paragraph" w:styleId="NoSpacing">
    <w:name w:val="No Spacing"/>
    <w:basedOn w:val="Normal"/>
    <w:uiPriority w:val="1"/>
    <w:qFormat/>
    <w:rsid w:val="00CF3608"/>
    <w:rPr>
      <w:szCs w:val="32"/>
    </w:rPr>
  </w:style>
  <w:style w:type="paragraph" w:styleId="ListParagraph">
    <w:name w:val="List Paragraph"/>
    <w:basedOn w:val="Normal"/>
    <w:uiPriority w:val="34"/>
    <w:qFormat/>
    <w:rsid w:val="00CF3608"/>
    <w:pPr>
      <w:ind w:left="720"/>
      <w:contextualSpacing/>
    </w:pPr>
  </w:style>
  <w:style w:type="paragraph" w:styleId="Quote">
    <w:name w:val="Quote"/>
    <w:basedOn w:val="Normal"/>
    <w:next w:val="Normal"/>
    <w:link w:val="QuoteChar"/>
    <w:uiPriority w:val="29"/>
    <w:qFormat/>
    <w:rsid w:val="00CF3608"/>
    <w:rPr>
      <w:i/>
    </w:rPr>
  </w:style>
  <w:style w:type="character" w:customStyle="1" w:styleId="QuoteChar">
    <w:name w:val="Quote Char"/>
    <w:basedOn w:val="DefaultParagraphFont"/>
    <w:link w:val="Quote"/>
    <w:uiPriority w:val="29"/>
    <w:rsid w:val="00CF3608"/>
    <w:rPr>
      <w:i/>
      <w:sz w:val="24"/>
      <w:szCs w:val="24"/>
    </w:rPr>
  </w:style>
  <w:style w:type="paragraph" w:styleId="IntenseQuote">
    <w:name w:val="Intense Quote"/>
    <w:basedOn w:val="Normal"/>
    <w:next w:val="Normal"/>
    <w:link w:val="IntenseQuoteChar"/>
    <w:uiPriority w:val="30"/>
    <w:qFormat/>
    <w:rsid w:val="00CF3608"/>
    <w:pPr>
      <w:ind w:left="720" w:right="720"/>
    </w:pPr>
    <w:rPr>
      <w:b/>
      <w:i/>
      <w:szCs w:val="22"/>
    </w:rPr>
  </w:style>
  <w:style w:type="character" w:customStyle="1" w:styleId="IntenseQuoteChar">
    <w:name w:val="Intense Quote Char"/>
    <w:basedOn w:val="DefaultParagraphFont"/>
    <w:link w:val="IntenseQuote"/>
    <w:uiPriority w:val="30"/>
    <w:rsid w:val="00CF3608"/>
    <w:rPr>
      <w:b/>
      <w:i/>
      <w:sz w:val="24"/>
    </w:rPr>
  </w:style>
  <w:style w:type="character" w:styleId="SubtleEmphasis">
    <w:name w:val="Subtle Emphasis"/>
    <w:uiPriority w:val="19"/>
    <w:qFormat/>
    <w:rsid w:val="00CF3608"/>
    <w:rPr>
      <w:i/>
      <w:color w:val="5A5A5A" w:themeColor="text1" w:themeTint="A5"/>
    </w:rPr>
  </w:style>
  <w:style w:type="character" w:styleId="IntenseEmphasis">
    <w:name w:val="Intense Emphasis"/>
    <w:basedOn w:val="DefaultParagraphFont"/>
    <w:uiPriority w:val="21"/>
    <w:qFormat/>
    <w:rsid w:val="00CF3608"/>
    <w:rPr>
      <w:b/>
      <w:i/>
      <w:sz w:val="24"/>
      <w:szCs w:val="24"/>
      <w:u w:val="single"/>
    </w:rPr>
  </w:style>
  <w:style w:type="character" w:styleId="SubtleReference">
    <w:name w:val="Subtle Reference"/>
    <w:basedOn w:val="DefaultParagraphFont"/>
    <w:uiPriority w:val="31"/>
    <w:qFormat/>
    <w:rsid w:val="00CF3608"/>
    <w:rPr>
      <w:sz w:val="24"/>
      <w:szCs w:val="24"/>
      <w:u w:val="single"/>
    </w:rPr>
  </w:style>
  <w:style w:type="character" w:styleId="IntenseReference">
    <w:name w:val="Intense Reference"/>
    <w:basedOn w:val="DefaultParagraphFont"/>
    <w:uiPriority w:val="32"/>
    <w:qFormat/>
    <w:rsid w:val="00CF3608"/>
    <w:rPr>
      <w:b/>
      <w:sz w:val="24"/>
      <w:u w:val="single"/>
    </w:rPr>
  </w:style>
  <w:style w:type="character" w:styleId="BookTitle">
    <w:name w:val="Book Title"/>
    <w:basedOn w:val="DefaultParagraphFont"/>
    <w:uiPriority w:val="33"/>
    <w:qFormat/>
    <w:rsid w:val="00CF360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CF3608"/>
    <w:pPr>
      <w:outlineLvl w:val="9"/>
    </w:pPr>
  </w:style>
  <w:style w:type="paragraph" w:styleId="BalloonText">
    <w:name w:val="Balloon Text"/>
    <w:basedOn w:val="Normal"/>
    <w:link w:val="BalloonTextChar"/>
    <w:uiPriority w:val="99"/>
    <w:semiHidden/>
    <w:unhideWhenUsed/>
    <w:rsid w:val="00CF3608"/>
    <w:rPr>
      <w:rFonts w:ascii="Tahoma" w:hAnsi="Tahoma" w:cs="Tahoma"/>
      <w:sz w:val="16"/>
      <w:szCs w:val="16"/>
    </w:rPr>
  </w:style>
  <w:style w:type="character" w:customStyle="1" w:styleId="BalloonTextChar">
    <w:name w:val="Balloon Text Char"/>
    <w:basedOn w:val="DefaultParagraphFont"/>
    <w:link w:val="BalloonText"/>
    <w:uiPriority w:val="99"/>
    <w:semiHidden/>
    <w:rsid w:val="00CF3608"/>
    <w:rPr>
      <w:rFonts w:ascii="Tahoma" w:hAnsi="Tahoma" w:cs="Tahoma"/>
      <w:sz w:val="16"/>
      <w:szCs w:val="16"/>
    </w:rPr>
  </w:style>
  <w:style w:type="table" w:styleId="TableGrid">
    <w:name w:val="Table Grid"/>
    <w:basedOn w:val="TableNormal"/>
    <w:uiPriority w:val="59"/>
    <w:rsid w:val="007702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970443">
      <w:bodyDiv w:val="1"/>
      <w:marLeft w:val="0"/>
      <w:marRight w:val="0"/>
      <w:marTop w:val="0"/>
      <w:marBottom w:val="0"/>
      <w:divBdr>
        <w:top w:val="none" w:sz="0" w:space="0" w:color="auto"/>
        <w:left w:val="none" w:sz="0" w:space="0" w:color="auto"/>
        <w:bottom w:val="none" w:sz="0" w:space="0" w:color="auto"/>
        <w:right w:val="none" w:sz="0" w:space="0" w:color="auto"/>
      </w:divBdr>
    </w:div>
    <w:div w:id="225575822">
      <w:bodyDiv w:val="1"/>
      <w:marLeft w:val="0"/>
      <w:marRight w:val="0"/>
      <w:marTop w:val="0"/>
      <w:marBottom w:val="0"/>
      <w:divBdr>
        <w:top w:val="none" w:sz="0" w:space="0" w:color="auto"/>
        <w:left w:val="none" w:sz="0" w:space="0" w:color="auto"/>
        <w:bottom w:val="none" w:sz="0" w:space="0" w:color="auto"/>
        <w:right w:val="none" w:sz="0" w:space="0" w:color="auto"/>
      </w:divBdr>
    </w:div>
    <w:div w:id="312762329">
      <w:bodyDiv w:val="1"/>
      <w:marLeft w:val="0"/>
      <w:marRight w:val="0"/>
      <w:marTop w:val="0"/>
      <w:marBottom w:val="0"/>
      <w:divBdr>
        <w:top w:val="none" w:sz="0" w:space="0" w:color="auto"/>
        <w:left w:val="none" w:sz="0" w:space="0" w:color="auto"/>
        <w:bottom w:val="none" w:sz="0" w:space="0" w:color="auto"/>
        <w:right w:val="none" w:sz="0" w:space="0" w:color="auto"/>
      </w:divBdr>
    </w:div>
    <w:div w:id="418061271">
      <w:bodyDiv w:val="1"/>
      <w:marLeft w:val="0"/>
      <w:marRight w:val="0"/>
      <w:marTop w:val="0"/>
      <w:marBottom w:val="0"/>
      <w:divBdr>
        <w:top w:val="none" w:sz="0" w:space="0" w:color="auto"/>
        <w:left w:val="none" w:sz="0" w:space="0" w:color="auto"/>
        <w:bottom w:val="none" w:sz="0" w:space="0" w:color="auto"/>
        <w:right w:val="none" w:sz="0" w:space="0" w:color="auto"/>
      </w:divBdr>
    </w:div>
    <w:div w:id="426269627">
      <w:bodyDiv w:val="1"/>
      <w:marLeft w:val="0"/>
      <w:marRight w:val="0"/>
      <w:marTop w:val="0"/>
      <w:marBottom w:val="0"/>
      <w:divBdr>
        <w:top w:val="none" w:sz="0" w:space="0" w:color="auto"/>
        <w:left w:val="none" w:sz="0" w:space="0" w:color="auto"/>
        <w:bottom w:val="none" w:sz="0" w:space="0" w:color="auto"/>
        <w:right w:val="none" w:sz="0" w:space="0" w:color="auto"/>
      </w:divBdr>
    </w:div>
    <w:div w:id="493451117">
      <w:bodyDiv w:val="1"/>
      <w:marLeft w:val="0"/>
      <w:marRight w:val="0"/>
      <w:marTop w:val="0"/>
      <w:marBottom w:val="0"/>
      <w:divBdr>
        <w:top w:val="none" w:sz="0" w:space="0" w:color="auto"/>
        <w:left w:val="none" w:sz="0" w:space="0" w:color="auto"/>
        <w:bottom w:val="none" w:sz="0" w:space="0" w:color="auto"/>
        <w:right w:val="none" w:sz="0" w:space="0" w:color="auto"/>
      </w:divBdr>
    </w:div>
    <w:div w:id="689260337">
      <w:bodyDiv w:val="1"/>
      <w:marLeft w:val="0"/>
      <w:marRight w:val="0"/>
      <w:marTop w:val="0"/>
      <w:marBottom w:val="0"/>
      <w:divBdr>
        <w:top w:val="none" w:sz="0" w:space="0" w:color="auto"/>
        <w:left w:val="none" w:sz="0" w:space="0" w:color="auto"/>
        <w:bottom w:val="none" w:sz="0" w:space="0" w:color="auto"/>
        <w:right w:val="none" w:sz="0" w:space="0" w:color="auto"/>
      </w:divBdr>
    </w:div>
    <w:div w:id="855580213">
      <w:bodyDiv w:val="1"/>
      <w:marLeft w:val="0"/>
      <w:marRight w:val="0"/>
      <w:marTop w:val="0"/>
      <w:marBottom w:val="0"/>
      <w:divBdr>
        <w:top w:val="none" w:sz="0" w:space="0" w:color="auto"/>
        <w:left w:val="none" w:sz="0" w:space="0" w:color="auto"/>
        <w:bottom w:val="none" w:sz="0" w:space="0" w:color="auto"/>
        <w:right w:val="none" w:sz="0" w:space="0" w:color="auto"/>
      </w:divBdr>
    </w:div>
    <w:div w:id="1004436976">
      <w:bodyDiv w:val="1"/>
      <w:marLeft w:val="0"/>
      <w:marRight w:val="0"/>
      <w:marTop w:val="0"/>
      <w:marBottom w:val="0"/>
      <w:divBdr>
        <w:top w:val="none" w:sz="0" w:space="0" w:color="auto"/>
        <w:left w:val="none" w:sz="0" w:space="0" w:color="auto"/>
        <w:bottom w:val="none" w:sz="0" w:space="0" w:color="auto"/>
        <w:right w:val="none" w:sz="0" w:space="0" w:color="auto"/>
      </w:divBdr>
    </w:div>
    <w:div w:id="1419791100">
      <w:bodyDiv w:val="1"/>
      <w:marLeft w:val="0"/>
      <w:marRight w:val="0"/>
      <w:marTop w:val="0"/>
      <w:marBottom w:val="0"/>
      <w:divBdr>
        <w:top w:val="none" w:sz="0" w:space="0" w:color="auto"/>
        <w:left w:val="none" w:sz="0" w:space="0" w:color="auto"/>
        <w:bottom w:val="none" w:sz="0" w:space="0" w:color="auto"/>
        <w:right w:val="none" w:sz="0" w:space="0" w:color="auto"/>
      </w:divBdr>
    </w:div>
    <w:div w:id="1522358684">
      <w:bodyDiv w:val="1"/>
      <w:marLeft w:val="0"/>
      <w:marRight w:val="0"/>
      <w:marTop w:val="0"/>
      <w:marBottom w:val="0"/>
      <w:divBdr>
        <w:top w:val="none" w:sz="0" w:space="0" w:color="auto"/>
        <w:left w:val="none" w:sz="0" w:space="0" w:color="auto"/>
        <w:bottom w:val="none" w:sz="0" w:space="0" w:color="auto"/>
        <w:right w:val="none" w:sz="0" w:space="0" w:color="auto"/>
      </w:divBdr>
    </w:div>
    <w:div w:id="1774400861">
      <w:bodyDiv w:val="1"/>
      <w:marLeft w:val="0"/>
      <w:marRight w:val="0"/>
      <w:marTop w:val="0"/>
      <w:marBottom w:val="0"/>
      <w:divBdr>
        <w:top w:val="none" w:sz="0" w:space="0" w:color="auto"/>
        <w:left w:val="none" w:sz="0" w:space="0" w:color="auto"/>
        <w:bottom w:val="none" w:sz="0" w:space="0" w:color="auto"/>
        <w:right w:val="none" w:sz="0" w:space="0" w:color="auto"/>
      </w:divBdr>
    </w:div>
    <w:div w:id="1867676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3</Pages>
  <Words>876</Words>
  <Characters>4995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Marotz</dc:creator>
  <cp:lastModifiedBy>Stefanie Trakel</cp:lastModifiedBy>
  <cp:revision>7</cp:revision>
  <cp:lastPrinted>2021-06-14T18:45:00Z</cp:lastPrinted>
  <dcterms:created xsi:type="dcterms:W3CDTF">2021-12-15T21:05:00Z</dcterms:created>
  <dcterms:modified xsi:type="dcterms:W3CDTF">2021-12-16T15:01:00Z</dcterms:modified>
</cp:coreProperties>
</file>