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884E" w14:textId="77777777" w:rsidR="004A2800" w:rsidRPr="000A699C" w:rsidRDefault="00CF3608" w:rsidP="00CF3608">
      <w:pPr>
        <w:jc w:val="center"/>
        <w:rPr>
          <w:rFonts w:cstheme="minorHAnsi"/>
          <w:b/>
          <w:sz w:val="22"/>
          <w:szCs w:val="22"/>
        </w:rPr>
      </w:pPr>
      <w:r w:rsidRPr="000A699C">
        <w:rPr>
          <w:rFonts w:cstheme="minorHAnsi"/>
          <w:b/>
          <w:sz w:val="22"/>
          <w:szCs w:val="22"/>
        </w:rPr>
        <w:t>St. Paul Lutheran Church</w:t>
      </w:r>
    </w:p>
    <w:p w14:paraId="468D049B" w14:textId="77777777" w:rsidR="00CF3608" w:rsidRPr="000A699C" w:rsidRDefault="00CF3608" w:rsidP="00CF3608">
      <w:pPr>
        <w:jc w:val="center"/>
        <w:rPr>
          <w:rFonts w:cstheme="minorHAnsi"/>
          <w:b/>
          <w:sz w:val="22"/>
          <w:szCs w:val="22"/>
        </w:rPr>
      </w:pPr>
      <w:r w:rsidRPr="000A699C">
        <w:rPr>
          <w:rFonts w:cstheme="minorHAnsi"/>
          <w:b/>
          <w:sz w:val="22"/>
          <w:szCs w:val="22"/>
        </w:rPr>
        <w:t>Council Meeting Minutes</w:t>
      </w:r>
    </w:p>
    <w:p w14:paraId="2AF69A48" w14:textId="183D15CC" w:rsidR="00CF3608" w:rsidRPr="000A699C" w:rsidRDefault="00F13264" w:rsidP="00AA1FBB">
      <w:pPr>
        <w:jc w:val="center"/>
        <w:rPr>
          <w:rFonts w:cstheme="minorHAnsi"/>
          <w:sz w:val="22"/>
          <w:szCs w:val="22"/>
        </w:rPr>
      </w:pPr>
      <w:r>
        <w:rPr>
          <w:rFonts w:cstheme="minorHAnsi"/>
          <w:sz w:val="22"/>
          <w:szCs w:val="22"/>
        </w:rPr>
        <w:t xml:space="preserve">Tuesday, </w:t>
      </w:r>
      <w:r w:rsidR="00B66447">
        <w:rPr>
          <w:rFonts w:cstheme="minorHAnsi"/>
          <w:sz w:val="22"/>
          <w:szCs w:val="22"/>
        </w:rPr>
        <w:t>June 8</w:t>
      </w:r>
      <w:r w:rsidR="006F2901">
        <w:rPr>
          <w:rFonts w:cstheme="minorHAnsi"/>
          <w:sz w:val="22"/>
          <w:szCs w:val="22"/>
        </w:rPr>
        <w:t>, 2021</w:t>
      </w:r>
    </w:p>
    <w:p w14:paraId="51898C2E" w14:textId="77777777" w:rsidR="00FA7BE5" w:rsidRPr="000A699C" w:rsidRDefault="00FA7BE5" w:rsidP="00CF3608">
      <w:pPr>
        <w:rPr>
          <w:rFonts w:cstheme="minorHAnsi"/>
          <w:sz w:val="22"/>
          <w:szCs w:val="22"/>
        </w:rPr>
      </w:pPr>
    </w:p>
    <w:p w14:paraId="64D16569" w14:textId="4D1DFE8D" w:rsidR="00222EBE" w:rsidRDefault="00B31579" w:rsidP="00CF3608">
      <w:pPr>
        <w:rPr>
          <w:rFonts w:cstheme="minorHAnsi"/>
          <w:sz w:val="22"/>
          <w:szCs w:val="22"/>
        </w:rPr>
      </w:pPr>
      <w:r w:rsidRPr="000A699C">
        <w:rPr>
          <w:rFonts w:cstheme="minorHAnsi"/>
          <w:sz w:val="22"/>
          <w:szCs w:val="22"/>
        </w:rPr>
        <w:t xml:space="preserve">Attendees: </w:t>
      </w:r>
      <w:r w:rsidR="004335EC">
        <w:rPr>
          <w:rFonts w:cstheme="minorHAnsi"/>
          <w:sz w:val="22"/>
          <w:szCs w:val="22"/>
        </w:rPr>
        <w:t xml:space="preserve">Donna </w:t>
      </w:r>
      <w:proofErr w:type="gramStart"/>
      <w:r w:rsidR="004335EC">
        <w:rPr>
          <w:rFonts w:cstheme="minorHAnsi"/>
          <w:sz w:val="22"/>
          <w:szCs w:val="22"/>
        </w:rPr>
        <w:t>Felch</w:t>
      </w:r>
      <w:proofErr w:type="gramEnd"/>
      <w:r w:rsidR="004335EC">
        <w:rPr>
          <w:rFonts w:cstheme="minorHAnsi"/>
          <w:sz w:val="22"/>
          <w:szCs w:val="22"/>
        </w:rPr>
        <w:t xml:space="preserve">, Margaret Hand, </w:t>
      </w:r>
      <w:r w:rsidR="00B66447">
        <w:rPr>
          <w:rFonts w:cstheme="minorHAnsi"/>
          <w:sz w:val="22"/>
          <w:szCs w:val="22"/>
        </w:rPr>
        <w:t xml:space="preserve">Mark Sbrocco, </w:t>
      </w:r>
      <w:r w:rsidR="008E6CA5">
        <w:rPr>
          <w:rFonts w:cstheme="minorHAnsi"/>
          <w:sz w:val="22"/>
          <w:szCs w:val="22"/>
        </w:rPr>
        <w:t xml:space="preserve">Tom Splittgerber, </w:t>
      </w:r>
      <w:r w:rsidR="004335EC">
        <w:rPr>
          <w:rFonts w:cstheme="minorHAnsi"/>
          <w:sz w:val="22"/>
          <w:szCs w:val="22"/>
        </w:rPr>
        <w:t>Michelle Bohm</w:t>
      </w:r>
      <w:r w:rsidR="003225CB">
        <w:rPr>
          <w:rFonts w:cstheme="minorHAnsi"/>
          <w:sz w:val="22"/>
          <w:szCs w:val="22"/>
        </w:rPr>
        <w:t>, Jeff Berg, Stefanie Trakel</w:t>
      </w:r>
      <w:r w:rsidR="002D4CAA">
        <w:rPr>
          <w:rFonts w:cstheme="minorHAnsi"/>
          <w:sz w:val="22"/>
          <w:szCs w:val="22"/>
        </w:rPr>
        <w:t>,</w:t>
      </w:r>
      <w:r w:rsidR="000D1C17">
        <w:rPr>
          <w:rFonts w:cstheme="minorHAnsi"/>
          <w:sz w:val="22"/>
          <w:szCs w:val="22"/>
        </w:rPr>
        <w:t xml:space="preserve"> Jane Marotz</w:t>
      </w:r>
      <w:r w:rsidR="00B66447">
        <w:rPr>
          <w:rFonts w:cstheme="minorHAnsi"/>
          <w:sz w:val="22"/>
          <w:szCs w:val="22"/>
        </w:rPr>
        <w:t xml:space="preserve"> &amp; </w:t>
      </w:r>
      <w:r w:rsidR="00425E3C">
        <w:rPr>
          <w:rFonts w:cstheme="minorHAnsi"/>
          <w:sz w:val="22"/>
          <w:szCs w:val="22"/>
        </w:rPr>
        <w:t>John Rische</w:t>
      </w:r>
    </w:p>
    <w:p w14:paraId="36BB7D77" w14:textId="01602F5F" w:rsidR="00B66447" w:rsidRPr="000A699C" w:rsidRDefault="009C5615" w:rsidP="00CF3608">
      <w:pPr>
        <w:rPr>
          <w:rFonts w:cstheme="minorHAnsi"/>
          <w:sz w:val="22"/>
          <w:szCs w:val="22"/>
        </w:rPr>
      </w:pPr>
      <w:r>
        <w:rPr>
          <w:rFonts w:cstheme="minorHAnsi"/>
          <w:sz w:val="22"/>
          <w:szCs w:val="22"/>
        </w:rPr>
        <w:t xml:space="preserve">Excused: </w:t>
      </w:r>
      <w:r w:rsidR="00667F12">
        <w:rPr>
          <w:rFonts w:cstheme="minorHAnsi"/>
          <w:sz w:val="22"/>
          <w:szCs w:val="22"/>
        </w:rPr>
        <w:t>Brad Ten Pas</w:t>
      </w:r>
      <w:r w:rsidR="00B66447">
        <w:rPr>
          <w:rFonts w:cstheme="minorHAnsi"/>
          <w:sz w:val="22"/>
          <w:szCs w:val="22"/>
        </w:rPr>
        <w:t xml:space="preserve"> &amp; Pr Kyle Backhaus</w:t>
      </w:r>
    </w:p>
    <w:p w14:paraId="502C5704" w14:textId="1CFB4BB3" w:rsidR="00FA7BE5" w:rsidRPr="000A699C" w:rsidRDefault="00170FF8" w:rsidP="00CF3608">
      <w:pPr>
        <w:rPr>
          <w:rFonts w:cstheme="minorHAnsi"/>
          <w:sz w:val="22"/>
          <w:szCs w:val="22"/>
        </w:rPr>
      </w:pPr>
      <w:r w:rsidRPr="000A699C">
        <w:rPr>
          <w:rFonts w:cstheme="minorHAnsi"/>
          <w:sz w:val="22"/>
          <w:szCs w:val="22"/>
        </w:rPr>
        <w:t>Guest</w:t>
      </w:r>
      <w:r w:rsidR="00B66447">
        <w:rPr>
          <w:rFonts w:cstheme="minorHAnsi"/>
          <w:sz w:val="22"/>
          <w:szCs w:val="22"/>
        </w:rPr>
        <w:t>/s</w:t>
      </w:r>
      <w:r w:rsidRPr="000A699C">
        <w:rPr>
          <w:rFonts w:cstheme="minorHAnsi"/>
          <w:sz w:val="22"/>
          <w:szCs w:val="22"/>
        </w:rPr>
        <w:t xml:space="preserve">: </w:t>
      </w:r>
      <w:r w:rsidR="00B66447">
        <w:rPr>
          <w:rFonts w:cstheme="minorHAnsi"/>
          <w:sz w:val="22"/>
          <w:szCs w:val="22"/>
        </w:rPr>
        <w:t>Christina Zeuner, Jeff Diener, Paul H Ten Pas, Michelle Zuengler, &amp; Chad Berke</w:t>
      </w:r>
    </w:p>
    <w:tbl>
      <w:tblPr>
        <w:tblStyle w:val="TableGrid"/>
        <w:tblW w:w="0" w:type="auto"/>
        <w:tblLook w:val="04A0" w:firstRow="1" w:lastRow="0" w:firstColumn="1" w:lastColumn="0" w:noHBand="0" w:noVBand="1"/>
      </w:tblPr>
      <w:tblGrid>
        <w:gridCol w:w="2358"/>
        <w:gridCol w:w="5107"/>
        <w:gridCol w:w="5107"/>
        <w:gridCol w:w="1818"/>
      </w:tblGrid>
      <w:tr w:rsidR="00770227" w:rsidRPr="000A699C" w14:paraId="5B3EAA47" w14:textId="77777777" w:rsidTr="00AA1FBB">
        <w:tc>
          <w:tcPr>
            <w:tcW w:w="2358" w:type="dxa"/>
            <w:shd w:val="clear" w:color="auto" w:fill="D9D9D9" w:themeFill="background1" w:themeFillShade="D9"/>
          </w:tcPr>
          <w:p w14:paraId="5013278B" w14:textId="77777777" w:rsidR="00770227" w:rsidRPr="000A699C" w:rsidRDefault="00770227" w:rsidP="00CF3608">
            <w:pPr>
              <w:rPr>
                <w:rFonts w:cstheme="minorHAnsi"/>
                <w:sz w:val="22"/>
                <w:szCs w:val="22"/>
              </w:rPr>
            </w:pPr>
            <w:r w:rsidRPr="000A699C">
              <w:rPr>
                <w:rFonts w:cstheme="minorHAnsi"/>
                <w:sz w:val="22"/>
                <w:szCs w:val="22"/>
              </w:rPr>
              <w:t>Topic</w:t>
            </w:r>
          </w:p>
        </w:tc>
        <w:tc>
          <w:tcPr>
            <w:tcW w:w="5107" w:type="dxa"/>
            <w:shd w:val="clear" w:color="auto" w:fill="D9D9D9" w:themeFill="background1" w:themeFillShade="D9"/>
          </w:tcPr>
          <w:p w14:paraId="09E0D957" w14:textId="77777777" w:rsidR="00770227" w:rsidRPr="000A699C" w:rsidRDefault="00770227" w:rsidP="00CF3608">
            <w:pPr>
              <w:rPr>
                <w:rFonts w:cstheme="minorHAnsi"/>
                <w:sz w:val="22"/>
                <w:szCs w:val="22"/>
              </w:rPr>
            </w:pPr>
            <w:r w:rsidRPr="000A699C">
              <w:rPr>
                <w:rFonts w:cstheme="minorHAnsi"/>
                <w:sz w:val="22"/>
                <w:szCs w:val="22"/>
              </w:rPr>
              <w:t>Discussion</w:t>
            </w:r>
          </w:p>
        </w:tc>
        <w:tc>
          <w:tcPr>
            <w:tcW w:w="5107" w:type="dxa"/>
            <w:shd w:val="clear" w:color="auto" w:fill="D9D9D9" w:themeFill="background1" w:themeFillShade="D9"/>
          </w:tcPr>
          <w:p w14:paraId="11FE89EB" w14:textId="77777777" w:rsidR="00770227" w:rsidRPr="000A699C" w:rsidRDefault="00770227" w:rsidP="00CF3608">
            <w:pPr>
              <w:rPr>
                <w:rFonts w:cstheme="minorHAnsi"/>
                <w:sz w:val="22"/>
                <w:szCs w:val="22"/>
              </w:rPr>
            </w:pPr>
            <w:r w:rsidRPr="000A699C">
              <w:rPr>
                <w:rFonts w:cstheme="minorHAnsi"/>
                <w:sz w:val="22"/>
                <w:szCs w:val="22"/>
              </w:rPr>
              <w:t>Action</w:t>
            </w:r>
          </w:p>
        </w:tc>
        <w:tc>
          <w:tcPr>
            <w:tcW w:w="1818" w:type="dxa"/>
            <w:shd w:val="clear" w:color="auto" w:fill="D9D9D9" w:themeFill="background1" w:themeFillShade="D9"/>
          </w:tcPr>
          <w:p w14:paraId="6CFDAF65" w14:textId="77777777" w:rsidR="00770227" w:rsidRPr="000A699C" w:rsidRDefault="00770227" w:rsidP="00CF3608">
            <w:pPr>
              <w:rPr>
                <w:rFonts w:cstheme="minorHAnsi"/>
                <w:sz w:val="22"/>
                <w:szCs w:val="22"/>
              </w:rPr>
            </w:pPr>
            <w:r w:rsidRPr="000A699C">
              <w:rPr>
                <w:rFonts w:cstheme="minorHAnsi"/>
                <w:sz w:val="22"/>
                <w:szCs w:val="22"/>
              </w:rPr>
              <w:t>Responsible Party</w:t>
            </w:r>
          </w:p>
        </w:tc>
      </w:tr>
      <w:tr w:rsidR="00770227" w:rsidRPr="000A699C" w14:paraId="2A130BF6" w14:textId="77777777" w:rsidTr="00AA1FBB">
        <w:trPr>
          <w:trHeight w:val="620"/>
        </w:trPr>
        <w:tc>
          <w:tcPr>
            <w:tcW w:w="2358" w:type="dxa"/>
          </w:tcPr>
          <w:p w14:paraId="7F2583BD" w14:textId="77777777" w:rsidR="00770227" w:rsidRPr="000A699C" w:rsidRDefault="00770227" w:rsidP="00CF3608">
            <w:pPr>
              <w:rPr>
                <w:rFonts w:cstheme="minorHAnsi"/>
                <w:sz w:val="22"/>
                <w:szCs w:val="22"/>
              </w:rPr>
            </w:pPr>
            <w:r w:rsidRPr="000A699C">
              <w:rPr>
                <w:rFonts w:cstheme="minorHAnsi"/>
                <w:sz w:val="22"/>
                <w:szCs w:val="22"/>
              </w:rPr>
              <w:t>Call to Order</w:t>
            </w:r>
          </w:p>
        </w:tc>
        <w:tc>
          <w:tcPr>
            <w:tcW w:w="5107" w:type="dxa"/>
          </w:tcPr>
          <w:p w14:paraId="5D3BF0FB" w14:textId="77777777" w:rsidR="00770227" w:rsidRPr="000A699C" w:rsidRDefault="00770227" w:rsidP="001827CE">
            <w:pPr>
              <w:rPr>
                <w:rFonts w:cstheme="minorHAnsi"/>
                <w:sz w:val="22"/>
                <w:szCs w:val="22"/>
              </w:rPr>
            </w:pPr>
          </w:p>
        </w:tc>
        <w:tc>
          <w:tcPr>
            <w:tcW w:w="5107" w:type="dxa"/>
          </w:tcPr>
          <w:p w14:paraId="5F98A8D2" w14:textId="44F5E72A" w:rsidR="00770227" w:rsidRPr="00F21C8B" w:rsidRDefault="00A93E67" w:rsidP="00611F7B">
            <w:pPr>
              <w:rPr>
                <w:rFonts w:cstheme="minorHAnsi"/>
                <w:sz w:val="22"/>
                <w:szCs w:val="22"/>
              </w:rPr>
            </w:pPr>
            <w:r>
              <w:rPr>
                <w:rFonts w:cstheme="minorHAnsi"/>
                <w:sz w:val="22"/>
                <w:szCs w:val="22"/>
              </w:rPr>
              <w:t>President Margaret Hand</w:t>
            </w:r>
            <w:r w:rsidR="00770227" w:rsidRPr="00F21C8B">
              <w:rPr>
                <w:rFonts w:cstheme="minorHAnsi"/>
                <w:sz w:val="22"/>
                <w:szCs w:val="22"/>
              </w:rPr>
              <w:t xml:space="preserve"> cal</w:t>
            </w:r>
            <w:r w:rsidR="00BB6992" w:rsidRPr="00F21C8B">
              <w:rPr>
                <w:rFonts w:cstheme="minorHAnsi"/>
                <w:sz w:val="22"/>
                <w:szCs w:val="22"/>
              </w:rPr>
              <w:t>led the meeting to o</w:t>
            </w:r>
            <w:r w:rsidR="00BB6992" w:rsidRPr="00EE63B6">
              <w:rPr>
                <w:rFonts w:cstheme="minorHAnsi"/>
                <w:sz w:val="22"/>
                <w:szCs w:val="22"/>
              </w:rPr>
              <w:t xml:space="preserve">rder at </w:t>
            </w:r>
            <w:r w:rsidR="00B66447">
              <w:rPr>
                <w:rFonts w:cstheme="minorHAnsi"/>
                <w:sz w:val="22"/>
                <w:szCs w:val="22"/>
              </w:rPr>
              <w:t>6:30</w:t>
            </w:r>
            <w:r w:rsidR="00770227" w:rsidRPr="00F21C8B">
              <w:rPr>
                <w:rFonts w:cstheme="minorHAnsi"/>
                <w:sz w:val="22"/>
                <w:szCs w:val="22"/>
              </w:rPr>
              <w:t xml:space="preserve"> pm.  </w:t>
            </w:r>
          </w:p>
        </w:tc>
        <w:tc>
          <w:tcPr>
            <w:tcW w:w="1818" w:type="dxa"/>
          </w:tcPr>
          <w:p w14:paraId="7E915FBF" w14:textId="77777777" w:rsidR="00770227" w:rsidRPr="000A699C" w:rsidRDefault="00770227" w:rsidP="00CF3608">
            <w:pPr>
              <w:rPr>
                <w:rFonts w:cstheme="minorHAnsi"/>
                <w:sz w:val="22"/>
                <w:szCs w:val="22"/>
              </w:rPr>
            </w:pPr>
          </w:p>
        </w:tc>
      </w:tr>
      <w:tr w:rsidR="001827CE" w:rsidRPr="000A699C" w14:paraId="5619C86C" w14:textId="77777777" w:rsidTr="00AA1FBB">
        <w:tc>
          <w:tcPr>
            <w:tcW w:w="2358" w:type="dxa"/>
          </w:tcPr>
          <w:p w14:paraId="37BEB3A9" w14:textId="77777777" w:rsidR="001827CE" w:rsidRPr="000A699C" w:rsidRDefault="001827CE" w:rsidP="00CF3608">
            <w:pPr>
              <w:rPr>
                <w:rFonts w:cstheme="minorHAnsi"/>
                <w:sz w:val="22"/>
                <w:szCs w:val="22"/>
              </w:rPr>
            </w:pPr>
            <w:r w:rsidRPr="000A699C">
              <w:rPr>
                <w:rFonts w:cstheme="minorHAnsi"/>
                <w:sz w:val="22"/>
                <w:szCs w:val="22"/>
              </w:rPr>
              <w:t>Opening Prayer</w:t>
            </w:r>
          </w:p>
        </w:tc>
        <w:tc>
          <w:tcPr>
            <w:tcW w:w="5107" w:type="dxa"/>
          </w:tcPr>
          <w:p w14:paraId="29FF2553" w14:textId="77777777" w:rsidR="00D0140E" w:rsidRPr="000A699C" w:rsidRDefault="00D0140E" w:rsidP="00251257">
            <w:pPr>
              <w:rPr>
                <w:rFonts w:cstheme="minorHAnsi"/>
                <w:sz w:val="22"/>
                <w:szCs w:val="22"/>
              </w:rPr>
            </w:pPr>
            <w:r w:rsidRPr="000A699C">
              <w:rPr>
                <w:rFonts w:cstheme="minorHAnsi"/>
                <w:sz w:val="22"/>
                <w:szCs w:val="22"/>
              </w:rPr>
              <w:t xml:space="preserve"> </w:t>
            </w:r>
          </w:p>
        </w:tc>
        <w:tc>
          <w:tcPr>
            <w:tcW w:w="5107" w:type="dxa"/>
          </w:tcPr>
          <w:p w14:paraId="3C47AD35" w14:textId="56DDBFE6" w:rsidR="001827CE" w:rsidRPr="00F21C8B" w:rsidRDefault="00B66447" w:rsidP="00784339">
            <w:pPr>
              <w:rPr>
                <w:rFonts w:cstheme="minorHAnsi"/>
                <w:sz w:val="22"/>
                <w:szCs w:val="22"/>
              </w:rPr>
            </w:pPr>
            <w:r>
              <w:rPr>
                <w:rFonts w:cstheme="minorHAnsi"/>
                <w:sz w:val="22"/>
                <w:szCs w:val="22"/>
              </w:rPr>
              <w:t>Mark Sbrocco</w:t>
            </w:r>
            <w:r w:rsidR="008E6CA5">
              <w:rPr>
                <w:rFonts w:cstheme="minorHAnsi"/>
                <w:sz w:val="22"/>
                <w:szCs w:val="22"/>
              </w:rPr>
              <w:t xml:space="preserve"> </w:t>
            </w:r>
            <w:r w:rsidR="001827CE" w:rsidRPr="00F21C8B">
              <w:rPr>
                <w:rFonts w:cstheme="minorHAnsi"/>
                <w:sz w:val="22"/>
                <w:szCs w:val="22"/>
              </w:rPr>
              <w:t>opened with</w:t>
            </w:r>
            <w:r w:rsidR="00A93E67">
              <w:rPr>
                <w:rFonts w:cstheme="minorHAnsi"/>
                <w:sz w:val="22"/>
                <w:szCs w:val="22"/>
              </w:rPr>
              <w:t xml:space="preserve"> a </w:t>
            </w:r>
            <w:r w:rsidR="001827CE" w:rsidRPr="00F21C8B">
              <w:rPr>
                <w:rFonts w:cstheme="minorHAnsi"/>
                <w:sz w:val="22"/>
                <w:szCs w:val="22"/>
              </w:rPr>
              <w:t>prayer.</w:t>
            </w:r>
          </w:p>
        </w:tc>
        <w:tc>
          <w:tcPr>
            <w:tcW w:w="1818" w:type="dxa"/>
          </w:tcPr>
          <w:p w14:paraId="24CC8BBE" w14:textId="77777777" w:rsidR="001827CE" w:rsidRPr="000A699C" w:rsidRDefault="001827CE" w:rsidP="001A6A6D">
            <w:pPr>
              <w:rPr>
                <w:rFonts w:cstheme="minorHAnsi"/>
                <w:sz w:val="22"/>
                <w:szCs w:val="22"/>
              </w:rPr>
            </w:pPr>
          </w:p>
        </w:tc>
      </w:tr>
      <w:tr w:rsidR="0069634C" w:rsidRPr="000A699C" w14:paraId="41B8DEED" w14:textId="77777777" w:rsidTr="007A6148">
        <w:trPr>
          <w:trHeight w:val="890"/>
        </w:trPr>
        <w:tc>
          <w:tcPr>
            <w:tcW w:w="2358" w:type="dxa"/>
          </w:tcPr>
          <w:p w14:paraId="107FC008" w14:textId="5C4533F0" w:rsidR="0069634C" w:rsidRDefault="00B66447" w:rsidP="00A837E7">
            <w:pPr>
              <w:rPr>
                <w:rFonts w:cstheme="minorHAnsi"/>
                <w:sz w:val="22"/>
                <w:szCs w:val="22"/>
              </w:rPr>
            </w:pPr>
            <w:r>
              <w:rPr>
                <w:rFonts w:cstheme="minorHAnsi"/>
                <w:sz w:val="22"/>
                <w:szCs w:val="22"/>
              </w:rPr>
              <w:t>Early Childhood Center</w:t>
            </w:r>
            <w:r w:rsidR="00B163CA">
              <w:rPr>
                <w:rFonts w:cstheme="minorHAnsi"/>
                <w:sz w:val="22"/>
                <w:szCs w:val="22"/>
              </w:rPr>
              <w:t xml:space="preserve"> Ministry Update</w:t>
            </w:r>
          </w:p>
        </w:tc>
        <w:tc>
          <w:tcPr>
            <w:tcW w:w="5107" w:type="dxa"/>
          </w:tcPr>
          <w:p w14:paraId="3A3C491F" w14:textId="77777777" w:rsidR="00EE46C1" w:rsidRDefault="00EE46C1" w:rsidP="000D1C17">
            <w:pPr>
              <w:rPr>
                <w:rFonts w:eastAsia="Times New Roman" w:cstheme="minorHAnsi"/>
                <w:sz w:val="22"/>
                <w:szCs w:val="22"/>
              </w:rPr>
            </w:pPr>
            <w:r>
              <w:rPr>
                <w:rFonts w:eastAsia="Times New Roman" w:cstheme="minorHAnsi"/>
                <w:sz w:val="22"/>
                <w:szCs w:val="22"/>
              </w:rPr>
              <w:t>Preschool and 4K finished up the year two weeks ago. Despite all the COVID requirements, it was a good year with very cooperative parents. Enrollment for next fall is very good, with preschool being full and only a couple openings for 4K.</w:t>
            </w:r>
          </w:p>
          <w:p w14:paraId="3D4096F1" w14:textId="77777777" w:rsidR="00131928" w:rsidRDefault="00131928" w:rsidP="000D1C17">
            <w:pPr>
              <w:rPr>
                <w:rFonts w:eastAsia="Times New Roman" w:cstheme="minorHAnsi"/>
                <w:sz w:val="22"/>
                <w:szCs w:val="22"/>
              </w:rPr>
            </w:pPr>
          </w:p>
          <w:p w14:paraId="7FC7AA06" w14:textId="77777777" w:rsidR="00131928" w:rsidRDefault="00131928" w:rsidP="000D1C17">
            <w:pPr>
              <w:rPr>
                <w:rFonts w:eastAsia="Times New Roman" w:cstheme="minorHAnsi"/>
                <w:sz w:val="22"/>
                <w:szCs w:val="22"/>
              </w:rPr>
            </w:pPr>
            <w:r>
              <w:rPr>
                <w:rFonts w:eastAsia="Times New Roman" w:cstheme="minorHAnsi"/>
                <w:sz w:val="22"/>
                <w:szCs w:val="22"/>
              </w:rPr>
              <w:t>Childcare enrollment for summer and fall is very good, with waiting lists. Everyone is back in one room and the majority of covid restrictions have been lifted. Those who are not vaccinated are asked to still wear masks in the school, therefore parents are not allowed into the school at this point. This will be reassessed in Fall. There were some staffing adjustments made in the Childcare area, which have brought about many good changes and improvements.</w:t>
            </w:r>
          </w:p>
          <w:p w14:paraId="10C392AA" w14:textId="77777777" w:rsidR="00131928" w:rsidRDefault="00131928" w:rsidP="000D1C17">
            <w:pPr>
              <w:rPr>
                <w:rFonts w:eastAsia="Times New Roman" w:cstheme="minorHAnsi"/>
                <w:sz w:val="22"/>
                <w:szCs w:val="22"/>
              </w:rPr>
            </w:pPr>
          </w:p>
          <w:p w14:paraId="0FF69BD2" w14:textId="745660A4" w:rsidR="00131928" w:rsidRPr="000A699C" w:rsidRDefault="00131928" w:rsidP="000D1C17">
            <w:pPr>
              <w:rPr>
                <w:rFonts w:eastAsia="Times New Roman" w:cstheme="minorHAnsi"/>
                <w:sz w:val="22"/>
                <w:szCs w:val="22"/>
              </w:rPr>
            </w:pPr>
            <w:r>
              <w:rPr>
                <w:rFonts w:eastAsia="Times New Roman" w:cstheme="minorHAnsi"/>
                <w:sz w:val="22"/>
                <w:szCs w:val="22"/>
              </w:rPr>
              <w:t>We continue to apply for State grants as they become available.</w:t>
            </w:r>
          </w:p>
        </w:tc>
        <w:tc>
          <w:tcPr>
            <w:tcW w:w="5107" w:type="dxa"/>
          </w:tcPr>
          <w:p w14:paraId="02C48183" w14:textId="36B27ABC" w:rsidR="0069634C" w:rsidRDefault="00EE46C1" w:rsidP="00CB7116">
            <w:pPr>
              <w:rPr>
                <w:sz w:val="22"/>
                <w:szCs w:val="22"/>
              </w:rPr>
            </w:pPr>
            <w:r>
              <w:rPr>
                <w:sz w:val="22"/>
                <w:szCs w:val="22"/>
              </w:rPr>
              <w:t xml:space="preserve">The Council thanked Christina for all her efforts to keep the school open throughout a very challenging year. They will pray for a better upcoming year for Christina and the ECC. </w:t>
            </w:r>
          </w:p>
        </w:tc>
        <w:tc>
          <w:tcPr>
            <w:tcW w:w="1818" w:type="dxa"/>
          </w:tcPr>
          <w:p w14:paraId="47A9373C" w14:textId="361AF374" w:rsidR="0069634C" w:rsidRPr="000A699C" w:rsidRDefault="0069634C" w:rsidP="00CF3608">
            <w:pPr>
              <w:rPr>
                <w:rFonts w:cstheme="minorHAnsi"/>
                <w:sz w:val="22"/>
                <w:szCs w:val="22"/>
              </w:rPr>
            </w:pPr>
          </w:p>
        </w:tc>
      </w:tr>
      <w:tr w:rsidR="00B66447" w:rsidRPr="000A699C" w14:paraId="247D5AF5" w14:textId="77777777" w:rsidTr="007A6148">
        <w:trPr>
          <w:trHeight w:val="890"/>
        </w:trPr>
        <w:tc>
          <w:tcPr>
            <w:tcW w:w="2358" w:type="dxa"/>
          </w:tcPr>
          <w:p w14:paraId="7E197C08" w14:textId="37B27BED" w:rsidR="00B66447" w:rsidRDefault="00B66447" w:rsidP="00A837E7">
            <w:pPr>
              <w:rPr>
                <w:rFonts w:cstheme="minorHAnsi"/>
                <w:sz w:val="22"/>
                <w:szCs w:val="22"/>
              </w:rPr>
            </w:pPr>
            <w:r>
              <w:rPr>
                <w:rFonts w:cstheme="minorHAnsi"/>
                <w:sz w:val="22"/>
                <w:szCs w:val="22"/>
              </w:rPr>
              <w:t>Children &amp; Family Ministry Update</w:t>
            </w:r>
          </w:p>
        </w:tc>
        <w:tc>
          <w:tcPr>
            <w:tcW w:w="5107" w:type="dxa"/>
          </w:tcPr>
          <w:p w14:paraId="32B83CDD" w14:textId="0835AA76" w:rsidR="00B66447" w:rsidRPr="000A699C" w:rsidRDefault="00EE46C1" w:rsidP="00251257">
            <w:pPr>
              <w:rPr>
                <w:rFonts w:eastAsia="Times New Roman" w:cstheme="minorHAnsi"/>
                <w:sz w:val="22"/>
                <w:szCs w:val="22"/>
              </w:rPr>
            </w:pPr>
            <w:r>
              <w:rPr>
                <w:rFonts w:eastAsia="Times New Roman" w:cstheme="minorHAnsi"/>
                <w:sz w:val="22"/>
                <w:szCs w:val="22"/>
              </w:rPr>
              <w:t xml:space="preserve">Jeff shared his newest endeavor, which is Campfires. These are going very well with a variety of different families getting involved. AWANA was modified significantly this past year for Covid, and many great new things came from it, which will continue into next year. Jeff continues to focus on resourcing and encouraging parents and grandparents as primary faith developers of their kids. </w:t>
            </w:r>
            <w:proofErr w:type="gramStart"/>
            <w:r>
              <w:rPr>
                <w:rFonts w:eastAsia="Times New Roman" w:cstheme="minorHAnsi"/>
                <w:sz w:val="22"/>
                <w:szCs w:val="22"/>
              </w:rPr>
              <w:t>He’s</w:t>
            </w:r>
            <w:proofErr w:type="gramEnd"/>
            <w:r>
              <w:rPr>
                <w:rFonts w:eastAsia="Times New Roman" w:cstheme="minorHAnsi"/>
                <w:sz w:val="22"/>
                <w:szCs w:val="22"/>
              </w:rPr>
              <w:t xml:space="preserve"> also focused on discipleship and mentoring. As things return to “normal” we need to increase our attention on </w:t>
            </w:r>
            <w:r>
              <w:rPr>
                <w:rFonts w:eastAsia="Times New Roman" w:cstheme="minorHAnsi"/>
                <w:sz w:val="22"/>
                <w:szCs w:val="22"/>
              </w:rPr>
              <w:lastRenderedPageBreak/>
              <w:t>engaging members and being intentional in carrying out our mission of connecting people to Christ.</w:t>
            </w:r>
          </w:p>
        </w:tc>
        <w:tc>
          <w:tcPr>
            <w:tcW w:w="5107" w:type="dxa"/>
          </w:tcPr>
          <w:p w14:paraId="6103AACC" w14:textId="373E9658" w:rsidR="00B66447" w:rsidRDefault="00EE46C1" w:rsidP="00CB7116">
            <w:pPr>
              <w:rPr>
                <w:sz w:val="22"/>
                <w:szCs w:val="22"/>
              </w:rPr>
            </w:pPr>
            <w:r>
              <w:rPr>
                <w:sz w:val="22"/>
                <w:szCs w:val="22"/>
              </w:rPr>
              <w:lastRenderedPageBreak/>
              <w:t>The Council thanked Jeff for his efforts throughout this challenging year. They appreciate the AWANA spotlights he has created in the newsletter.</w:t>
            </w:r>
          </w:p>
        </w:tc>
        <w:tc>
          <w:tcPr>
            <w:tcW w:w="1818" w:type="dxa"/>
          </w:tcPr>
          <w:p w14:paraId="64BC3D02" w14:textId="77777777" w:rsidR="00B66447" w:rsidRPr="000A699C" w:rsidRDefault="00B66447" w:rsidP="00CF3608">
            <w:pPr>
              <w:rPr>
                <w:rFonts w:cstheme="minorHAnsi"/>
                <w:sz w:val="22"/>
                <w:szCs w:val="22"/>
              </w:rPr>
            </w:pPr>
          </w:p>
        </w:tc>
      </w:tr>
      <w:tr w:rsidR="00B66447" w:rsidRPr="000A699C" w14:paraId="2C2C0E14" w14:textId="77777777" w:rsidTr="007A6148">
        <w:trPr>
          <w:trHeight w:val="890"/>
        </w:trPr>
        <w:tc>
          <w:tcPr>
            <w:tcW w:w="2358" w:type="dxa"/>
          </w:tcPr>
          <w:p w14:paraId="7A07770D" w14:textId="7D247F18" w:rsidR="00B66447" w:rsidRDefault="00B66447" w:rsidP="00A837E7">
            <w:pPr>
              <w:rPr>
                <w:rFonts w:cstheme="minorHAnsi"/>
                <w:sz w:val="22"/>
                <w:szCs w:val="22"/>
              </w:rPr>
            </w:pPr>
            <w:r>
              <w:rPr>
                <w:rFonts w:cstheme="minorHAnsi"/>
                <w:sz w:val="22"/>
                <w:szCs w:val="22"/>
              </w:rPr>
              <w:t>Introductions</w:t>
            </w:r>
          </w:p>
        </w:tc>
        <w:tc>
          <w:tcPr>
            <w:tcW w:w="5107" w:type="dxa"/>
          </w:tcPr>
          <w:p w14:paraId="0B6F29CF" w14:textId="4C101A39" w:rsidR="00B66447" w:rsidRPr="000A699C" w:rsidRDefault="00B66447" w:rsidP="00251257">
            <w:pPr>
              <w:rPr>
                <w:rFonts w:eastAsia="Times New Roman" w:cstheme="minorHAnsi"/>
                <w:sz w:val="22"/>
                <w:szCs w:val="22"/>
              </w:rPr>
            </w:pPr>
            <w:r>
              <w:rPr>
                <w:rFonts w:eastAsia="Times New Roman" w:cstheme="minorHAnsi"/>
                <w:sz w:val="22"/>
                <w:szCs w:val="22"/>
              </w:rPr>
              <w:t>Our three new Council Members were in attendance to observe the meeting, Paul H Ten Pas, Michelle Zuengler and Chad Berke. Introductions were made.</w:t>
            </w:r>
          </w:p>
        </w:tc>
        <w:tc>
          <w:tcPr>
            <w:tcW w:w="5107" w:type="dxa"/>
          </w:tcPr>
          <w:p w14:paraId="42A395E2" w14:textId="77777777" w:rsidR="00B66447" w:rsidRDefault="00B66447" w:rsidP="00CB7116">
            <w:pPr>
              <w:rPr>
                <w:sz w:val="22"/>
                <w:szCs w:val="22"/>
              </w:rPr>
            </w:pPr>
          </w:p>
        </w:tc>
        <w:tc>
          <w:tcPr>
            <w:tcW w:w="1818" w:type="dxa"/>
          </w:tcPr>
          <w:p w14:paraId="18B9D4F9" w14:textId="77777777" w:rsidR="00B66447" w:rsidRPr="000A699C" w:rsidRDefault="00B66447" w:rsidP="00CF3608">
            <w:pPr>
              <w:rPr>
                <w:rFonts w:cstheme="minorHAnsi"/>
                <w:sz w:val="22"/>
                <w:szCs w:val="22"/>
              </w:rPr>
            </w:pPr>
          </w:p>
        </w:tc>
      </w:tr>
      <w:tr w:rsidR="00224599" w:rsidRPr="000A699C" w14:paraId="754861EC" w14:textId="77777777" w:rsidTr="007A6148">
        <w:trPr>
          <w:trHeight w:val="890"/>
        </w:trPr>
        <w:tc>
          <w:tcPr>
            <w:tcW w:w="2358" w:type="dxa"/>
          </w:tcPr>
          <w:p w14:paraId="56D22560" w14:textId="7C31850B" w:rsidR="00A837E7" w:rsidRPr="00A837E7" w:rsidRDefault="00B66447" w:rsidP="00A837E7">
            <w:pPr>
              <w:rPr>
                <w:rFonts w:cstheme="minorHAnsi"/>
                <w:sz w:val="22"/>
                <w:szCs w:val="22"/>
              </w:rPr>
            </w:pPr>
            <w:bookmarkStart w:id="0" w:name="_Hlk33103208"/>
            <w:r>
              <w:rPr>
                <w:rFonts w:cstheme="minorHAnsi"/>
                <w:sz w:val="22"/>
                <w:szCs w:val="22"/>
              </w:rPr>
              <w:t>April</w:t>
            </w:r>
            <w:r w:rsidR="000D1C17">
              <w:rPr>
                <w:rFonts w:cstheme="minorHAnsi"/>
                <w:sz w:val="22"/>
                <w:szCs w:val="22"/>
              </w:rPr>
              <w:t xml:space="preserve"> </w:t>
            </w:r>
            <w:r w:rsidR="00A837E7">
              <w:rPr>
                <w:rFonts w:cstheme="minorHAnsi"/>
                <w:sz w:val="22"/>
                <w:szCs w:val="22"/>
              </w:rPr>
              <w:t>Secretary Report</w:t>
            </w:r>
          </w:p>
        </w:tc>
        <w:tc>
          <w:tcPr>
            <w:tcW w:w="5107" w:type="dxa"/>
          </w:tcPr>
          <w:p w14:paraId="56F0B73B" w14:textId="19B8356D" w:rsidR="00224599" w:rsidRPr="000A699C" w:rsidRDefault="00224599" w:rsidP="00251257">
            <w:pPr>
              <w:rPr>
                <w:rFonts w:eastAsia="Times New Roman" w:cstheme="minorHAnsi"/>
                <w:sz w:val="22"/>
                <w:szCs w:val="22"/>
              </w:rPr>
            </w:pPr>
          </w:p>
        </w:tc>
        <w:tc>
          <w:tcPr>
            <w:tcW w:w="5107" w:type="dxa"/>
          </w:tcPr>
          <w:p w14:paraId="6BB226BA" w14:textId="76D41913" w:rsidR="00CD1CA8" w:rsidRPr="003225CB" w:rsidRDefault="00074CFB" w:rsidP="00CB7116">
            <w:pPr>
              <w:rPr>
                <w:sz w:val="22"/>
                <w:szCs w:val="22"/>
              </w:rPr>
            </w:pPr>
            <w:r>
              <w:rPr>
                <w:sz w:val="22"/>
                <w:szCs w:val="22"/>
              </w:rPr>
              <w:t xml:space="preserve">A motion was made by </w:t>
            </w:r>
            <w:r w:rsidR="00B66447">
              <w:rPr>
                <w:sz w:val="22"/>
                <w:szCs w:val="22"/>
              </w:rPr>
              <w:t xml:space="preserve">Jane Marotz </w:t>
            </w:r>
            <w:r w:rsidR="00A93E67">
              <w:rPr>
                <w:sz w:val="22"/>
                <w:szCs w:val="22"/>
              </w:rPr>
              <w:t>to a</w:t>
            </w:r>
            <w:r>
              <w:rPr>
                <w:sz w:val="22"/>
                <w:szCs w:val="22"/>
              </w:rPr>
              <w:t xml:space="preserve">pprove </w:t>
            </w:r>
            <w:r w:rsidR="002D4CAA">
              <w:rPr>
                <w:sz w:val="22"/>
                <w:szCs w:val="22"/>
              </w:rPr>
              <w:t>the</w:t>
            </w:r>
            <w:r w:rsidR="000D1C17">
              <w:rPr>
                <w:sz w:val="22"/>
                <w:szCs w:val="22"/>
              </w:rPr>
              <w:t xml:space="preserve"> </w:t>
            </w:r>
            <w:r w:rsidR="00B66447">
              <w:rPr>
                <w:sz w:val="22"/>
                <w:szCs w:val="22"/>
              </w:rPr>
              <w:t>April</w:t>
            </w:r>
            <w:r w:rsidR="009079FD">
              <w:rPr>
                <w:sz w:val="22"/>
                <w:szCs w:val="22"/>
              </w:rPr>
              <w:t xml:space="preserve"> </w:t>
            </w:r>
            <w:r>
              <w:rPr>
                <w:sz w:val="22"/>
                <w:szCs w:val="22"/>
              </w:rPr>
              <w:t xml:space="preserve">Secretary’s Report. </w:t>
            </w:r>
            <w:r w:rsidR="00B66447">
              <w:rPr>
                <w:sz w:val="22"/>
                <w:szCs w:val="22"/>
              </w:rPr>
              <w:t>Michelle Bohm</w:t>
            </w:r>
            <w:r w:rsidR="003225CB">
              <w:rPr>
                <w:sz w:val="22"/>
                <w:szCs w:val="22"/>
              </w:rPr>
              <w:t xml:space="preserve"> </w:t>
            </w:r>
            <w:r>
              <w:rPr>
                <w:sz w:val="22"/>
                <w:szCs w:val="22"/>
              </w:rPr>
              <w:t>seconded the motion. Motion carried unanimously.</w:t>
            </w:r>
          </w:p>
        </w:tc>
        <w:tc>
          <w:tcPr>
            <w:tcW w:w="1818" w:type="dxa"/>
          </w:tcPr>
          <w:p w14:paraId="2C8494AC" w14:textId="71EF6157" w:rsidR="00AD773E" w:rsidRPr="000A699C" w:rsidRDefault="00AD773E" w:rsidP="00CF3608">
            <w:pPr>
              <w:rPr>
                <w:rFonts w:cstheme="minorHAnsi"/>
                <w:sz w:val="22"/>
                <w:szCs w:val="22"/>
              </w:rPr>
            </w:pPr>
          </w:p>
        </w:tc>
      </w:tr>
      <w:bookmarkEnd w:id="0"/>
      <w:tr w:rsidR="00AD773E" w:rsidRPr="000A699C" w14:paraId="06A1BD8D" w14:textId="77777777" w:rsidTr="00AA1FBB">
        <w:tc>
          <w:tcPr>
            <w:tcW w:w="2358" w:type="dxa"/>
          </w:tcPr>
          <w:p w14:paraId="30D732E3" w14:textId="16A6A921" w:rsidR="00AD773E" w:rsidRPr="000A699C" w:rsidRDefault="00B66447" w:rsidP="003D16B5">
            <w:pPr>
              <w:rPr>
                <w:rFonts w:cstheme="minorHAnsi"/>
                <w:sz w:val="22"/>
                <w:szCs w:val="22"/>
              </w:rPr>
            </w:pPr>
            <w:r>
              <w:rPr>
                <w:rFonts w:cstheme="minorHAnsi"/>
                <w:sz w:val="22"/>
                <w:szCs w:val="22"/>
              </w:rPr>
              <w:t>April</w:t>
            </w:r>
            <w:r w:rsidR="002D4CAA">
              <w:rPr>
                <w:rFonts w:cstheme="minorHAnsi"/>
                <w:sz w:val="22"/>
                <w:szCs w:val="22"/>
              </w:rPr>
              <w:t xml:space="preserve"> </w:t>
            </w:r>
            <w:r w:rsidR="004663E6">
              <w:rPr>
                <w:rFonts w:cstheme="minorHAnsi"/>
                <w:sz w:val="22"/>
                <w:szCs w:val="22"/>
              </w:rPr>
              <w:t>Treasurer Report</w:t>
            </w:r>
          </w:p>
        </w:tc>
        <w:tc>
          <w:tcPr>
            <w:tcW w:w="5107" w:type="dxa"/>
          </w:tcPr>
          <w:p w14:paraId="4AC7EDDB" w14:textId="04DC5DFE" w:rsidR="00237C7C" w:rsidRPr="00A93E67" w:rsidRDefault="00237C7C" w:rsidP="006F2901">
            <w:pPr>
              <w:rPr>
                <w:sz w:val="22"/>
                <w:szCs w:val="22"/>
              </w:rPr>
            </w:pPr>
          </w:p>
        </w:tc>
        <w:tc>
          <w:tcPr>
            <w:tcW w:w="5107" w:type="dxa"/>
          </w:tcPr>
          <w:p w14:paraId="72FCB7A8" w14:textId="7D43F7F7" w:rsidR="00A93E67" w:rsidRPr="005A284A" w:rsidRDefault="009A68B2" w:rsidP="003D16B5">
            <w:pPr>
              <w:rPr>
                <w:sz w:val="22"/>
                <w:szCs w:val="22"/>
              </w:rPr>
            </w:pPr>
            <w:r>
              <w:rPr>
                <w:sz w:val="22"/>
                <w:szCs w:val="22"/>
              </w:rPr>
              <w:t xml:space="preserve">A motion was made by </w:t>
            </w:r>
            <w:r w:rsidR="00B66447">
              <w:rPr>
                <w:sz w:val="22"/>
                <w:szCs w:val="22"/>
              </w:rPr>
              <w:t xml:space="preserve">Jeff Berg </w:t>
            </w:r>
            <w:r>
              <w:rPr>
                <w:sz w:val="22"/>
                <w:szCs w:val="22"/>
              </w:rPr>
              <w:t xml:space="preserve">to approve the </w:t>
            </w:r>
            <w:r w:rsidR="00B66447">
              <w:rPr>
                <w:sz w:val="22"/>
                <w:szCs w:val="22"/>
              </w:rPr>
              <w:t>April</w:t>
            </w:r>
            <w:r>
              <w:rPr>
                <w:sz w:val="22"/>
                <w:szCs w:val="22"/>
              </w:rPr>
              <w:t xml:space="preserve"> Treasurer Report. </w:t>
            </w:r>
            <w:r w:rsidR="00B66447">
              <w:rPr>
                <w:sz w:val="22"/>
                <w:szCs w:val="22"/>
              </w:rPr>
              <w:t>Tom Splittgerber</w:t>
            </w:r>
            <w:r>
              <w:rPr>
                <w:sz w:val="22"/>
                <w:szCs w:val="22"/>
              </w:rPr>
              <w:t xml:space="preserve"> seconded the motion. Motion carried unanimously.</w:t>
            </w:r>
          </w:p>
        </w:tc>
        <w:tc>
          <w:tcPr>
            <w:tcW w:w="1818" w:type="dxa"/>
          </w:tcPr>
          <w:p w14:paraId="641EA4B6" w14:textId="6AF7A99E" w:rsidR="00A93E67" w:rsidRPr="000A699C" w:rsidRDefault="00A93E67" w:rsidP="003D16B5">
            <w:pPr>
              <w:rPr>
                <w:rFonts w:cstheme="minorHAnsi"/>
                <w:sz w:val="22"/>
                <w:szCs w:val="22"/>
              </w:rPr>
            </w:pPr>
          </w:p>
        </w:tc>
      </w:tr>
      <w:tr w:rsidR="00B66447" w:rsidRPr="000A699C" w14:paraId="6CD72E52" w14:textId="77777777" w:rsidTr="00AA1FBB">
        <w:tc>
          <w:tcPr>
            <w:tcW w:w="2358" w:type="dxa"/>
          </w:tcPr>
          <w:p w14:paraId="501DB6E4" w14:textId="54FD604A" w:rsidR="00B66447" w:rsidRDefault="00B66447" w:rsidP="003D16B5">
            <w:pPr>
              <w:rPr>
                <w:rFonts w:cstheme="minorHAnsi"/>
                <w:sz w:val="22"/>
                <w:szCs w:val="22"/>
              </w:rPr>
            </w:pPr>
            <w:r>
              <w:rPr>
                <w:rFonts w:cstheme="minorHAnsi"/>
                <w:sz w:val="22"/>
                <w:szCs w:val="22"/>
              </w:rPr>
              <w:t>May Treasurer Report</w:t>
            </w:r>
          </w:p>
        </w:tc>
        <w:tc>
          <w:tcPr>
            <w:tcW w:w="5107" w:type="dxa"/>
          </w:tcPr>
          <w:p w14:paraId="1EFE279D" w14:textId="77777777" w:rsidR="00B66447" w:rsidRDefault="00B66447" w:rsidP="000A6815">
            <w:pPr>
              <w:rPr>
                <w:rFonts w:cstheme="minorHAnsi"/>
                <w:sz w:val="22"/>
                <w:szCs w:val="22"/>
              </w:rPr>
            </w:pPr>
          </w:p>
        </w:tc>
        <w:tc>
          <w:tcPr>
            <w:tcW w:w="5107" w:type="dxa"/>
          </w:tcPr>
          <w:p w14:paraId="17428343" w14:textId="05D95060" w:rsidR="00B66447" w:rsidRDefault="00B66447" w:rsidP="000D1C17">
            <w:pPr>
              <w:rPr>
                <w:sz w:val="22"/>
                <w:szCs w:val="22"/>
              </w:rPr>
            </w:pPr>
            <w:r>
              <w:rPr>
                <w:sz w:val="22"/>
                <w:szCs w:val="22"/>
              </w:rPr>
              <w:t>A motion was made by Jane Marotz to approve the May Treasurer Report. Jeff Berg seconded the motion. Motion carried unanimously.</w:t>
            </w:r>
          </w:p>
        </w:tc>
        <w:tc>
          <w:tcPr>
            <w:tcW w:w="1818" w:type="dxa"/>
          </w:tcPr>
          <w:p w14:paraId="6DB250EB" w14:textId="77777777" w:rsidR="00B66447" w:rsidRPr="000A699C" w:rsidRDefault="00B66447" w:rsidP="003D16B5">
            <w:pPr>
              <w:rPr>
                <w:rFonts w:cstheme="minorHAnsi"/>
                <w:sz w:val="22"/>
                <w:szCs w:val="22"/>
              </w:rPr>
            </w:pPr>
          </w:p>
        </w:tc>
      </w:tr>
      <w:tr w:rsidR="008663E6" w:rsidRPr="000A699C" w14:paraId="199C7344" w14:textId="77777777" w:rsidTr="00AA1FBB">
        <w:tc>
          <w:tcPr>
            <w:tcW w:w="2358" w:type="dxa"/>
          </w:tcPr>
          <w:p w14:paraId="728B6B11" w14:textId="4418FADC" w:rsidR="008663E6" w:rsidRDefault="009D441F" w:rsidP="003D16B5">
            <w:pPr>
              <w:rPr>
                <w:rFonts w:cstheme="minorHAnsi"/>
                <w:sz w:val="22"/>
                <w:szCs w:val="22"/>
              </w:rPr>
            </w:pPr>
            <w:r>
              <w:rPr>
                <w:rFonts w:cstheme="minorHAnsi"/>
                <w:sz w:val="22"/>
                <w:szCs w:val="22"/>
              </w:rPr>
              <w:t>2021-22 Budget</w:t>
            </w:r>
          </w:p>
        </w:tc>
        <w:tc>
          <w:tcPr>
            <w:tcW w:w="5107" w:type="dxa"/>
          </w:tcPr>
          <w:p w14:paraId="4C144FF8" w14:textId="50B53C71" w:rsidR="008E6CA5" w:rsidRDefault="009D441F" w:rsidP="000A6815">
            <w:pPr>
              <w:rPr>
                <w:rFonts w:cstheme="minorHAnsi"/>
                <w:sz w:val="22"/>
                <w:szCs w:val="22"/>
              </w:rPr>
            </w:pPr>
            <w:r>
              <w:rPr>
                <w:rFonts w:cstheme="minorHAnsi"/>
                <w:sz w:val="22"/>
                <w:szCs w:val="22"/>
              </w:rPr>
              <w:t>Stefanie presented the budget, reviewing significant changes. The current fiscal year is estimated to have a surplus of over $90,000 for multiple reasons, which will be spe</w:t>
            </w:r>
            <w:r w:rsidR="00E250DE">
              <w:rPr>
                <w:rFonts w:cstheme="minorHAnsi"/>
                <w:sz w:val="22"/>
                <w:szCs w:val="22"/>
              </w:rPr>
              <w:t>lt</w:t>
            </w:r>
            <w:r>
              <w:rPr>
                <w:rFonts w:cstheme="minorHAnsi"/>
                <w:sz w:val="22"/>
                <w:szCs w:val="22"/>
              </w:rPr>
              <w:t xml:space="preserve"> out at the Congregation Meeting. Discussion was held over the need to increase tuition in the ECC to try to absorb some of the costs, the budget will be adjusted for a mid-year increase. Comparisons need to be made to the prior year, since the current year was so unusual, it </w:t>
            </w:r>
            <w:proofErr w:type="gramStart"/>
            <w:r>
              <w:rPr>
                <w:rFonts w:cstheme="minorHAnsi"/>
                <w:sz w:val="22"/>
                <w:szCs w:val="22"/>
              </w:rPr>
              <w:t>isn’t</w:t>
            </w:r>
            <w:proofErr w:type="gramEnd"/>
            <w:r>
              <w:rPr>
                <w:rFonts w:cstheme="minorHAnsi"/>
                <w:sz w:val="22"/>
                <w:szCs w:val="22"/>
              </w:rPr>
              <w:t xml:space="preserve"> a good benchmark to work from.</w:t>
            </w:r>
          </w:p>
          <w:p w14:paraId="15858FD1" w14:textId="77777777" w:rsidR="006E4745" w:rsidRDefault="006E4745" w:rsidP="000A6815">
            <w:pPr>
              <w:rPr>
                <w:rFonts w:cstheme="minorHAnsi"/>
                <w:sz w:val="22"/>
                <w:szCs w:val="22"/>
              </w:rPr>
            </w:pPr>
          </w:p>
          <w:p w14:paraId="6997562C" w14:textId="31297DC8" w:rsidR="006E4745" w:rsidRPr="006E4745" w:rsidRDefault="006E4745" w:rsidP="000A6815">
            <w:pPr>
              <w:rPr>
                <w:rFonts w:cstheme="minorHAnsi"/>
                <w:i/>
                <w:iCs/>
                <w:sz w:val="22"/>
                <w:szCs w:val="22"/>
              </w:rPr>
            </w:pPr>
          </w:p>
        </w:tc>
        <w:tc>
          <w:tcPr>
            <w:tcW w:w="5107" w:type="dxa"/>
          </w:tcPr>
          <w:p w14:paraId="652458F3" w14:textId="77777777" w:rsidR="006E4745" w:rsidRDefault="006E4745" w:rsidP="009D441F">
            <w:pPr>
              <w:rPr>
                <w:rFonts w:cstheme="minorHAnsi"/>
                <w:i/>
                <w:iCs/>
                <w:sz w:val="22"/>
                <w:szCs w:val="22"/>
              </w:rPr>
            </w:pPr>
            <w:r>
              <w:rPr>
                <w:sz w:val="22"/>
                <w:szCs w:val="22"/>
              </w:rPr>
              <w:t>Stefanie will reach out to Christina to discuss tuition increase options and a timeline. This will be reported back to Council, to be approved and included in the 2021-22 budget.</w:t>
            </w:r>
            <w:r>
              <w:rPr>
                <w:rFonts w:cstheme="minorHAnsi"/>
                <w:i/>
                <w:iCs/>
                <w:sz w:val="22"/>
                <w:szCs w:val="22"/>
              </w:rPr>
              <w:t xml:space="preserve"> </w:t>
            </w:r>
          </w:p>
          <w:p w14:paraId="354D7D04" w14:textId="77777777" w:rsidR="006E4745" w:rsidRDefault="006E4745" w:rsidP="009D441F">
            <w:pPr>
              <w:rPr>
                <w:rFonts w:cstheme="minorHAnsi"/>
                <w:i/>
                <w:iCs/>
                <w:sz w:val="22"/>
                <w:szCs w:val="22"/>
              </w:rPr>
            </w:pPr>
          </w:p>
          <w:p w14:paraId="26FA53CF" w14:textId="77777777" w:rsidR="00267AFB" w:rsidRDefault="00267AFB" w:rsidP="009D441F">
            <w:pPr>
              <w:rPr>
                <w:sz w:val="22"/>
                <w:szCs w:val="22"/>
              </w:rPr>
            </w:pPr>
            <w:r>
              <w:rPr>
                <w:sz w:val="22"/>
                <w:szCs w:val="22"/>
              </w:rPr>
              <w:t>Stefanie will make the suggested revisions to the budget and send it to Council via email for final approval, prior to next week’s Congregation Meeting.</w:t>
            </w:r>
          </w:p>
          <w:p w14:paraId="53F31EEA" w14:textId="77777777" w:rsidR="00267AFB" w:rsidRDefault="00267AFB" w:rsidP="009D441F">
            <w:pPr>
              <w:rPr>
                <w:i/>
                <w:iCs/>
                <w:sz w:val="22"/>
                <w:szCs w:val="22"/>
              </w:rPr>
            </w:pPr>
          </w:p>
          <w:p w14:paraId="146F10F3" w14:textId="6C6E0643" w:rsidR="006E4745" w:rsidRDefault="006E4745" w:rsidP="009D441F">
            <w:pPr>
              <w:rPr>
                <w:rFonts w:cstheme="minorHAnsi"/>
                <w:i/>
                <w:iCs/>
                <w:sz w:val="22"/>
                <w:szCs w:val="22"/>
              </w:rPr>
            </w:pPr>
            <w:r>
              <w:rPr>
                <w:rFonts w:cstheme="minorHAnsi"/>
                <w:i/>
                <w:iCs/>
                <w:sz w:val="22"/>
                <w:szCs w:val="22"/>
              </w:rPr>
              <w:t>On June 1</w:t>
            </w:r>
            <w:r w:rsidR="00267AFB">
              <w:rPr>
                <w:rFonts w:cstheme="minorHAnsi"/>
                <w:i/>
                <w:iCs/>
                <w:sz w:val="22"/>
                <w:szCs w:val="22"/>
              </w:rPr>
              <w:t>0</w:t>
            </w:r>
            <w:r>
              <w:rPr>
                <w:rFonts w:cstheme="minorHAnsi"/>
                <w:i/>
                <w:iCs/>
                <w:sz w:val="22"/>
                <w:szCs w:val="22"/>
              </w:rPr>
              <w:t xml:space="preserve">, 2021, a motion was made by Donna </w:t>
            </w:r>
            <w:proofErr w:type="gramStart"/>
            <w:r>
              <w:rPr>
                <w:rFonts w:cstheme="minorHAnsi"/>
                <w:i/>
                <w:iCs/>
                <w:sz w:val="22"/>
                <w:szCs w:val="22"/>
              </w:rPr>
              <w:t>Felch</w:t>
            </w:r>
            <w:proofErr w:type="gramEnd"/>
            <w:r>
              <w:rPr>
                <w:rFonts w:cstheme="minorHAnsi"/>
                <w:i/>
                <w:iCs/>
                <w:sz w:val="22"/>
                <w:szCs w:val="22"/>
              </w:rPr>
              <w:t xml:space="preserve"> via email to increase Preschool and 4K tuition by $5 per month beginning September 2021, as well as increasing the childcare rate to $4.75/hour beginning January 2022. Margaret Hand seconded the motion. Motion carried unanimously.</w:t>
            </w:r>
          </w:p>
          <w:p w14:paraId="547C880C" w14:textId="487C238E" w:rsidR="00267AFB" w:rsidRDefault="00267AFB" w:rsidP="009D441F">
            <w:pPr>
              <w:rPr>
                <w:rFonts w:cstheme="minorHAnsi"/>
                <w:i/>
                <w:iCs/>
                <w:sz w:val="22"/>
                <w:szCs w:val="22"/>
              </w:rPr>
            </w:pPr>
          </w:p>
          <w:p w14:paraId="5D6CC757" w14:textId="301D646F" w:rsidR="00267AFB" w:rsidRDefault="00267AFB" w:rsidP="009D441F">
            <w:pPr>
              <w:rPr>
                <w:rFonts w:cstheme="minorHAnsi"/>
                <w:i/>
                <w:iCs/>
                <w:sz w:val="22"/>
                <w:szCs w:val="22"/>
              </w:rPr>
            </w:pPr>
            <w:r>
              <w:rPr>
                <w:rFonts w:cstheme="minorHAnsi"/>
                <w:i/>
                <w:iCs/>
                <w:sz w:val="22"/>
                <w:szCs w:val="22"/>
              </w:rPr>
              <w:t xml:space="preserve">On June 16, 2021, a motion was made by Donna </w:t>
            </w:r>
            <w:proofErr w:type="gramStart"/>
            <w:r>
              <w:rPr>
                <w:rFonts w:cstheme="minorHAnsi"/>
                <w:i/>
                <w:iCs/>
                <w:sz w:val="22"/>
                <w:szCs w:val="22"/>
              </w:rPr>
              <w:t>Felch</w:t>
            </w:r>
            <w:proofErr w:type="gramEnd"/>
            <w:r>
              <w:rPr>
                <w:rFonts w:cstheme="minorHAnsi"/>
                <w:i/>
                <w:iCs/>
                <w:sz w:val="22"/>
                <w:szCs w:val="22"/>
              </w:rPr>
              <w:t xml:space="preserve"> and seconded by Margaret Hand to revoke their prior motion from June 10, 2021.</w:t>
            </w:r>
          </w:p>
          <w:p w14:paraId="6DA0C65B" w14:textId="4BE675FD" w:rsidR="00267AFB" w:rsidRDefault="00267AFB" w:rsidP="009D441F">
            <w:pPr>
              <w:rPr>
                <w:sz w:val="22"/>
                <w:szCs w:val="22"/>
              </w:rPr>
            </w:pPr>
          </w:p>
          <w:p w14:paraId="6DD1BE82" w14:textId="30F5EA79" w:rsidR="008663E6" w:rsidRPr="00267AFB" w:rsidRDefault="00267AFB" w:rsidP="009D441F">
            <w:pPr>
              <w:rPr>
                <w:i/>
                <w:iCs/>
                <w:sz w:val="22"/>
                <w:szCs w:val="22"/>
              </w:rPr>
            </w:pPr>
            <w:r w:rsidRPr="00267AFB">
              <w:rPr>
                <w:i/>
                <w:iCs/>
                <w:sz w:val="22"/>
                <w:szCs w:val="22"/>
              </w:rPr>
              <w:t xml:space="preserve">On June 16, 2021, a motion was made by Michelle Bohm to increase the preschool rate to $100 per month and the 4K rate to $135 per month beginning September 2021, as well as increasing the childcare </w:t>
            </w:r>
            <w:r w:rsidRPr="00267AFB">
              <w:rPr>
                <w:i/>
                <w:iCs/>
                <w:sz w:val="22"/>
                <w:szCs w:val="22"/>
              </w:rPr>
              <w:lastRenderedPageBreak/>
              <w:t>rate to $4.75/hour beginning January 2022. Mark Sbrocco seconded the motion. Motion carried unanimously.</w:t>
            </w:r>
          </w:p>
        </w:tc>
        <w:tc>
          <w:tcPr>
            <w:tcW w:w="1818" w:type="dxa"/>
          </w:tcPr>
          <w:p w14:paraId="382090EA" w14:textId="77777777" w:rsidR="008663E6" w:rsidRDefault="006E4745" w:rsidP="003D16B5">
            <w:pPr>
              <w:rPr>
                <w:rFonts w:cstheme="minorHAnsi"/>
                <w:sz w:val="22"/>
                <w:szCs w:val="22"/>
              </w:rPr>
            </w:pPr>
            <w:r>
              <w:rPr>
                <w:rFonts w:cstheme="minorHAnsi"/>
                <w:sz w:val="22"/>
                <w:szCs w:val="22"/>
              </w:rPr>
              <w:lastRenderedPageBreak/>
              <w:t xml:space="preserve">Christina Zeuner &amp; </w:t>
            </w:r>
            <w:r w:rsidR="009D441F">
              <w:rPr>
                <w:rFonts w:cstheme="minorHAnsi"/>
                <w:sz w:val="22"/>
                <w:szCs w:val="22"/>
              </w:rPr>
              <w:t>Stefanie Trakel</w:t>
            </w:r>
          </w:p>
          <w:p w14:paraId="22AE59F7" w14:textId="77777777" w:rsidR="006E4745" w:rsidRDefault="006E4745" w:rsidP="003D16B5">
            <w:pPr>
              <w:rPr>
                <w:rFonts w:cstheme="minorHAnsi"/>
                <w:sz w:val="22"/>
                <w:szCs w:val="22"/>
              </w:rPr>
            </w:pPr>
          </w:p>
          <w:p w14:paraId="384704A3" w14:textId="77777777" w:rsidR="00267AFB" w:rsidRDefault="00267AFB" w:rsidP="003D16B5">
            <w:pPr>
              <w:rPr>
                <w:rFonts w:cstheme="minorHAnsi"/>
                <w:sz w:val="22"/>
                <w:szCs w:val="22"/>
              </w:rPr>
            </w:pPr>
          </w:p>
          <w:p w14:paraId="1A60F3AF" w14:textId="77777777" w:rsidR="00267AFB" w:rsidRDefault="00267AFB" w:rsidP="003D16B5">
            <w:pPr>
              <w:rPr>
                <w:rFonts w:cstheme="minorHAnsi"/>
                <w:sz w:val="22"/>
                <w:szCs w:val="22"/>
              </w:rPr>
            </w:pPr>
          </w:p>
          <w:p w14:paraId="228669FA" w14:textId="147131BB" w:rsidR="006E4745" w:rsidRPr="000A699C" w:rsidRDefault="006E4745" w:rsidP="003D16B5">
            <w:pPr>
              <w:rPr>
                <w:rFonts w:cstheme="minorHAnsi"/>
                <w:sz w:val="22"/>
                <w:szCs w:val="22"/>
              </w:rPr>
            </w:pPr>
            <w:r>
              <w:rPr>
                <w:rFonts w:cstheme="minorHAnsi"/>
                <w:sz w:val="22"/>
                <w:szCs w:val="22"/>
              </w:rPr>
              <w:t>Stefanie Trakel</w:t>
            </w:r>
          </w:p>
        </w:tc>
      </w:tr>
      <w:tr w:rsidR="000D1C17" w:rsidRPr="000A699C" w14:paraId="386F235B" w14:textId="77777777" w:rsidTr="00AA1FBB">
        <w:tc>
          <w:tcPr>
            <w:tcW w:w="2358" w:type="dxa"/>
          </w:tcPr>
          <w:p w14:paraId="22CA0792" w14:textId="32ED5F69" w:rsidR="000D1C17" w:rsidRDefault="009D441F" w:rsidP="003D16B5">
            <w:pPr>
              <w:rPr>
                <w:rFonts w:cstheme="minorHAnsi"/>
                <w:sz w:val="22"/>
                <w:szCs w:val="22"/>
              </w:rPr>
            </w:pPr>
            <w:r>
              <w:rPr>
                <w:rFonts w:cstheme="minorHAnsi"/>
                <w:sz w:val="22"/>
                <w:szCs w:val="22"/>
              </w:rPr>
              <w:t>Fellowship Hall LED Lighting Project</w:t>
            </w:r>
          </w:p>
        </w:tc>
        <w:tc>
          <w:tcPr>
            <w:tcW w:w="5107" w:type="dxa"/>
          </w:tcPr>
          <w:p w14:paraId="3B912F1A" w14:textId="47D7AF7F" w:rsidR="000D1C17" w:rsidRPr="000D1C17" w:rsidRDefault="009D441F" w:rsidP="000D1C17">
            <w:pPr>
              <w:rPr>
                <w:rFonts w:cstheme="minorHAnsi"/>
                <w:sz w:val="22"/>
                <w:szCs w:val="22"/>
              </w:rPr>
            </w:pPr>
            <w:r>
              <w:rPr>
                <w:rFonts w:cstheme="minorHAnsi"/>
                <w:sz w:val="22"/>
                <w:szCs w:val="22"/>
              </w:rPr>
              <w:t xml:space="preserve">Stefanie would like to replace the current lighting in the fellowship hall to LED, which we did in the Worship Center several years ago. This is more energy </w:t>
            </w:r>
            <w:proofErr w:type="gramStart"/>
            <w:r>
              <w:rPr>
                <w:rFonts w:cstheme="minorHAnsi"/>
                <w:sz w:val="22"/>
                <w:szCs w:val="22"/>
              </w:rPr>
              <w:t>efficient</w:t>
            </w:r>
            <w:proofErr w:type="gramEnd"/>
            <w:r>
              <w:rPr>
                <w:rFonts w:cstheme="minorHAnsi"/>
                <w:sz w:val="22"/>
                <w:szCs w:val="22"/>
              </w:rPr>
              <w:t xml:space="preserve"> and the bulbs will last longer. It is a challenge to change the bulbs, as a lift is required. Multiple quotes were sought. Specht Electric was chosen.</w:t>
            </w:r>
          </w:p>
        </w:tc>
        <w:tc>
          <w:tcPr>
            <w:tcW w:w="5107" w:type="dxa"/>
          </w:tcPr>
          <w:p w14:paraId="657EFC5B" w14:textId="0E74C337" w:rsidR="000D1C17" w:rsidRDefault="000D1C17" w:rsidP="000D1C17">
            <w:pPr>
              <w:rPr>
                <w:sz w:val="22"/>
                <w:szCs w:val="22"/>
              </w:rPr>
            </w:pPr>
            <w:r>
              <w:rPr>
                <w:sz w:val="22"/>
                <w:szCs w:val="22"/>
              </w:rPr>
              <w:t xml:space="preserve">A motion was made by </w:t>
            </w:r>
            <w:r w:rsidR="009D441F">
              <w:rPr>
                <w:sz w:val="22"/>
                <w:szCs w:val="22"/>
              </w:rPr>
              <w:t>Mark Sbrocco</w:t>
            </w:r>
            <w:r w:rsidR="0003592E">
              <w:rPr>
                <w:sz w:val="22"/>
                <w:szCs w:val="22"/>
              </w:rPr>
              <w:t xml:space="preserve"> </w:t>
            </w:r>
            <w:r>
              <w:rPr>
                <w:sz w:val="22"/>
                <w:szCs w:val="22"/>
              </w:rPr>
              <w:t xml:space="preserve">to approve </w:t>
            </w:r>
            <w:r w:rsidR="009D441F">
              <w:rPr>
                <w:sz w:val="22"/>
                <w:szCs w:val="22"/>
              </w:rPr>
              <w:t>the LED project not to exceed $10,000 to be funded from the Capital Improvement Fund, to include 2 emergency lights that would stay lit</w:t>
            </w:r>
            <w:r>
              <w:rPr>
                <w:sz w:val="22"/>
                <w:szCs w:val="22"/>
              </w:rPr>
              <w:t xml:space="preserve">. </w:t>
            </w:r>
            <w:r w:rsidR="009D441F">
              <w:rPr>
                <w:sz w:val="22"/>
                <w:szCs w:val="22"/>
              </w:rPr>
              <w:t>Jeff Berg</w:t>
            </w:r>
            <w:r>
              <w:rPr>
                <w:sz w:val="22"/>
                <w:szCs w:val="22"/>
              </w:rPr>
              <w:t xml:space="preserve"> seconded the motion. Motion carried unanimously.</w:t>
            </w:r>
          </w:p>
          <w:p w14:paraId="4BC8C1BA" w14:textId="77777777" w:rsidR="000D1C17" w:rsidRDefault="000D1C17" w:rsidP="003D16B5">
            <w:pPr>
              <w:rPr>
                <w:rFonts w:cstheme="minorHAnsi"/>
                <w:sz w:val="22"/>
                <w:szCs w:val="22"/>
              </w:rPr>
            </w:pPr>
          </w:p>
        </w:tc>
        <w:tc>
          <w:tcPr>
            <w:tcW w:w="1818" w:type="dxa"/>
          </w:tcPr>
          <w:p w14:paraId="6FBCC8C5" w14:textId="5358216C" w:rsidR="000D1C17" w:rsidRDefault="000D1C17" w:rsidP="008246C6">
            <w:pPr>
              <w:rPr>
                <w:rFonts w:cstheme="minorHAnsi"/>
                <w:sz w:val="22"/>
                <w:szCs w:val="22"/>
              </w:rPr>
            </w:pPr>
            <w:r>
              <w:rPr>
                <w:rFonts w:cstheme="minorHAnsi"/>
                <w:sz w:val="22"/>
                <w:szCs w:val="22"/>
              </w:rPr>
              <w:t>Stefanie Trakel</w:t>
            </w:r>
          </w:p>
        </w:tc>
      </w:tr>
      <w:tr w:rsidR="001D3958" w:rsidRPr="000A699C" w14:paraId="6DD87DFF" w14:textId="77777777" w:rsidTr="00AA1FBB">
        <w:tc>
          <w:tcPr>
            <w:tcW w:w="2358" w:type="dxa"/>
          </w:tcPr>
          <w:p w14:paraId="67FBF273" w14:textId="23F52350" w:rsidR="001D3958" w:rsidRPr="00BF6781" w:rsidRDefault="00AC3DA6" w:rsidP="003D16B5">
            <w:pPr>
              <w:rPr>
                <w:rFonts w:cstheme="minorHAnsi"/>
                <w:sz w:val="22"/>
                <w:szCs w:val="22"/>
              </w:rPr>
            </w:pPr>
            <w:r>
              <w:rPr>
                <w:rFonts w:cstheme="minorHAnsi"/>
                <w:sz w:val="22"/>
                <w:szCs w:val="22"/>
              </w:rPr>
              <w:t>Elder</w:t>
            </w:r>
            <w:r w:rsidR="001B76CC">
              <w:rPr>
                <w:rFonts w:cstheme="minorHAnsi"/>
                <w:sz w:val="22"/>
                <w:szCs w:val="22"/>
              </w:rPr>
              <w:t xml:space="preserve"> Team Update</w:t>
            </w:r>
          </w:p>
        </w:tc>
        <w:tc>
          <w:tcPr>
            <w:tcW w:w="5107" w:type="dxa"/>
          </w:tcPr>
          <w:p w14:paraId="606DDA47" w14:textId="77777777" w:rsidR="007175CE" w:rsidRDefault="00C8009B" w:rsidP="000D1C17">
            <w:pPr>
              <w:tabs>
                <w:tab w:val="left" w:pos="1830"/>
              </w:tabs>
              <w:rPr>
                <w:rFonts w:cstheme="minorHAnsi"/>
                <w:sz w:val="22"/>
                <w:szCs w:val="22"/>
              </w:rPr>
            </w:pPr>
            <w:r>
              <w:rPr>
                <w:rFonts w:cstheme="minorHAnsi"/>
                <w:sz w:val="22"/>
                <w:szCs w:val="22"/>
              </w:rPr>
              <w:t xml:space="preserve">The mask requirement and all pandemic restrictions have now been lifted. </w:t>
            </w:r>
          </w:p>
          <w:p w14:paraId="66EBFA52" w14:textId="77777777" w:rsidR="007175CE" w:rsidRDefault="007175CE" w:rsidP="000D1C17">
            <w:pPr>
              <w:tabs>
                <w:tab w:val="left" w:pos="1830"/>
              </w:tabs>
              <w:rPr>
                <w:rFonts w:cstheme="minorHAnsi"/>
                <w:sz w:val="22"/>
                <w:szCs w:val="22"/>
              </w:rPr>
            </w:pPr>
          </w:p>
          <w:p w14:paraId="3345AEB3" w14:textId="1937DD3B" w:rsidR="007175CE" w:rsidRDefault="00C8009B" w:rsidP="000D1C17">
            <w:pPr>
              <w:tabs>
                <w:tab w:val="left" w:pos="1830"/>
              </w:tabs>
              <w:rPr>
                <w:rFonts w:cstheme="minorHAnsi"/>
                <w:sz w:val="22"/>
                <w:szCs w:val="22"/>
              </w:rPr>
            </w:pPr>
            <w:r>
              <w:rPr>
                <w:rFonts w:cstheme="minorHAnsi"/>
                <w:sz w:val="22"/>
                <w:szCs w:val="22"/>
              </w:rPr>
              <w:t>The Elder Team is working on an onboarding plan for Pr Rob.</w:t>
            </w:r>
          </w:p>
          <w:p w14:paraId="0F2EF0E9" w14:textId="77777777" w:rsidR="00BD29ED" w:rsidRDefault="00BD29ED" w:rsidP="000D1C17">
            <w:pPr>
              <w:tabs>
                <w:tab w:val="left" w:pos="1830"/>
              </w:tabs>
              <w:rPr>
                <w:rFonts w:cstheme="minorHAnsi"/>
                <w:sz w:val="22"/>
                <w:szCs w:val="22"/>
              </w:rPr>
            </w:pPr>
          </w:p>
          <w:p w14:paraId="49B73567" w14:textId="0CBFC06C" w:rsidR="00C8009B" w:rsidRDefault="00C8009B" w:rsidP="000D1C17">
            <w:pPr>
              <w:tabs>
                <w:tab w:val="left" w:pos="1830"/>
              </w:tabs>
              <w:rPr>
                <w:rFonts w:cstheme="minorHAnsi"/>
                <w:sz w:val="22"/>
                <w:szCs w:val="22"/>
              </w:rPr>
            </w:pPr>
            <w:r>
              <w:rPr>
                <w:rFonts w:cstheme="minorHAnsi"/>
                <w:sz w:val="22"/>
                <w:szCs w:val="22"/>
              </w:rPr>
              <w:t>Discussion is being held regarding the Worship attendance rate, with the goal of getting people back to worship in person.</w:t>
            </w:r>
            <w:r w:rsidR="007175CE">
              <w:rPr>
                <w:rFonts w:cstheme="minorHAnsi"/>
                <w:sz w:val="22"/>
                <w:szCs w:val="22"/>
              </w:rPr>
              <w:t xml:space="preserve"> The Elders will review attendance in Fall, reaching out to those that </w:t>
            </w:r>
            <w:proofErr w:type="gramStart"/>
            <w:r w:rsidR="007175CE">
              <w:rPr>
                <w:rFonts w:cstheme="minorHAnsi"/>
                <w:sz w:val="22"/>
                <w:szCs w:val="22"/>
              </w:rPr>
              <w:t>haven’t</w:t>
            </w:r>
            <w:proofErr w:type="gramEnd"/>
            <w:r w:rsidR="007175CE">
              <w:rPr>
                <w:rFonts w:cstheme="minorHAnsi"/>
                <w:sz w:val="22"/>
                <w:szCs w:val="22"/>
              </w:rPr>
              <w:t xml:space="preserve"> returned to worship that were regular attenders pre-pandemic to encourage them.</w:t>
            </w:r>
          </w:p>
          <w:p w14:paraId="09344F7B" w14:textId="77777777" w:rsidR="007175CE" w:rsidRDefault="007175CE" w:rsidP="000D1C17">
            <w:pPr>
              <w:tabs>
                <w:tab w:val="left" w:pos="1830"/>
              </w:tabs>
              <w:rPr>
                <w:rFonts w:cstheme="minorHAnsi"/>
                <w:sz w:val="22"/>
                <w:szCs w:val="22"/>
              </w:rPr>
            </w:pPr>
          </w:p>
          <w:p w14:paraId="479112F3" w14:textId="17E87CA9" w:rsidR="007175CE" w:rsidRPr="000D1C17" w:rsidRDefault="007175CE" w:rsidP="000D1C17">
            <w:pPr>
              <w:tabs>
                <w:tab w:val="left" w:pos="1830"/>
              </w:tabs>
              <w:rPr>
                <w:rFonts w:cstheme="minorHAnsi"/>
                <w:sz w:val="22"/>
                <w:szCs w:val="22"/>
              </w:rPr>
            </w:pPr>
            <w:r>
              <w:rPr>
                <w:rFonts w:cstheme="minorHAnsi"/>
                <w:sz w:val="22"/>
                <w:szCs w:val="22"/>
              </w:rPr>
              <w:t>In Fall there will be a rejuvenated push to join small groups.</w:t>
            </w:r>
          </w:p>
        </w:tc>
        <w:tc>
          <w:tcPr>
            <w:tcW w:w="5107" w:type="dxa"/>
          </w:tcPr>
          <w:p w14:paraId="2390C0B5" w14:textId="6FA500DE" w:rsidR="000B1B5B" w:rsidRPr="000A699C" w:rsidRDefault="000B1B5B" w:rsidP="003D16B5">
            <w:pPr>
              <w:rPr>
                <w:rFonts w:cstheme="minorHAnsi"/>
                <w:sz w:val="22"/>
                <w:szCs w:val="22"/>
              </w:rPr>
            </w:pPr>
          </w:p>
        </w:tc>
        <w:tc>
          <w:tcPr>
            <w:tcW w:w="1818" w:type="dxa"/>
          </w:tcPr>
          <w:p w14:paraId="033D9DB9" w14:textId="281F3A96" w:rsidR="00CC67A9" w:rsidRPr="000A699C" w:rsidRDefault="00CC67A9" w:rsidP="008246C6">
            <w:pPr>
              <w:rPr>
                <w:rFonts w:cstheme="minorHAnsi"/>
                <w:sz w:val="22"/>
                <w:szCs w:val="22"/>
              </w:rPr>
            </w:pPr>
          </w:p>
        </w:tc>
      </w:tr>
      <w:tr w:rsidR="001E78F3" w:rsidRPr="000A699C" w14:paraId="4690D995" w14:textId="77777777" w:rsidTr="00AA1FBB">
        <w:tc>
          <w:tcPr>
            <w:tcW w:w="2358" w:type="dxa"/>
          </w:tcPr>
          <w:p w14:paraId="5D4483DA" w14:textId="20C40955" w:rsidR="001E78F3" w:rsidRPr="000A699C" w:rsidRDefault="00F13264" w:rsidP="003D16B5">
            <w:pPr>
              <w:rPr>
                <w:rFonts w:cstheme="minorHAnsi"/>
                <w:sz w:val="22"/>
                <w:szCs w:val="22"/>
              </w:rPr>
            </w:pPr>
            <w:r>
              <w:rPr>
                <w:rFonts w:cstheme="minorHAnsi"/>
                <w:sz w:val="22"/>
                <w:szCs w:val="22"/>
              </w:rPr>
              <w:t>Senior Pastor Report</w:t>
            </w:r>
          </w:p>
        </w:tc>
        <w:tc>
          <w:tcPr>
            <w:tcW w:w="5107" w:type="dxa"/>
          </w:tcPr>
          <w:p w14:paraId="2883374F" w14:textId="107347B1" w:rsidR="00F07CA5" w:rsidRPr="004F2445" w:rsidRDefault="00EE46C1" w:rsidP="004F2445">
            <w:pPr>
              <w:rPr>
                <w:rFonts w:cstheme="minorHAnsi"/>
                <w:sz w:val="22"/>
                <w:szCs w:val="22"/>
              </w:rPr>
            </w:pPr>
            <w:r>
              <w:rPr>
                <w:rFonts w:cstheme="minorHAnsi"/>
                <w:sz w:val="22"/>
                <w:szCs w:val="22"/>
              </w:rPr>
              <w:t xml:space="preserve">Pr Kyle is preparing the transition from Pr Tom to Pr Rob. Confirmation was held in May, along with testing, the Seder </w:t>
            </w:r>
            <w:proofErr w:type="gramStart"/>
            <w:r>
              <w:rPr>
                <w:rFonts w:cstheme="minorHAnsi"/>
                <w:sz w:val="22"/>
                <w:szCs w:val="22"/>
              </w:rPr>
              <w:t>Meal</w:t>
            </w:r>
            <w:proofErr w:type="gramEnd"/>
            <w:r>
              <w:rPr>
                <w:rFonts w:cstheme="minorHAnsi"/>
                <w:sz w:val="22"/>
                <w:szCs w:val="22"/>
              </w:rPr>
              <w:t xml:space="preserve"> and retreats. Shut In Visitation are back up and running. Funerals and Wedding planning continues for many families.</w:t>
            </w:r>
          </w:p>
        </w:tc>
        <w:tc>
          <w:tcPr>
            <w:tcW w:w="5107" w:type="dxa"/>
          </w:tcPr>
          <w:p w14:paraId="4CEDA7DE" w14:textId="590B4DF4" w:rsidR="00555A91" w:rsidRPr="000A699C" w:rsidRDefault="00555A91" w:rsidP="003D16B5">
            <w:pPr>
              <w:rPr>
                <w:rFonts w:cstheme="minorHAnsi"/>
                <w:sz w:val="22"/>
                <w:szCs w:val="22"/>
              </w:rPr>
            </w:pPr>
          </w:p>
        </w:tc>
        <w:tc>
          <w:tcPr>
            <w:tcW w:w="1818" w:type="dxa"/>
          </w:tcPr>
          <w:p w14:paraId="544DC524" w14:textId="084EFB4C" w:rsidR="00555A91" w:rsidRPr="000A699C" w:rsidRDefault="00555A91" w:rsidP="003D16B5">
            <w:pPr>
              <w:rPr>
                <w:rFonts w:cstheme="minorHAnsi"/>
                <w:sz w:val="22"/>
                <w:szCs w:val="22"/>
              </w:rPr>
            </w:pPr>
          </w:p>
        </w:tc>
      </w:tr>
      <w:tr w:rsidR="001044DC" w:rsidRPr="000A699C" w14:paraId="3B532D89" w14:textId="77777777" w:rsidTr="00AA1FBB">
        <w:tc>
          <w:tcPr>
            <w:tcW w:w="2358" w:type="dxa"/>
          </w:tcPr>
          <w:p w14:paraId="6B50A693" w14:textId="31FAA738" w:rsidR="001044DC" w:rsidRDefault="001044DC" w:rsidP="003D16B5">
            <w:pPr>
              <w:rPr>
                <w:rFonts w:cstheme="minorHAnsi"/>
                <w:sz w:val="22"/>
                <w:szCs w:val="22"/>
              </w:rPr>
            </w:pPr>
            <w:r>
              <w:rPr>
                <w:rFonts w:cstheme="minorHAnsi"/>
                <w:sz w:val="22"/>
                <w:szCs w:val="22"/>
              </w:rPr>
              <w:t xml:space="preserve">Walk In Items: </w:t>
            </w:r>
            <w:r w:rsidR="00D65EB2">
              <w:rPr>
                <w:rFonts w:cstheme="minorHAnsi"/>
                <w:sz w:val="22"/>
                <w:szCs w:val="22"/>
              </w:rPr>
              <w:t>Pr Rob’s Welcome</w:t>
            </w:r>
          </w:p>
        </w:tc>
        <w:tc>
          <w:tcPr>
            <w:tcW w:w="5107" w:type="dxa"/>
          </w:tcPr>
          <w:p w14:paraId="10134B45" w14:textId="14D9C90C" w:rsidR="001044DC" w:rsidRDefault="00D65EB2" w:rsidP="003D16B5">
            <w:pPr>
              <w:rPr>
                <w:rFonts w:cstheme="minorHAnsi"/>
                <w:sz w:val="22"/>
                <w:szCs w:val="22"/>
              </w:rPr>
            </w:pPr>
            <w:r>
              <w:rPr>
                <w:rFonts w:cstheme="minorHAnsi"/>
                <w:sz w:val="22"/>
                <w:szCs w:val="22"/>
              </w:rPr>
              <w:t>The Staff and Elder Team are planning separate events to welcome Pr Rob. Margaret encourages other groups to do the same, to help him get acquainted.</w:t>
            </w:r>
          </w:p>
        </w:tc>
        <w:tc>
          <w:tcPr>
            <w:tcW w:w="5107" w:type="dxa"/>
          </w:tcPr>
          <w:p w14:paraId="3B3A7D38" w14:textId="77777777" w:rsidR="001044DC" w:rsidRDefault="00D65EB2" w:rsidP="003D16B5">
            <w:pPr>
              <w:rPr>
                <w:sz w:val="22"/>
                <w:szCs w:val="22"/>
              </w:rPr>
            </w:pPr>
            <w:r>
              <w:rPr>
                <w:sz w:val="22"/>
                <w:szCs w:val="22"/>
              </w:rPr>
              <w:t>Michelle and Margaret will put together a Call Committee Welcome dinner for him.</w:t>
            </w:r>
          </w:p>
          <w:p w14:paraId="0A237409" w14:textId="77777777" w:rsidR="00D65EB2" w:rsidRDefault="00D65EB2" w:rsidP="003D16B5">
            <w:pPr>
              <w:rPr>
                <w:rFonts w:cstheme="minorHAnsi"/>
                <w:sz w:val="22"/>
                <w:szCs w:val="22"/>
              </w:rPr>
            </w:pPr>
          </w:p>
          <w:p w14:paraId="4F3B3EE7" w14:textId="60F6F225" w:rsidR="00D65EB2" w:rsidRPr="000A699C" w:rsidRDefault="00D65EB2" w:rsidP="003D16B5">
            <w:pPr>
              <w:rPr>
                <w:rFonts w:cstheme="minorHAnsi"/>
                <w:sz w:val="22"/>
                <w:szCs w:val="22"/>
              </w:rPr>
            </w:pPr>
            <w:r>
              <w:rPr>
                <w:rFonts w:cstheme="minorHAnsi"/>
                <w:sz w:val="22"/>
                <w:szCs w:val="22"/>
              </w:rPr>
              <w:t>A Church Council dinner may be held in July or August as well.</w:t>
            </w:r>
          </w:p>
        </w:tc>
        <w:tc>
          <w:tcPr>
            <w:tcW w:w="1818" w:type="dxa"/>
          </w:tcPr>
          <w:p w14:paraId="5CE056CA" w14:textId="77777777" w:rsidR="001044DC" w:rsidRDefault="00D65EB2" w:rsidP="003D16B5">
            <w:pPr>
              <w:rPr>
                <w:rFonts w:cstheme="minorHAnsi"/>
                <w:sz w:val="22"/>
                <w:szCs w:val="22"/>
              </w:rPr>
            </w:pPr>
            <w:r>
              <w:rPr>
                <w:rFonts w:cstheme="minorHAnsi"/>
                <w:sz w:val="22"/>
                <w:szCs w:val="22"/>
              </w:rPr>
              <w:t>Michelle Bohm &amp; Margaret Hand</w:t>
            </w:r>
          </w:p>
          <w:p w14:paraId="17B011B9" w14:textId="77777777" w:rsidR="00D65EB2" w:rsidRDefault="00D65EB2" w:rsidP="003D16B5">
            <w:pPr>
              <w:rPr>
                <w:rFonts w:cstheme="minorHAnsi"/>
                <w:sz w:val="22"/>
                <w:szCs w:val="22"/>
              </w:rPr>
            </w:pPr>
          </w:p>
          <w:p w14:paraId="2EE8FD89" w14:textId="38FD5A51" w:rsidR="00D65EB2" w:rsidRPr="000A699C" w:rsidRDefault="00D65EB2" w:rsidP="003D16B5">
            <w:pPr>
              <w:rPr>
                <w:rFonts w:cstheme="minorHAnsi"/>
                <w:sz w:val="22"/>
                <w:szCs w:val="22"/>
              </w:rPr>
            </w:pPr>
            <w:r>
              <w:rPr>
                <w:rFonts w:cstheme="minorHAnsi"/>
                <w:sz w:val="22"/>
                <w:szCs w:val="22"/>
              </w:rPr>
              <w:t>Tom Splittgerber &amp; John Rische</w:t>
            </w:r>
          </w:p>
        </w:tc>
      </w:tr>
      <w:tr w:rsidR="001044DC" w:rsidRPr="000A699C" w14:paraId="5EBDF704" w14:textId="77777777" w:rsidTr="00AA1FBB">
        <w:tc>
          <w:tcPr>
            <w:tcW w:w="2358" w:type="dxa"/>
          </w:tcPr>
          <w:p w14:paraId="372961CC" w14:textId="2C1A9702" w:rsidR="001044DC" w:rsidRDefault="001044DC" w:rsidP="003D16B5">
            <w:pPr>
              <w:rPr>
                <w:rFonts w:cstheme="minorHAnsi"/>
                <w:sz w:val="22"/>
                <w:szCs w:val="22"/>
              </w:rPr>
            </w:pPr>
            <w:r>
              <w:rPr>
                <w:rFonts w:cstheme="minorHAnsi"/>
                <w:sz w:val="22"/>
                <w:szCs w:val="22"/>
              </w:rPr>
              <w:t>Walk In Items: Pr Tom’s Retirement</w:t>
            </w:r>
          </w:p>
        </w:tc>
        <w:tc>
          <w:tcPr>
            <w:tcW w:w="5107" w:type="dxa"/>
          </w:tcPr>
          <w:p w14:paraId="4999A580" w14:textId="1854DFCC" w:rsidR="001044DC" w:rsidRDefault="00D65EB2" w:rsidP="003D16B5">
            <w:pPr>
              <w:rPr>
                <w:rFonts w:cstheme="minorHAnsi"/>
                <w:sz w:val="22"/>
                <w:szCs w:val="22"/>
              </w:rPr>
            </w:pPr>
            <w:r>
              <w:rPr>
                <w:rFonts w:cstheme="minorHAnsi"/>
                <w:sz w:val="22"/>
                <w:szCs w:val="22"/>
              </w:rPr>
              <w:t>Margaret gave an update on the retirement party planned for June 27. We are expecting over 300 people.</w:t>
            </w:r>
            <w:r w:rsidR="00C8009B">
              <w:rPr>
                <w:rFonts w:cstheme="minorHAnsi"/>
                <w:sz w:val="22"/>
                <w:szCs w:val="22"/>
              </w:rPr>
              <w:t xml:space="preserve"> </w:t>
            </w:r>
          </w:p>
        </w:tc>
        <w:tc>
          <w:tcPr>
            <w:tcW w:w="5107" w:type="dxa"/>
          </w:tcPr>
          <w:p w14:paraId="266F09E6" w14:textId="52F08E47" w:rsidR="001044DC" w:rsidRPr="000A699C" w:rsidRDefault="00C8009B" w:rsidP="003D16B5">
            <w:pPr>
              <w:rPr>
                <w:rFonts w:cstheme="minorHAnsi"/>
                <w:sz w:val="22"/>
                <w:szCs w:val="22"/>
              </w:rPr>
            </w:pPr>
            <w:r>
              <w:rPr>
                <w:rFonts w:cstheme="minorHAnsi"/>
                <w:sz w:val="22"/>
                <w:szCs w:val="22"/>
              </w:rPr>
              <w:t>Mark Sbrocco will work on transportation for Pr Tom &amp; Judy from church to the party.</w:t>
            </w:r>
          </w:p>
        </w:tc>
        <w:tc>
          <w:tcPr>
            <w:tcW w:w="1818" w:type="dxa"/>
          </w:tcPr>
          <w:p w14:paraId="0CDB93B3" w14:textId="0DB77AD9" w:rsidR="001044DC" w:rsidRPr="000A699C" w:rsidRDefault="00C8009B" w:rsidP="003D16B5">
            <w:pPr>
              <w:rPr>
                <w:rFonts w:cstheme="minorHAnsi"/>
                <w:sz w:val="22"/>
                <w:szCs w:val="22"/>
              </w:rPr>
            </w:pPr>
            <w:r>
              <w:rPr>
                <w:rFonts w:cstheme="minorHAnsi"/>
                <w:sz w:val="22"/>
                <w:szCs w:val="22"/>
              </w:rPr>
              <w:t>Mark Sbrocco</w:t>
            </w:r>
          </w:p>
        </w:tc>
      </w:tr>
      <w:tr w:rsidR="00D65EB2" w:rsidRPr="00DF4CB0" w14:paraId="0877DF6C" w14:textId="77777777" w:rsidTr="00AA1FBB">
        <w:tc>
          <w:tcPr>
            <w:tcW w:w="2358" w:type="dxa"/>
          </w:tcPr>
          <w:p w14:paraId="325A86D5" w14:textId="77F1050B" w:rsidR="00D65EB2" w:rsidRPr="00DF4CB0" w:rsidRDefault="00D65EB2" w:rsidP="003D16B5">
            <w:pPr>
              <w:rPr>
                <w:rFonts w:cstheme="minorHAnsi"/>
                <w:sz w:val="22"/>
                <w:szCs w:val="22"/>
              </w:rPr>
            </w:pPr>
            <w:r>
              <w:rPr>
                <w:rFonts w:cstheme="minorHAnsi"/>
                <w:sz w:val="22"/>
                <w:szCs w:val="22"/>
              </w:rPr>
              <w:t xml:space="preserve">Walk In Items: Follow up to HVAC Concern at </w:t>
            </w:r>
            <w:r>
              <w:rPr>
                <w:rFonts w:cstheme="minorHAnsi"/>
                <w:sz w:val="22"/>
                <w:szCs w:val="22"/>
              </w:rPr>
              <w:lastRenderedPageBreak/>
              <w:t>the April Congregation Meeting</w:t>
            </w:r>
          </w:p>
        </w:tc>
        <w:tc>
          <w:tcPr>
            <w:tcW w:w="5107" w:type="dxa"/>
          </w:tcPr>
          <w:p w14:paraId="55F37491" w14:textId="2463F637" w:rsidR="00D65EB2" w:rsidRDefault="00D65EB2" w:rsidP="003D16B5">
            <w:pPr>
              <w:rPr>
                <w:rFonts w:cstheme="minorHAnsi"/>
                <w:sz w:val="22"/>
                <w:szCs w:val="22"/>
              </w:rPr>
            </w:pPr>
            <w:r>
              <w:rPr>
                <w:rFonts w:cstheme="minorHAnsi"/>
                <w:sz w:val="22"/>
                <w:szCs w:val="22"/>
              </w:rPr>
              <w:lastRenderedPageBreak/>
              <w:t xml:space="preserve">Upon review, the Council should have informed the Congregation the last piece of the project </w:t>
            </w:r>
            <w:proofErr w:type="gramStart"/>
            <w:r>
              <w:rPr>
                <w:rFonts w:cstheme="minorHAnsi"/>
                <w:sz w:val="22"/>
                <w:szCs w:val="22"/>
              </w:rPr>
              <w:t>wasn’t</w:t>
            </w:r>
            <w:proofErr w:type="gramEnd"/>
            <w:r>
              <w:rPr>
                <w:rFonts w:cstheme="minorHAnsi"/>
                <w:sz w:val="22"/>
                <w:szCs w:val="22"/>
              </w:rPr>
              <w:t xml:space="preserve"> </w:t>
            </w:r>
            <w:r>
              <w:rPr>
                <w:rFonts w:cstheme="minorHAnsi"/>
                <w:sz w:val="22"/>
                <w:szCs w:val="22"/>
              </w:rPr>
              <w:lastRenderedPageBreak/>
              <w:t xml:space="preserve">going to be completed </w:t>
            </w:r>
            <w:r w:rsidR="008A5EA4">
              <w:rPr>
                <w:rFonts w:cstheme="minorHAnsi"/>
                <w:sz w:val="22"/>
                <w:szCs w:val="22"/>
              </w:rPr>
              <w:t>d</w:t>
            </w:r>
            <w:r w:rsidR="00E13D83">
              <w:rPr>
                <w:rFonts w:cstheme="minorHAnsi"/>
                <w:sz w:val="22"/>
                <w:szCs w:val="22"/>
              </w:rPr>
              <w:t>ue</w:t>
            </w:r>
            <w:r w:rsidR="008A5EA4">
              <w:rPr>
                <w:rFonts w:cstheme="minorHAnsi"/>
                <w:sz w:val="22"/>
                <w:szCs w:val="22"/>
              </w:rPr>
              <w:t xml:space="preserve"> to</w:t>
            </w:r>
            <w:r>
              <w:rPr>
                <w:rFonts w:cstheme="minorHAnsi"/>
                <w:sz w:val="22"/>
                <w:szCs w:val="22"/>
              </w:rPr>
              <w:t xml:space="preserve"> the </w:t>
            </w:r>
            <w:r w:rsidR="008A1940">
              <w:rPr>
                <w:rFonts w:cstheme="minorHAnsi"/>
                <w:sz w:val="22"/>
                <w:szCs w:val="22"/>
              </w:rPr>
              <w:t xml:space="preserve">additional </w:t>
            </w:r>
            <w:r>
              <w:rPr>
                <w:rFonts w:cstheme="minorHAnsi"/>
                <w:sz w:val="22"/>
                <w:szCs w:val="22"/>
              </w:rPr>
              <w:t>cost</w:t>
            </w:r>
            <w:r w:rsidR="008A1940">
              <w:rPr>
                <w:rFonts w:cstheme="minorHAnsi"/>
                <w:sz w:val="22"/>
                <w:szCs w:val="22"/>
              </w:rPr>
              <w:t xml:space="preserve"> and lack of benefit</w:t>
            </w:r>
            <w:r>
              <w:rPr>
                <w:rFonts w:cstheme="minorHAnsi"/>
                <w:sz w:val="22"/>
                <w:szCs w:val="22"/>
              </w:rPr>
              <w:t xml:space="preserve"> of the project. </w:t>
            </w:r>
          </w:p>
        </w:tc>
        <w:tc>
          <w:tcPr>
            <w:tcW w:w="5107" w:type="dxa"/>
          </w:tcPr>
          <w:p w14:paraId="77CBBAAF" w14:textId="3C650786" w:rsidR="00D65EB2" w:rsidRPr="00E46754" w:rsidRDefault="00D65EB2" w:rsidP="00DF4CB0">
            <w:pPr>
              <w:rPr>
                <w:rFonts w:cstheme="minorHAnsi"/>
                <w:sz w:val="22"/>
                <w:szCs w:val="22"/>
              </w:rPr>
            </w:pPr>
            <w:r>
              <w:rPr>
                <w:rFonts w:cstheme="minorHAnsi"/>
                <w:sz w:val="22"/>
                <w:szCs w:val="22"/>
              </w:rPr>
              <w:lastRenderedPageBreak/>
              <w:t>This was an error on the part of the Council and a less</w:t>
            </w:r>
            <w:r w:rsidR="008A1940">
              <w:rPr>
                <w:rFonts w:cstheme="minorHAnsi"/>
                <w:sz w:val="22"/>
                <w:szCs w:val="22"/>
              </w:rPr>
              <w:t>on</w:t>
            </w:r>
            <w:r>
              <w:rPr>
                <w:rFonts w:cstheme="minorHAnsi"/>
                <w:sz w:val="22"/>
                <w:szCs w:val="22"/>
              </w:rPr>
              <w:t xml:space="preserve"> learned.</w:t>
            </w:r>
          </w:p>
        </w:tc>
        <w:tc>
          <w:tcPr>
            <w:tcW w:w="1818" w:type="dxa"/>
          </w:tcPr>
          <w:p w14:paraId="5DC5CDDF" w14:textId="77777777" w:rsidR="00D65EB2" w:rsidRPr="00DF4CB0" w:rsidRDefault="00D65EB2" w:rsidP="003D16B5">
            <w:pPr>
              <w:rPr>
                <w:rFonts w:cstheme="minorHAnsi"/>
                <w:sz w:val="22"/>
                <w:szCs w:val="22"/>
              </w:rPr>
            </w:pPr>
          </w:p>
        </w:tc>
      </w:tr>
      <w:tr w:rsidR="003D16B5" w:rsidRPr="00DF4CB0" w14:paraId="4BE9DAE0" w14:textId="77777777" w:rsidTr="00AA1FBB">
        <w:tc>
          <w:tcPr>
            <w:tcW w:w="2358" w:type="dxa"/>
          </w:tcPr>
          <w:p w14:paraId="04E98AE7" w14:textId="77777777" w:rsidR="003D16B5" w:rsidRPr="00DF4CB0" w:rsidRDefault="003D16B5" w:rsidP="003D16B5">
            <w:pPr>
              <w:rPr>
                <w:rFonts w:cstheme="minorHAnsi"/>
                <w:sz w:val="22"/>
                <w:szCs w:val="22"/>
              </w:rPr>
            </w:pPr>
            <w:r w:rsidRPr="00DF4CB0">
              <w:rPr>
                <w:rFonts w:cstheme="minorHAnsi"/>
                <w:sz w:val="22"/>
                <w:szCs w:val="22"/>
              </w:rPr>
              <w:t>Adjournment</w:t>
            </w:r>
          </w:p>
        </w:tc>
        <w:tc>
          <w:tcPr>
            <w:tcW w:w="5107" w:type="dxa"/>
          </w:tcPr>
          <w:p w14:paraId="0E827BA4" w14:textId="60EBDE4C" w:rsidR="003D16B5" w:rsidRPr="00E46754" w:rsidRDefault="009D441F" w:rsidP="003D16B5">
            <w:pPr>
              <w:rPr>
                <w:rFonts w:cstheme="minorHAnsi"/>
                <w:sz w:val="22"/>
                <w:szCs w:val="22"/>
              </w:rPr>
            </w:pPr>
            <w:r>
              <w:rPr>
                <w:rFonts w:cstheme="minorHAnsi"/>
                <w:sz w:val="22"/>
                <w:szCs w:val="22"/>
              </w:rPr>
              <w:t xml:space="preserve">The Congregation Meeting will be Tuesday, June 15 at 6:45 pm in the Worship Center. </w:t>
            </w:r>
            <w:r w:rsidR="001044DC">
              <w:rPr>
                <w:rFonts w:cstheme="minorHAnsi"/>
                <w:sz w:val="22"/>
                <w:szCs w:val="22"/>
              </w:rPr>
              <w:t xml:space="preserve">The </w:t>
            </w:r>
            <w:r>
              <w:rPr>
                <w:rFonts w:cstheme="minorHAnsi"/>
                <w:sz w:val="22"/>
                <w:szCs w:val="22"/>
              </w:rPr>
              <w:t xml:space="preserve">July </w:t>
            </w:r>
            <w:r w:rsidR="001044DC">
              <w:rPr>
                <w:rFonts w:cstheme="minorHAnsi"/>
                <w:sz w:val="22"/>
                <w:szCs w:val="22"/>
              </w:rPr>
              <w:t xml:space="preserve">Church Council Meeting will be Tuesday, </w:t>
            </w:r>
            <w:r>
              <w:rPr>
                <w:rFonts w:cstheme="minorHAnsi"/>
                <w:sz w:val="22"/>
                <w:szCs w:val="22"/>
              </w:rPr>
              <w:t>July 20</w:t>
            </w:r>
            <w:r w:rsidR="001044DC">
              <w:rPr>
                <w:rFonts w:cstheme="minorHAnsi"/>
                <w:sz w:val="22"/>
                <w:szCs w:val="22"/>
              </w:rPr>
              <w:t xml:space="preserve"> at 6:30pm.</w:t>
            </w:r>
            <w:r w:rsidR="00430B40" w:rsidRPr="00E46754">
              <w:rPr>
                <w:rFonts w:cstheme="minorHAnsi"/>
                <w:sz w:val="22"/>
                <w:szCs w:val="22"/>
              </w:rPr>
              <w:t xml:space="preserve"> </w:t>
            </w:r>
          </w:p>
        </w:tc>
        <w:tc>
          <w:tcPr>
            <w:tcW w:w="5107" w:type="dxa"/>
          </w:tcPr>
          <w:p w14:paraId="3ECDED23" w14:textId="53E33133" w:rsidR="003D16B5" w:rsidRPr="00E46754" w:rsidRDefault="003D16B5" w:rsidP="00DF4CB0">
            <w:pPr>
              <w:rPr>
                <w:rFonts w:cstheme="minorHAnsi"/>
                <w:sz w:val="22"/>
                <w:szCs w:val="22"/>
              </w:rPr>
            </w:pPr>
            <w:r w:rsidRPr="00E46754">
              <w:rPr>
                <w:rFonts w:cstheme="minorHAnsi"/>
                <w:sz w:val="22"/>
                <w:szCs w:val="22"/>
              </w:rPr>
              <w:t xml:space="preserve">A motion was made by </w:t>
            </w:r>
            <w:r w:rsidR="00D65EB2">
              <w:rPr>
                <w:rFonts w:cstheme="minorHAnsi"/>
                <w:sz w:val="22"/>
                <w:szCs w:val="22"/>
              </w:rPr>
              <w:t>Jeff Berg</w:t>
            </w:r>
            <w:r w:rsidR="00F07CA5">
              <w:rPr>
                <w:rFonts w:cstheme="minorHAnsi"/>
                <w:sz w:val="22"/>
                <w:szCs w:val="22"/>
              </w:rPr>
              <w:t xml:space="preserve"> </w:t>
            </w:r>
            <w:r w:rsidRPr="00E46754">
              <w:rPr>
                <w:rFonts w:cstheme="minorHAnsi"/>
                <w:sz w:val="22"/>
                <w:szCs w:val="22"/>
              </w:rPr>
              <w:t>to adjourn the meeting at</w:t>
            </w:r>
            <w:r w:rsidR="00F07CA5">
              <w:rPr>
                <w:rFonts w:cstheme="minorHAnsi"/>
                <w:sz w:val="22"/>
                <w:szCs w:val="22"/>
              </w:rPr>
              <w:t xml:space="preserve"> </w:t>
            </w:r>
            <w:r w:rsidR="00D65EB2">
              <w:rPr>
                <w:rFonts w:cstheme="minorHAnsi"/>
                <w:sz w:val="22"/>
                <w:szCs w:val="22"/>
              </w:rPr>
              <w:t>8:35</w:t>
            </w:r>
            <w:r w:rsidR="00170E3A" w:rsidRPr="00E46754">
              <w:rPr>
                <w:rFonts w:cstheme="minorHAnsi"/>
                <w:sz w:val="22"/>
                <w:szCs w:val="22"/>
              </w:rPr>
              <w:t xml:space="preserve"> </w:t>
            </w:r>
            <w:r w:rsidRPr="00E46754">
              <w:rPr>
                <w:rFonts w:cstheme="minorHAnsi"/>
                <w:sz w:val="22"/>
                <w:szCs w:val="22"/>
              </w:rPr>
              <w:t xml:space="preserve">pm. Seconded </w:t>
            </w:r>
            <w:r w:rsidR="00055D9C" w:rsidRPr="00E46754">
              <w:rPr>
                <w:rFonts w:cstheme="minorHAnsi"/>
                <w:sz w:val="22"/>
                <w:szCs w:val="22"/>
              </w:rPr>
              <w:t xml:space="preserve">by </w:t>
            </w:r>
            <w:r w:rsidR="00A40B16">
              <w:rPr>
                <w:rFonts w:cstheme="minorHAnsi"/>
                <w:sz w:val="22"/>
                <w:szCs w:val="22"/>
              </w:rPr>
              <w:t>Jane Marotz</w:t>
            </w:r>
            <w:r w:rsidRPr="00E46754">
              <w:rPr>
                <w:rFonts w:cstheme="minorHAnsi"/>
                <w:sz w:val="22"/>
                <w:szCs w:val="22"/>
              </w:rPr>
              <w:t xml:space="preserve">. Motion carried unanimously. </w:t>
            </w:r>
          </w:p>
        </w:tc>
        <w:tc>
          <w:tcPr>
            <w:tcW w:w="1818" w:type="dxa"/>
          </w:tcPr>
          <w:p w14:paraId="7D0F3825" w14:textId="77777777" w:rsidR="003D16B5" w:rsidRPr="00DF4CB0" w:rsidRDefault="003D16B5" w:rsidP="003D16B5">
            <w:pPr>
              <w:rPr>
                <w:rFonts w:cstheme="minorHAnsi"/>
                <w:sz w:val="22"/>
                <w:szCs w:val="22"/>
              </w:rPr>
            </w:pPr>
          </w:p>
        </w:tc>
      </w:tr>
      <w:tr w:rsidR="003D16B5" w:rsidRPr="000A699C" w14:paraId="7DBBFB71" w14:textId="77777777" w:rsidTr="00AA1FBB">
        <w:tc>
          <w:tcPr>
            <w:tcW w:w="2358" w:type="dxa"/>
          </w:tcPr>
          <w:p w14:paraId="657EB1E4" w14:textId="77777777" w:rsidR="003D16B5" w:rsidRPr="00DF4CB0" w:rsidRDefault="003D16B5" w:rsidP="003D16B5">
            <w:pPr>
              <w:rPr>
                <w:rFonts w:cstheme="minorHAnsi"/>
                <w:sz w:val="22"/>
                <w:szCs w:val="22"/>
              </w:rPr>
            </w:pPr>
            <w:r w:rsidRPr="00DF4CB0">
              <w:rPr>
                <w:rFonts w:cstheme="minorHAnsi"/>
                <w:sz w:val="22"/>
                <w:szCs w:val="22"/>
              </w:rPr>
              <w:t>Closing Prayer</w:t>
            </w:r>
          </w:p>
        </w:tc>
        <w:tc>
          <w:tcPr>
            <w:tcW w:w="5107" w:type="dxa"/>
          </w:tcPr>
          <w:p w14:paraId="487B74F5" w14:textId="77777777" w:rsidR="003D16B5" w:rsidRPr="00C24869" w:rsidRDefault="003D16B5" w:rsidP="003D16B5">
            <w:pPr>
              <w:rPr>
                <w:rFonts w:cstheme="minorHAnsi"/>
                <w:sz w:val="22"/>
                <w:szCs w:val="22"/>
              </w:rPr>
            </w:pPr>
          </w:p>
        </w:tc>
        <w:tc>
          <w:tcPr>
            <w:tcW w:w="5107" w:type="dxa"/>
          </w:tcPr>
          <w:p w14:paraId="4342C1E1" w14:textId="558CFF88" w:rsidR="003D16B5" w:rsidRPr="00C24869" w:rsidRDefault="00D65EB2" w:rsidP="00DF4CB0">
            <w:pPr>
              <w:rPr>
                <w:rFonts w:cstheme="minorHAnsi"/>
                <w:sz w:val="22"/>
                <w:szCs w:val="22"/>
              </w:rPr>
            </w:pPr>
            <w:r>
              <w:rPr>
                <w:rFonts w:cstheme="minorHAnsi"/>
                <w:sz w:val="22"/>
                <w:szCs w:val="22"/>
              </w:rPr>
              <w:t>Margaret</w:t>
            </w:r>
            <w:r w:rsidR="001B35B4" w:rsidRPr="00C24869">
              <w:rPr>
                <w:rFonts w:cstheme="minorHAnsi"/>
                <w:sz w:val="22"/>
                <w:szCs w:val="22"/>
              </w:rPr>
              <w:t xml:space="preserve"> closed in prayer.</w:t>
            </w:r>
          </w:p>
        </w:tc>
        <w:tc>
          <w:tcPr>
            <w:tcW w:w="1818" w:type="dxa"/>
          </w:tcPr>
          <w:p w14:paraId="7314BDA3" w14:textId="77777777" w:rsidR="003D16B5" w:rsidRPr="000A699C" w:rsidRDefault="003D16B5" w:rsidP="003D16B5">
            <w:pPr>
              <w:rPr>
                <w:rFonts w:cstheme="minorHAnsi"/>
                <w:sz w:val="22"/>
                <w:szCs w:val="22"/>
              </w:rPr>
            </w:pPr>
          </w:p>
        </w:tc>
      </w:tr>
    </w:tbl>
    <w:p w14:paraId="2FAA072D" w14:textId="77777777" w:rsidR="00CF3608" w:rsidRPr="00CF3608" w:rsidRDefault="00CF3608" w:rsidP="00B81990">
      <w:pPr>
        <w:rPr>
          <w:sz w:val="22"/>
          <w:szCs w:val="22"/>
        </w:rPr>
      </w:pPr>
    </w:p>
    <w:sectPr w:rsidR="00CF3608" w:rsidRPr="00CF3608" w:rsidSect="00AA1FB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0822"/>
    <w:multiLevelType w:val="hybridMultilevel"/>
    <w:tmpl w:val="562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12F7E"/>
    <w:multiLevelType w:val="multilevel"/>
    <w:tmpl w:val="4AD2B83E"/>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7914BB"/>
    <w:multiLevelType w:val="hybridMultilevel"/>
    <w:tmpl w:val="DAD6BBE2"/>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 w15:restartNumberingAfterBreak="0">
    <w:nsid w:val="2C8C223F"/>
    <w:multiLevelType w:val="hybridMultilevel"/>
    <w:tmpl w:val="A87E8AE6"/>
    <w:lvl w:ilvl="0" w:tplc="C5A60464">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5250217"/>
    <w:multiLevelType w:val="hybridMultilevel"/>
    <w:tmpl w:val="CFF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95257"/>
    <w:multiLevelType w:val="multilevel"/>
    <w:tmpl w:val="129EA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5669E2"/>
    <w:multiLevelType w:val="hybridMultilevel"/>
    <w:tmpl w:val="34AC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95242"/>
    <w:multiLevelType w:val="hybridMultilevel"/>
    <w:tmpl w:val="F000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264E6"/>
    <w:multiLevelType w:val="hybridMultilevel"/>
    <w:tmpl w:val="52D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6"/>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08"/>
    <w:rsid w:val="000038E4"/>
    <w:rsid w:val="00011851"/>
    <w:rsid w:val="00016EB0"/>
    <w:rsid w:val="0003497A"/>
    <w:rsid w:val="0003592E"/>
    <w:rsid w:val="00041469"/>
    <w:rsid w:val="00042E19"/>
    <w:rsid w:val="00055D9C"/>
    <w:rsid w:val="00056D49"/>
    <w:rsid w:val="00057A58"/>
    <w:rsid w:val="00064B5D"/>
    <w:rsid w:val="000720B0"/>
    <w:rsid w:val="00073466"/>
    <w:rsid w:val="00074CFB"/>
    <w:rsid w:val="00080759"/>
    <w:rsid w:val="000825D3"/>
    <w:rsid w:val="00082F4E"/>
    <w:rsid w:val="00086F40"/>
    <w:rsid w:val="00091C88"/>
    <w:rsid w:val="00095D68"/>
    <w:rsid w:val="000A1163"/>
    <w:rsid w:val="000A477B"/>
    <w:rsid w:val="000A6815"/>
    <w:rsid w:val="000A699C"/>
    <w:rsid w:val="000B1B5B"/>
    <w:rsid w:val="000B768E"/>
    <w:rsid w:val="000C39B4"/>
    <w:rsid w:val="000D1C17"/>
    <w:rsid w:val="000E2A48"/>
    <w:rsid w:val="001044DC"/>
    <w:rsid w:val="00115625"/>
    <w:rsid w:val="001173AD"/>
    <w:rsid w:val="00117D82"/>
    <w:rsid w:val="00131928"/>
    <w:rsid w:val="00134772"/>
    <w:rsid w:val="00136A15"/>
    <w:rsid w:val="00143B5C"/>
    <w:rsid w:val="00143DAE"/>
    <w:rsid w:val="001459F2"/>
    <w:rsid w:val="001470AE"/>
    <w:rsid w:val="00155A07"/>
    <w:rsid w:val="001574A8"/>
    <w:rsid w:val="00164E9C"/>
    <w:rsid w:val="00170E3A"/>
    <w:rsid w:val="00170FF8"/>
    <w:rsid w:val="001827CE"/>
    <w:rsid w:val="00183E77"/>
    <w:rsid w:val="00186FD2"/>
    <w:rsid w:val="00187318"/>
    <w:rsid w:val="00194644"/>
    <w:rsid w:val="00195682"/>
    <w:rsid w:val="00195D82"/>
    <w:rsid w:val="00196D11"/>
    <w:rsid w:val="001A6A6D"/>
    <w:rsid w:val="001B27DE"/>
    <w:rsid w:val="001B35B4"/>
    <w:rsid w:val="001B76CC"/>
    <w:rsid w:val="001C3035"/>
    <w:rsid w:val="001D0A22"/>
    <w:rsid w:val="001D0E57"/>
    <w:rsid w:val="001D296B"/>
    <w:rsid w:val="001D2B58"/>
    <w:rsid w:val="001D3958"/>
    <w:rsid w:val="001E1282"/>
    <w:rsid w:val="001E4581"/>
    <w:rsid w:val="001E627E"/>
    <w:rsid w:val="001E78F3"/>
    <w:rsid w:val="001F10AE"/>
    <w:rsid w:val="00206255"/>
    <w:rsid w:val="00210F55"/>
    <w:rsid w:val="00222EBE"/>
    <w:rsid w:val="002235CB"/>
    <w:rsid w:val="00224599"/>
    <w:rsid w:val="002250E6"/>
    <w:rsid w:val="00226CF3"/>
    <w:rsid w:val="00237C7C"/>
    <w:rsid w:val="002468D3"/>
    <w:rsid w:val="00250E6B"/>
    <w:rsid w:val="00251257"/>
    <w:rsid w:val="0025152F"/>
    <w:rsid w:val="00253432"/>
    <w:rsid w:val="00267AFB"/>
    <w:rsid w:val="00276B7C"/>
    <w:rsid w:val="00284E43"/>
    <w:rsid w:val="00285586"/>
    <w:rsid w:val="00290F3B"/>
    <w:rsid w:val="00296EB9"/>
    <w:rsid w:val="002A0AC6"/>
    <w:rsid w:val="002A4352"/>
    <w:rsid w:val="002B2356"/>
    <w:rsid w:val="002B743A"/>
    <w:rsid w:val="002C3829"/>
    <w:rsid w:val="002D22C7"/>
    <w:rsid w:val="002D402B"/>
    <w:rsid w:val="002D4CAA"/>
    <w:rsid w:val="00306412"/>
    <w:rsid w:val="003225CB"/>
    <w:rsid w:val="00324591"/>
    <w:rsid w:val="00326938"/>
    <w:rsid w:val="00344F1E"/>
    <w:rsid w:val="00345AA5"/>
    <w:rsid w:val="00346DC1"/>
    <w:rsid w:val="00347145"/>
    <w:rsid w:val="003530C5"/>
    <w:rsid w:val="00354F9F"/>
    <w:rsid w:val="00361C9B"/>
    <w:rsid w:val="00372290"/>
    <w:rsid w:val="00375ABA"/>
    <w:rsid w:val="003849D8"/>
    <w:rsid w:val="003852A5"/>
    <w:rsid w:val="0038784C"/>
    <w:rsid w:val="00390C10"/>
    <w:rsid w:val="003912A8"/>
    <w:rsid w:val="00397218"/>
    <w:rsid w:val="003A3B9D"/>
    <w:rsid w:val="003B2F4E"/>
    <w:rsid w:val="003B7D29"/>
    <w:rsid w:val="003C004A"/>
    <w:rsid w:val="003C1C46"/>
    <w:rsid w:val="003D16B5"/>
    <w:rsid w:val="003E51B6"/>
    <w:rsid w:val="003E550E"/>
    <w:rsid w:val="003F1613"/>
    <w:rsid w:val="00400F41"/>
    <w:rsid w:val="0040370D"/>
    <w:rsid w:val="00405323"/>
    <w:rsid w:val="00410AD4"/>
    <w:rsid w:val="004113C7"/>
    <w:rsid w:val="0041476C"/>
    <w:rsid w:val="00415846"/>
    <w:rsid w:val="0042569B"/>
    <w:rsid w:val="00425998"/>
    <w:rsid w:val="00425E3C"/>
    <w:rsid w:val="00430B40"/>
    <w:rsid w:val="0043261D"/>
    <w:rsid w:val="004335EC"/>
    <w:rsid w:val="0043516B"/>
    <w:rsid w:val="00442778"/>
    <w:rsid w:val="0044364D"/>
    <w:rsid w:val="00447943"/>
    <w:rsid w:val="00447C0B"/>
    <w:rsid w:val="00462274"/>
    <w:rsid w:val="004663E6"/>
    <w:rsid w:val="004700CF"/>
    <w:rsid w:val="00475F02"/>
    <w:rsid w:val="00482FAC"/>
    <w:rsid w:val="0048466F"/>
    <w:rsid w:val="00486EDE"/>
    <w:rsid w:val="00492A8B"/>
    <w:rsid w:val="00494E13"/>
    <w:rsid w:val="004A2800"/>
    <w:rsid w:val="004C08FB"/>
    <w:rsid w:val="004C0BEB"/>
    <w:rsid w:val="004C2F04"/>
    <w:rsid w:val="004C6460"/>
    <w:rsid w:val="004D26BA"/>
    <w:rsid w:val="004D385C"/>
    <w:rsid w:val="004E564D"/>
    <w:rsid w:val="004E5FA8"/>
    <w:rsid w:val="004F2445"/>
    <w:rsid w:val="004F6BBA"/>
    <w:rsid w:val="00501DBE"/>
    <w:rsid w:val="00511DBA"/>
    <w:rsid w:val="00522C29"/>
    <w:rsid w:val="00530DB9"/>
    <w:rsid w:val="00533E1B"/>
    <w:rsid w:val="00535A16"/>
    <w:rsid w:val="00545C06"/>
    <w:rsid w:val="005500E8"/>
    <w:rsid w:val="00555A91"/>
    <w:rsid w:val="00560955"/>
    <w:rsid w:val="00562A35"/>
    <w:rsid w:val="00566BCC"/>
    <w:rsid w:val="00574DB0"/>
    <w:rsid w:val="005756E8"/>
    <w:rsid w:val="00593BD0"/>
    <w:rsid w:val="005A284A"/>
    <w:rsid w:val="005B3CCB"/>
    <w:rsid w:val="005D28BC"/>
    <w:rsid w:val="005E2449"/>
    <w:rsid w:val="005E7124"/>
    <w:rsid w:val="005F0741"/>
    <w:rsid w:val="0060081F"/>
    <w:rsid w:val="00611F7B"/>
    <w:rsid w:val="00626E70"/>
    <w:rsid w:val="00626F9F"/>
    <w:rsid w:val="006309AE"/>
    <w:rsid w:val="0063425D"/>
    <w:rsid w:val="00635131"/>
    <w:rsid w:val="00637E96"/>
    <w:rsid w:val="00640FB5"/>
    <w:rsid w:val="0064642C"/>
    <w:rsid w:val="00650525"/>
    <w:rsid w:val="00652F09"/>
    <w:rsid w:val="006551B6"/>
    <w:rsid w:val="0066175F"/>
    <w:rsid w:val="0066532D"/>
    <w:rsid w:val="00667F12"/>
    <w:rsid w:val="00682078"/>
    <w:rsid w:val="00683AE3"/>
    <w:rsid w:val="006949AB"/>
    <w:rsid w:val="0069634C"/>
    <w:rsid w:val="006A1605"/>
    <w:rsid w:val="006A2842"/>
    <w:rsid w:val="006B1106"/>
    <w:rsid w:val="006B5620"/>
    <w:rsid w:val="006C3212"/>
    <w:rsid w:val="006C53D4"/>
    <w:rsid w:val="006D3F7F"/>
    <w:rsid w:val="006D622C"/>
    <w:rsid w:val="006E4745"/>
    <w:rsid w:val="006E62F7"/>
    <w:rsid w:val="006F2901"/>
    <w:rsid w:val="006F6CB8"/>
    <w:rsid w:val="00701BF9"/>
    <w:rsid w:val="0071082B"/>
    <w:rsid w:val="0071229B"/>
    <w:rsid w:val="00714C47"/>
    <w:rsid w:val="007175CE"/>
    <w:rsid w:val="00742737"/>
    <w:rsid w:val="00743400"/>
    <w:rsid w:val="00743BDD"/>
    <w:rsid w:val="00752088"/>
    <w:rsid w:val="00753AE5"/>
    <w:rsid w:val="00754622"/>
    <w:rsid w:val="007561FA"/>
    <w:rsid w:val="00756D21"/>
    <w:rsid w:val="0076330E"/>
    <w:rsid w:val="007646F5"/>
    <w:rsid w:val="00766697"/>
    <w:rsid w:val="00770227"/>
    <w:rsid w:val="00770BE4"/>
    <w:rsid w:val="0077521B"/>
    <w:rsid w:val="007810B4"/>
    <w:rsid w:val="00781740"/>
    <w:rsid w:val="00784339"/>
    <w:rsid w:val="0078613F"/>
    <w:rsid w:val="007942C9"/>
    <w:rsid w:val="00794BBE"/>
    <w:rsid w:val="00794C87"/>
    <w:rsid w:val="007958E5"/>
    <w:rsid w:val="007A1E2C"/>
    <w:rsid w:val="007A2F3B"/>
    <w:rsid w:val="007A6148"/>
    <w:rsid w:val="007B21A6"/>
    <w:rsid w:val="007B79CB"/>
    <w:rsid w:val="007C2C5E"/>
    <w:rsid w:val="007C658F"/>
    <w:rsid w:val="007D6104"/>
    <w:rsid w:val="007E0D24"/>
    <w:rsid w:val="007E377B"/>
    <w:rsid w:val="007E5253"/>
    <w:rsid w:val="007E67D0"/>
    <w:rsid w:val="007F41F2"/>
    <w:rsid w:val="008002E3"/>
    <w:rsid w:val="00804A45"/>
    <w:rsid w:val="00805CEE"/>
    <w:rsid w:val="00813E68"/>
    <w:rsid w:val="008245FC"/>
    <w:rsid w:val="008246C6"/>
    <w:rsid w:val="00831F1B"/>
    <w:rsid w:val="0083475B"/>
    <w:rsid w:val="00837B6E"/>
    <w:rsid w:val="00844873"/>
    <w:rsid w:val="00846A74"/>
    <w:rsid w:val="00846AD2"/>
    <w:rsid w:val="00861CE9"/>
    <w:rsid w:val="008663E6"/>
    <w:rsid w:val="00873CB9"/>
    <w:rsid w:val="00875C7C"/>
    <w:rsid w:val="0087753E"/>
    <w:rsid w:val="00880BB8"/>
    <w:rsid w:val="00882C07"/>
    <w:rsid w:val="008848CF"/>
    <w:rsid w:val="00885EEF"/>
    <w:rsid w:val="008A06F4"/>
    <w:rsid w:val="008A1940"/>
    <w:rsid w:val="008A2466"/>
    <w:rsid w:val="008A4B4B"/>
    <w:rsid w:val="008A5EA4"/>
    <w:rsid w:val="008A6FE1"/>
    <w:rsid w:val="008B0374"/>
    <w:rsid w:val="008B251A"/>
    <w:rsid w:val="008C10F6"/>
    <w:rsid w:val="008C49E0"/>
    <w:rsid w:val="008C6361"/>
    <w:rsid w:val="008E555D"/>
    <w:rsid w:val="008E6CA5"/>
    <w:rsid w:val="008E6EEE"/>
    <w:rsid w:val="008E72F4"/>
    <w:rsid w:val="008F1EC2"/>
    <w:rsid w:val="008F23B8"/>
    <w:rsid w:val="008F2443"/>
    <w:rsid w:val="008F29FD"/>
    <w:rsid w:val="008F4C71"/>
    <w:rsid w:val="008F583F"/>
    <w:rsid w:val="00901AFC"/>
    <w:rsid w:val="009079FD"/>
    <w:rsid w:val="009106D4"/>
    <w:rsid w:val="0091392C"/>
    <w:rsid w:val="00917F2F"/>
    <w:rsid w:val="00921C5C"/>
    <w:rsid w:val="00930201"/>
    <w:rsid w:val="00931D0F"/>
    <w:rsid w:val="00933EDC"/>
    <w:rsid w:val="00943CE8"/>
    <w:rsid w:val="00945095"/>
    <w:rsid w:val="009542B5"/>
    <w:rsid w:val="00955086"/>
    <w:rsid w:val="00960091"/>
    <w:rsid w:val="009623A6"/>
    <w:rsid w:val="009672F0"/>
    <w:rsid w:val="00994C76"/>
    <w:rsid w:val="009A3E17"/>
    <w:rsid w:val="009A4DF1"/>
    <w:rsid w:val="009A4EDB"/>
    <w:rsid w:val="009A68B2"/>
    <w:rsid w:val="009A6B66"/>
    <w:rsid w:val="009B2E6E"/>
    <w:rsid w:val="009B7033"/>
    <w:rsid w:val="009C4F08"/>
    <w:rsid w:val="009C5615"/>
    <w:rsid w:val="009C790A"/>
    <w:rsid w:val="009D34B2"/>
    <w:rsid w:val="009D3C67"/>
    <w:rsid w:val="009D441F"/>
    <w:rsid w:val="009D5465"/>
    <w:rsid w:val="009E0857"/>
    <w:rsid w:val="009E773F"/>
    <w:rsid w:val="00A10E5E"/>
    <w:rsid w:val="00A11FBD"/>
    <w:rsid w:val="00A129B1"/>
    <w:rsid w:val="00A17363"/>
    <w:rsid w:val="00A25B11"/>
    <w:rsid w:val="00A3003A"/>
    <w:rsid w:val="00A3372C"/>
    <w:rsid w:val="00A35E05"/>
    <w:rsid w:val="00A4089E"/>
    <w:rsid w:val="00A40B16"/>
    <w:rsid w:val="00A416C0"/>
    <w:rsid w:val="00A46C02"/>
    <w:rsid w:val="00A52DE8"/>
    <w:rsid w:val="00A54DDA"/>
    <w:rsid w:val="00A57E7D"/>
    <w:rsid w:val="00A65E3B"/>
    <w:rsid w:val="00A668D0"/>
    <w:rsid w:val="00A67D2B"/>
    <w:rsid w:val="00A70E56"/>
    <w:rsid w:val="00A72A3A"/>
    <w:rsid w:val="00A75DCA"/>
    <w:rsid w:val="00A837E7"/>
    <w:rsid w:val="00A93E67"/>
    <w:rsid w:val="00AA1FBB"/>
    <w:rsid w:val="00AA6BC3"/>
    <w:rsid w:val="00AB3EBC"/>
    <w:rsid w:val="00AB77E6"/>
    <w:rsid w:val="00AC3DA6"/>
    <w:rsid w:val="00AC6FC8"/>
    <w:rsid w:val="00AD5028"/>
    <w:rsid w:val="00AD6329"/>
    <w:rsid w:val="00AD773E"/>
    <w:rsid w:val="00AE0F0A"/>
    <w:rsid w:val="00AE16D1"/>
    <w:rsid w:val="00AE2FDB"/>
    <w:rsid w:val="00AE596F"/>
    <w:rsid w:val="00AE6C0D"/>
    <w:rsid w:val="00AF233F"/>
    <w:rsid w:val="00AF28B4"/>
    <w:rsid w:val="00AF2B50"/>
    <w:rsid w:val="00AF519B"/>
    <w:rsid w:val="00B042E9"/>
    <w:rsid w:val="00B04F55"/>
    <w:rsid w:val="00B1546C"/>
    <w:rsid w:val="00B163CA"/>
    <w:rsid w:val="00B23C99"/>
    <w:rsid w:val="00B31579"/>
    <w:rsid w:val="00B46793"/>
    <w:rsid w:val="00B52C12"/>
    <w:rsid w:val="00B53289"/>
    <w:rsid w:val="00B5450D"/>
    <w:rsid w:val="00B54809"/>
    <w:rsid w:val="00B56D4D"/>
    <w:rsid w:val="00B57330"/>
    <w:rsid w:val="00B66447"/>
    <w:rsid w:val="00B726E5"/>
    <w:rsid w:val="00B754EC"/>
    <w:rsid w:val="00B806E8"/>
    <w:rsid w:val="00B81990"/>
    <w:rsid w:val="00B9206E"/>
    <w:rsid w:val="00B94522"/>
    <w:rsid w:val="00BB231C"/>
    <w:rsid w:val="00BB6992"/>
    <w:rsid w:val="00BC2674"/>
    <w:rsid w:val="00BC3A98"/>
    <w:rsid w:val="00BD11F6"/>
    <w:rsid w:val="00BD29ED"/>
    <w:rsid w:val="00BD33C7"/>
    <w:rsid w:val="00BE6917"/>
    <w:rsid w:val="00BE6CB2"/>
    <w:rsid w:val="00BF1930"/>
    <w:rsid w:val="00BF63FF"/>
    <w:rsid w:val="00BF6767"/>
    <w:rsid w:val="00BF6781"/>
    <w:rsid w:val="00BF72A8"/>
    <w:rsid w:val="00BF7E58"/>
    <w:rsid w:val="00C033B0"/>
    <w:rsid w:val="00C138C2"/>
    <w:rsid w:val="00C2419B"/>
    <w:rsid w:val="00C24869"/>
    <w:rsid w:val="00C36835"/>
    <w:rsid w:val="00C44B58"/>
    <w:rsid w:val="00C53274"/>
    <w:rsid w:val="00C538F1"/>
    <w:rsid w:val="00C71CDA"/>
    <w:rsid w:val="00C71E69"/>
    <w:rsid w:val="00C8009B"/>
    <w:rsid w:val="00C9143A"/>
    <w:rsid w:val="00CA06CE"/>
    <w:rsid w:val="00CA2431"/>
    <w:rsid w:val="00CB2CF9"/>
    <w:rsid w:val="00CB7116"/>
    <w:rsid w:val="00CC283A"/>
    <w:rsid w:val="00CC67A9"/>
    <w:rsid w:val="00CC77A1"/>
    <w:rsid w:val="00CD1CA8"/>
    <w:rsid w:val="00CD582F"/>
    <w:rsid w:val="00CE4AED"/>
    <w:rsid w:val="00CF23EC"/>
    <w:rsid w:val="00CF3249"/>
    <w:rsid w:val="00CF3608"/>
    <w:rsid w:val="00D00327"/>
    <w:rsid w:val="00D0140E"/>
    <w:rsid w:val="00D02614"/>
    <w:rsid w:val="00D03662"/>
    <w:rsid w:val="00D21CC9"/>
    <w:rsid w:val="00D22453"/>
    <w:rsid w:val="00D24F8D"/>
    <w:rsid w:val="00D25D8D"/>
    <w:rsid w:val="00D40859"/>
    <w:rsid w:val="00D43CB0"/>
    <w:rsid w:val="00D53FF4"/>
    <w:rsid w:val="00D554E8"/>
    <w:rsid w:val="00D65EB2"/>
    <w:rsid w:val="00D663FF"/>
    <w:rsid w:val="00D76EB7"/>
    <w:rsid w:val="00D835DE"/>
    <w:rsid w:val="00D83A65"/>
    <w:rsid w:val="00D854FB"/>
    <w:rsid w:val="00D919B4"/>
    <w:rsid w:val="00DA1D53"/>
    <w:rsid w:val="00DB0DC5"/>
    <w:rsid w:val="00DB6FFD"/>
    <w:rsid w:val="00DC01BA"/>
    <w:rsid w:val="00DD4898"/>
    <w:rsid w:val="00DD4F66"/>
    <w:rsid w:val="00DD60D5"/>
    <w:rsid w:val="00DD6549"/>
    <w:rsid w:val="00DE2192"/>
    <w:rsid w:val="00DE49EF"/>
    <w:rsid w:val="00DE5B56"/>
    <w:rsid w:val="00DF2945"/>
    <w:rsid w:val="00DF4CB0"/>
    <w:rsid w:val="00DF6BF2"/>
    <w:rsid w:val="00E019A7"/>
    <w:rsid w:val="00E02B25"/>
    <w:rsid w:val="00E03D59"/>
    <w:rsid w:val="00E04E58"/>
    <w:rsid w:val="00E054DB"/>
    <w:rsid w:val="00E13D83"/>
    <w:rsid w:val="00E16585"/>
    <w:rsid w:val="00E1661F"/>
    <w:rsid w:val="00E17423"/>
    <w:rsid w:val="00E179A5"/>
    <w:rsid w:val="00E250DE"/>
    <w:rsid w:val="00E40C3B"/>
    <w:rsid w:val="00E441D7"/>
    <w:rsid w:val="00E46754"/>
    <w:rsid w:val="00E4765B"/>
    <w:rsid w:val="00E60373"/>
    <w:rsid w:val="00E6158D"/>
    <w:rsid w:val="00E704E2"/>
    <w:rsid w:val="00E81793"/>
    <w:rsid w:val="00E82B3A"/>
    <w:rsid w:val="00E87A83"/>
    <w:rsid w:val="00EC08AE"/>
    <w:rsid w:val="00EC29AC"/>
    <w:rsid w:val="00EC65A2"/>
    <w:rsid w:val="00ED169D"/>
    <w:rsid w:val="00ED1C6D"/>
    <w:rsid w:val="00ED275F"/>
    <w:rsid w:val="00ED2B02"/>
    <w:rsid w:val="00EE46C1"/>
    <w:rsid w:val="00EE63B6"/>
    <w:rsid w:val="00EF070C"/>
    <w:rsid w:val="00F0672F"/>
    <w:rsid w:val="00F07CA5"/>
    <w:rsid w:val="00F11ACF"/>
    <w:rsid w:val="00F13264"/>
    <w:rsid w:val="00F13F91"/>
    <w:rsid w:val="00F14335"/>
    <w:rsid w:val="00F21481"/>
    <w:rsid w:val="00F21C8B"/>
    <w:rsid w:val="00F25F4D"/>
    <w:rsid w:val="00F3283F"/>
    <w:rsid w:val="00F435E9"/>
    <w:rsid w:val="00F64276"/>
    <w:rsid w:val="00F72461"/>
    <w:rsid w:val="00F72ED2"/>
    <w:rsid w:val="00F80D28"/>
    <w:rsid w:val="00F80D42"/>
    <w:rsid w:val="00F8379F"/>
    <w:rsid w:val="00FA0F4E"/>
    <w:rsid w:val="00FA7BE5"/>
    <w:rsid w:val="00FB0D1E"/>
    <w:rsid w:val="00FB250A"/>
    <w:rsid w:val="00FB425B"/>
    <w:rsid w:val="00FD0B22"/>
    <w:rsid w:val="00FD27FA"/>
    <w:rsid w:val="00FD541D"/>
    <w:rsid w:val="00FD705B"/>
    <w:rsid w:val="00FE44E2"/>
    <w:rsid w:val="00FE7305"/>
    <w:rsid w:val="00FE7F75"/>
    <w:rsid w:val="00F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C476"/>
  <w15:docId w15:val="{B7B4FE68-711C-4C8F-8CDB-1D85E95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C87"/>
    <w:rPr>
      <w:sz w:val="24"/>
      <w:szCs w:val="24"/>
    </w:rPr>
  </w:style>
  <w:style w:type="paragraph" w:styleId="Heading1">
    <w:name w:val="heading 1"/>
    <w:basedOn w:val="Normal"/>
    <w:next w:val="Normal"/>
    <w:link w:val="Heading1Char"/>
    <w:uiPriority w:val="9"/>
    <w:qFormat/>
    <w:rsid w:val="00CF36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36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36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36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36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36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3608"/>
    <w:pPr>
      <w:spacing w:before="240" w:after="60"/>
      <w:outlineLvl w:val="6"/>
    </w:pPr>
  </w:style>
  <w:style w:type="paragraph" w:styleId="Heading8">
    <w:name w:val="heading 8"/>
    <w:basedOn w:val="Normal"/>
    <w:next w:val="Normal"/>
    <w:link w:val="Heading8Char"/>
    <w:uiPriority w:val="9"/>
    <w:semiHidden/>
    <w:unhideWhenUsed/>
    <w:qFormat/>
    <w:rsid w:val="00CF3608"/>
    <w:pPr>
      <w:spacing w:before="240" w:after="60"/>
      <w:outlineLvl w:val="7"/>
    </w:pPr>
    <w:rPr>
      <w:i/>
      <w:iCs/>
    </w:rPr>
  </w:style>
  <w:style w:type="paragraph" w:styleId="Heading9">
    <w:name w:val="heading 9"/>
    <w:basedOn w:val="Normal"/>
    <w:next w:val="Normal"/>
    <w:link w:val="Heading9Char"/>
    <w:uiPriority w:val="9"/>
    <w:semiHidden/>
    <w:unhideWhenUsed/>
    <w:qFormat/>
    <w:rsid w:val="00CF36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6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36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36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F3608"/>
    <w:rPr>
      <w:b/>
      <w:bCs/>
      <w:sz w:val="28"/>
      <w:szCs w:val="28"/>
    </w:rPr>
  </w:style>
  <w:style w:type="character" w:customStyle="1" w:styleId="Heading5Char">
    <w:name w:val="Heading 5 Char"/>
    <w:basedOn w:val="DefaultParagraphFont"/>
    <w:link w:val="Heading5"/>
    <w:uiPriority w:val="9"/>
    <w:semiHidden/>
    <w:rsid w:val="00CF3608"/>
    <w:rPr>
      <w:b/>
      <w:bCs/>
      <w:i/>
      <w:iCs/>
      <w:sz w:val="26"/>
      <w:szCs w:val="26"/>
    </w:rPr>
  </w:style>
  <w:style w:type="character" w:customStyle="1" w:styleId="Heading6Char">
    <w:name w:val="Heading 6 Char"/>
    <w:basedOn w:val="DefaultParagraphFont"/>
    <w:link w:val="Heading6"/>
    <w:uiPriority w:val="9"/>
    <w:semiHidden/>
    <w:rsid w:val="00CF3608"/>
    <w:rPr>
      <w:b/>
      <w:bCs/>
    </w:rPr>
  </w:style>
  <w:style w:type="character" w:customStyle="1" w:styleId="Heading7Char">
    <w:name w:val="Heading 7 Char"/>
    <w:basedOn w:val="DefaultParagraphFont"/>
    <w:link w:val="Heading7"/>
    <w:uiPriority w:val="9"/>
    <w:semiHidden/>
    <w:rsid w:val="00CF3608"/>
    <w:rPr>
      <w:sz w:val="24"/>
      <w:szCs w:val="24"/>
    </w:rPr>
  </w:style>
  <w:style w:type="character" w:customStyle="1" w:styleId="Heading8Char">
    <w:name w:val="Heading 8 Char"/>
    <w:basedOn w:val="DefaultParagraphFont"/>
    <w:link w:val="Heading8"/>
    <w:uiPriority w:val="9"/>
    <w:semiHidden/>
    <w:rsid w:val="00CF3608"/>
    <w:rPr>
      <w:i/>
      <w:iCs/>
      <w:sz w:val="24"/>
      <w:szCs w:val="24"/>
    </w:rPr>
  </w:style>
  <w:style w:type="character" w:customStyle="1" w:styleId="Heading9Char">
    <w:name w:val="Heading 9 Char"/>
    <w:basedOn w:val="DefaultParagraphFont"/>
    <w:link w:val="Heading9"/>
    <w:uiPriority w:val="9"/>
    <w:semiHidden/>
    <w:rsid w:val="00CF3608"/>
    <w:rPr>
      <w:rFonts w:asciiTheme="majorHAnsi" w:eastAsiaTheme="majorEastAsia" w:hAnsiTheme="majorHAnsi"/>
    </w:rPr>
  </w:style>
  <w:style w:type="paragraph" w:styleId="Title">
    <w:name w:val="Title"/>
    <w:basedOn w:val="Normal"/>
    <w:next w:val="Normal"/>
    <w:link w:val="TitleChar"/>
    <w:uiPriority w:val="10"/>
    <w:qFormat/>
    <w:rsid w:val="00CF36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36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36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3608"/>
    <w:rPr>
      <w:rFonts w:asciiTheme="majorHAnsi" w:eastAsiaTheme="majorEastAsia" w:hAnsiTheme="majorHAnsi"/>
      <w:sz w:val="24"/>
      <w:szCs w:val="24"/>
    </w:rPr>
  </w:style>
  <w:style w:type="character" w:styleId="Strong">
    <w:name w:val="Strong"/>
    <w:basedOn w:val="DefaultParagraphFont"/>
    <w:uiPriority w:val="22"/>
    <w:qFormat/>
    <w:rsid w:val="00CF3608"/>
    <w:rPr>
      <w:b/>
      <w:bCs/>
    </w:rPr>
  </w:style>
  <w:style w:type="character" w:styleId="Emphasis">
    <w:name w:val="Emphasis"/>
    <w:basedOn w:val="DefaultParagraphFont"/>
    <w:uiPriority w:val="20"/>
    <w:qFormat/>
    <w:rsid w:val="00CF3608"/>
    <w:rPr>
      <w:rFonts w:asciiTheme="minorHAnsi" w:hAnsiTheme="minorHAnsi"/>
      <w:b/>
      <w:i/>
      <w:iCs/>
    </w:rPr>
  </w:style>
  <w:style w:type="paragraph" w:styleId="NoSpacing">
    <w:name w:val="No Spacing"/>
    <w:basedOn w:val="Normal"/>
    <w:uiPriority w:val="1"/>
    <w:qFormat/>
    <w:rsid w:val="00CF3608"/>
    <w:rPr>
      <w:szCs w:val="32"/>
    </w:rPr>
  </w:style>
  <w:style w:type="paragraph" w:styleId="ListParagraph">
    <w:name w:val="List Paragraph"/>
    <w:basedOn w:val="Normal"/>
    <w:uiPriority w:val="34"/>
    <w:qFormat/>
    <w:rsid w:val="00CF3608"/>
    <w:pPr>
      <w:ind w:left="720"/>
      <w:contextualSpacing/>
    </w:pPr>
  </w:style>
  <w:style w:type="paragraph" w:styleId="Quote">
    <w:name w:val="Quote"/>
    <w:basedOn w:val="Normal"/>
    <w:next w:val="Normal"/>
    <w:link w:val="QuoteChar"/>
    <w:uiPriority w:val="29"/>
    <w:qFormat/>
    <w:rsid w:val="00CF3608"/>
    <w:rPr>
      <w:i/>
    </w:rPr>
  </w:style>
  <w:style w:type="character" w:customStyle="1" w:styleId="QuoteChar">
    <w:name w:val="Quote Char"/>
    <w:basedOn w:val="DefaultParagraphFont"/>
    <w:link w:val="Quote"/>
    <w:uiPriority w:val="29"/>
    <w:rsid w:val="00CF3608"/>
    <w:rPr>
      <w:i/>
      <w:sz w:val="24"/>
      <w:szCs w:val="24"/>
    </w:rPr>
  </w:style>
  <w:style w:type="paragraph" w:styleId="IntenseQuote">
    <w:name w:val="Intense Quote"/>
    <w:basedOn w:val="Normal"/>
    <w:next w:val="Normal"/>
    <w:link w:val="IntenseQuoteChar"/>
    <w:uiPriority w:val="30"/>
    <w:qFormat/>
    <w:rsid w:val="00CF3608"/>
    <w:pPr>
      <w:ind w:left="720" w:right="720"/>
    </w:pPr>
    <w:rPr>
      <w:b/>
      <w:i/>
      <w:szCs w:val="22"/>
    </w:rPr>
  </w:style>
  <w:style w:type="character" w:customStyle="1" w:styleId="IntenseQuoteChar">
    <w:name w:val="Intense Quote Char"/>
    <w:basedOn w:val="DefaultParagraphFont"/>
    <w:link w:val="IntenseQuote"/>
    <w:uiPriority w:val="30"/>
    <w:rsid w:val="00CF3608"/>
    <w:rPr>
      <w:b/>
      <w:i/>
      <w:sz w:val="24"/>
    </w:rPr>
  </w:style>
  <w:style w:type="character" w:styleId="SubtleEmphasis">
    <w:name w:val="Subtle Emphasis"/>
    <w:uiPriority w:val="19"/>
    <w:qFormat/>
    <w:rsid w:val="00CF3608"/>
    <w:rPr>
      <w:i/>
      <w:color w:val="5A5A5A" w:themeColor="text1" w:themeTint="A5"/>
    </w:rPr>
  </w:style>
  <w:style w:type="character" w:styleId="IntenseEmphasis">
    <w:name w:val="Intense Emphasis"/>
    <w:basedOn w:val="DefaultParagraphFont"/>
    <w:uiPriority w:val="21"/>
    <w:qFormat/>
    <w:rsid w:val="00CF3608"/>
    <w:rPr>
      <w:b/>
      <w:i/>
      <w:sz w:val="24"/>
      <w:szCs w:val="24"/>
      <w:u w:val="single"/>
    </w:rPr>
  </w:style>
  <w:style w:type="character" w:styleId="SubtleReference">
    <w:name w:val="Subtle Reference"/>
    <w:basedOn w:val="DefaultParagraphFont"/>
    <w:uiPriority w:val="31"/>
    <w:qFormat/>
    <w:rsid w:val="00CF3608"/>
    <w:rPr>
      <w:sz w:val="24"/>
      <w:szCs w:val="24"/>
      <w:u w:val="single"/>
    </w:rPr>
  </w:style>
  <w:style w:type="character" w:styleId="IntenseReference">
    <w:name w:val="Intense Reference"/>
    <w:basedOn w:val="DefaultParagraphFont"/>
    <w:uiPriority w:val="32"/>
    <w:qFormat/>
    <w:rsid w:val="00CF3608"/>
    <w:rPr>
      <w:b/>
      <w:sz w:val="24"/>
      <w:u w:val="single"/>
    </w:rPr>
  </w:style>
  <w:style w:type="character" w:styleId="BookTitle">
    <w:name w:val="Book Title"/>
    <w:basedOn w:val="DefaultParagraphFont"/>
    <w:uiPriority w:val="33"/>
    <w:qFormat/>
    <w:rsid w:val="00CF36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3608"/>
    <w:pPr>
      <w:outlineLvl w:val="9"/>
    </w:pPr>
  </w:style>
  <w:style w:type="paragraph" w:styleId="BalloonText">
    <w:name w:val="Balloon Text"/>
    <w:basedOn w:val="Normal"/>
    <w:link w:val="BalloonTextChar"/>
    <w:uiPriority w:val="99"/>
    <w:semiHidden/>
    <w:unhideWhenUsed/>
    <w:rsid w:val="00CF3608"/>
    <w:rPr>
      <w:rFonts w:ascii="Tahoma" w:hAnsi="Tahoma" w:cs="Tahoma"/>
      <w:sz w:val="16"/>
      <w:szCs w:val="16"/>
    </w:rPr>
  </w:style>
  <w:style w:type="character" w:customStyle="1" w:styleId="BalloonTextChar">
    <w:name w:val="Balloon Text Char"/>
    <w:basedOn w:val="DefaultParagraphFont"/>
    <w:link w:val="BalloonText"/>
    <w:uiPriority w:val="99"/>
    <w:semiHidden/>
    <w:rsid w:val="00CF3608"/>
    <w:rPr>
      <w:rFonts w:ascii="Tahoma" w:hAnsi="Tahoma" w:cs="Tahoma"/>
      <w:sz w:val="16"/>
      <w:szCs w:val="16"/>
    </w:rPr>
  </w:style>
  <w:style w:type="table" w:styleId="TableGrid">
    <w:name w:val="Table Grid"/>
    <w:basedOn w:val="TableNormal"/>
    <w:uiPriority w:val="59"/>
    <w:rsid w:val="00770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0443">
      <w:bodyDiv w:val="1"/>
      <w:marLeft w:val="0"/>
      <w:marRight w:val="0"/>
      <w:marTop w:val="0"/>
      <w:marBottom w:val="0"/>
      <w:divBdr>
        <w:top w:val="none" w:sz="0" w:space="0" w:color="auto"/>
        <w:left w:val="none" w:sz="0" w:space="0" w:color="auto"/>
        <w:bottom w:val="none" w:sz="0" w:space="0" w:color="auto"/>
        <w:right w:val="none" w:sz="0" w:space="0" w:color="auto"/>
      </w:divBdr>
    </w:div>
    <w:div w:id="225575822">
      <w:bodyDiv w:val="1"/>
      <w:marLeft w:val="0"/>
      <w:marRight w:val="0"/>
      <w:marTop w:val="0"/>
      <w:marBottom w:val="0"/>
      <w:divBdr>
        <w:top w:val="none" w:sz="0" w:space="0" w:color="auto"/>
        <w:left w:val="none" w:sz="0" w:space="0" w:color="auto"/>
        <w:bottom w:val="none" w:sz="0" w:space="0" w:color="auto"/>
        <w:right w:val="none" w:sz="0" w:space="0" w:color="auto"/>
      </w:divBdr>
    </w:div>
    <w:div w:id="312762329">
      <w:bodyDiv w:val="1"/>
      <w:marLeft w:val="0"/>
      <w:marRight w:val="0"/>
      <w:marTop w:val="0"/>
      <w:marBottom w:val="0"/>
      <w:divBdr>
        <w:top w:val="none" w:sz="0" w:space="0" w:color="auto"/>
        <w:left w:val="none" w:sz="0" w:space="0" w:color="auto"/>
        <w:bottom w:val="none" w:sz="0" w:space="0" w:color="auto"/>
        <w:right w:val="none" w:sz="0" w:space="0" w:color="auto"/>
      </w:divBdr>
    </w:div>
    <w:div w:id="418061271">
      <w:bodyDiv w:val="1"/>
      <w:marLeft w:val="0"/>
      <w:marRight w:val="0"/>
      <w:marTop w:val="0"/>
      <w:marBottom w:val="0"/>
      <w:divBdr>
        <w:top w:val="none" w:sz="0" w:space="0" w:color="auto"/>
        <w:left w:val="none" w:sz="0" w:space="0" w:color="auto"/>
        <w:bottom w:val="none" w:sz="0" w:space="0" w:color="auto"/>
        <w:right w:val="none" w:sz="0" w:space="0" w:color="auto"/>
      </w:divBdr>
    </w:div>
    <w:div w:id="426269627">
      <w:bodyDiv w:val="1"/>
      <w:marLeft w:val="0"/>
      <w:marRight w:val="0"/>
      <w:marTop w:val="0"/>
      <w:marBottom w:val="0"/>
      <w:divBdr>
        <w:top w:val="none" w:sz="0" w:space="0" w:color="auto"/>
        <w:left w:val="none" w:sz="0" w:space="0" w:color="auto"/>
        <w:bottom w:val="none" w:sz="0" w:space="0" w:color="auto"/>
        <w:right w:val="none" w:sz="0" w:space="0" w:color="auto"/>
      </w:divBdr>
    </w:div>
    <w:div w:id="493451117">
      <w:bodyDiv w:val="1"/>
      <w:marLeft w:val="0"/>
      <w:marRight w:val="0"/>
      <w:marTop w:val="0"/>
      <w:marBottom w:val="0"/>
      <w:divBdr>
        <w:top w:val="none" w:sz="0" w:space="0" w:color="auto"/>
        <w:left w:val="none" w:sz="0" w:space="0" w:color="auto"/>
        <w:bottom w:val="none" w:sz="0" w:space="0" w:color="auto"/>
        <w:right w:val="none" w:sz="0" w:space="0" w:color="auto"/>
      </w:divBdr>
    </w:div>
    <w:div w:id="689260337">
      <w:bodyDiv w:val="1"/>
      <w:marLeft w:val="0"/>
      <w:marRight w:val="0"/>
      <w:marTop w:val="0"/>
      <w:marBottom w:val="0"/>
      <w:divBdr>
        <w:top w:val="none" w:sz="0" w:space="0" w:color="auto"/>
        <w:left w:val="none" w:sz="0" w:space="0" w:color="auto"/>
        <w:bottom w:val="none" w:sz="0" w:space="0" w:color="auto"/>
        <w:right w:val="none" w:sz="0" w:space="0" w:color="auto"/>
      </w:divBdr>
    </w:div>
    <w:div w:id="1004436976">
      <w:bodyDiv w:val="1"/>
      <w:marLeft w:val="0"/>
      <w:marRight w:val="0"/>
      <w:marTop w:val="0"/>
      <w:marBottom w:val="0"/>
      <w:divBdr>
        <w:top w:val="none" w:sz="0" w:space="0" w:color="auto"/>
        <w:left w:val="none" w:sz="0" w:space="0" w:color="auto"/>
        <w:bottom w:val="none" w:sz="0" w:space="0" w:color="auto"/>
        <w:right w:val="none" w:sz="0" w:space="0" w:color="auto"/>
      </w:divBdr>
    </w:div>
    <w:div w:id="1419791100">
      <w:bodyDiv w:val="1"/>
      <w:marLeft w:val="0"/>
      <w:marRight w:val="0"/>
      <w:marTop w:val="0"/>
      <w:marBottom w:val="0"/>
      <w:divBdr>
        <w:top w:val="none" w:sz="0" w:space="0" w:color="auto"/>
        <w:left w:val="none" w:sz="0" w:space="0" w:color="auto"/>
        <w:bottom w:val="none" w:sz="0" w:space="0" w:color="auto"/>
        <w:right w:val="none" w:sz="0" w:space="0" w:color="auto"/>
      </w:divBdr>
    </w:div>
    <w:div w:id="1522358684">
      <w:bodyDiv w:val="1"/>
      <w:marLeft w:val="0"/>
      <w:marRight w:val="0"/>
      <w:marTop w:val="0"/>
      <w:marBottom w:val="0"/>
      <w:divBdr>
        <w:top w:val="none" w:sz="0" w:space="0" w:color="auto"/>
        <w:left w:val="none" w:sz="0" w:space="0" w:color="auto"/>
        <w:bottom w:val="none" w:sz="0" w:space="0" w:color="auto"/>
        <w:right w:val="none" w:sz="0" w:space="0" w:color="auto"/>
      </w:divBdr>
    </w:div>
    <w:div w:id="1774400861">
      <w:bodyDiv w:val="1"/>
      <w:marLeft w:val="0"/>
      <w:marRight w:val="0"/>
      <w:marTop w:val="0"/>
      <w:marBottom w:val="0"/>
      <w:divBdr>
        <w:top w:val="none" w:sz="0" w:space="0" w:color="auto"/>
        <w:left w:val="none" w:sz="0" w:space="0" w:color="auto"/>
        <w:bottom w:val="none" w:sz="0" w:space="0" w:color="auto"/>
        <w:right w:val="none" w:sz="0" w:space="0" w:color="auto"/>
      </w:divBdr>
    </w:div>
    <w:div w:id="18676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Marotz</dc:creator>
  <cp:lastModifiedBy>Stefanie Trakel</cp:lastModifiedBy>
  <cp:revision>12</cp:revision>
  <cp:lastPrinted>2021-06-14T18:45:00Z</cp:lastPrinted>
  <dcterms:created xsi:type="dcterms:W3CDTF">2021-06-09T13:14:00Z</dcterms:created>
  <dcterms:modified xsi:type="dcterms:W3CDTF">2021-06-16T15:53:00Z</dcterms:modified>
</cp:coreProperties>
</file>