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1C7B75" w:rsidRPr="001C7B75" w:rsidTr="001C7B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1C7B75" w:rsidRPr="001C7B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C7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Veil of Mary</w:t>
                  </w: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1C7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Mother of God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Abdon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Achilleus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Adalbert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Aemilius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Agatha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Agatha Phattha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Agnes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Agnes of Monte Pulciano, O.P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Agnes Phila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Albert Crescitelli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Albert the Great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Alexander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Alexander Saulus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Alexis Falconieri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Aloysius Gonzaga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Alphonus Mary Ligouri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Ambrose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Anacletus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Anastasia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 Bessette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 Bessette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 Bobola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 Corsini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Angela Merici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Angelo Acrio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Anthimus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Anne Garcia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Anne of Jesus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Anonymonium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Anselm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Anselmo Polanco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Anthony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Anthony Marie Claret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Anthony of Padua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Anthony Zaccaria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Apolonia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Aquila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Athanasius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Augilbertus (Audeon)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Augustine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Augustine Gazatich, O.P.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Augustine of Canterbury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Avertinus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Barbara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Barnabas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Bartholomew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Bartholomew Longo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Basil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Benedict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Benedict Joseph Labre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Benedict Urbino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 Corleone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 Offida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 Silvestrelli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Bernardette Soubirous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Bernardino of Sienna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Bibiana Khamphai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Blaise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Bonaventure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Boniface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Boniface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Boniface IV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Braullii Corres &amp; Companions (69)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Bridget of Sweden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Brigid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Bruno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Caecilia Butsi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Cajetan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Cajetan of Thiene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Callistus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Camillus de Lellis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Casimir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Cassian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Castulus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Dei Ricci, O.P.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Laboure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of Alexandria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of Sienna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of St Augustine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Catherine of Sweden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Cecilia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Celestine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Charles Borromeo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Charles Garnier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Charles Lwanga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Charles Malkhouf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Chester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Christina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Christopher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Clare of Assisi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Claude Colombiere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Clement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Clement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Clement Marie Hofbauer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Colette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Columban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Conrad Parzham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Contanza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Cosmas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Crispin Viterbo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Cunegunda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Cyprian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Cyril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Cyril of Alexandria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Cyril of Jerusalem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Damasus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Daniel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Defendente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Denis (Dionysius)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Didacus Joseph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Dina Belanger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Dismas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Dominic Barberi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Dominic Guzman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Dominic Savio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Donatus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Dymphna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Edith Stein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Edmund Campion,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Edward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Eliae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Eliae of Lucusa Nieves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Elizabeth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Elizabeth Ann Bayley Seton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Elizabeth of Hungary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Elizabeth of Portugal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Elsei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Ephraem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Eugene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Eulogius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Euphemia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Euphrasia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Eusebius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Eusebius of Vercelli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Eutychius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Ezekiel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Fabian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Faustina Kowalska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Felicissimus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Felicity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 II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 of Cantalice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 of Nicosia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Felix Velois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Ferdinand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Fidelis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Fidelis Sigmaringen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Firminus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Flora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Florentine Ascensio Barrero(Bl)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Florian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Forty Martys of Sebastio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Frances of Rome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Frances Xavier Cabrini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Borja,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de Sales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Mary of Camporosso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of Assisi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of Compastello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of Girolamo,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of Jerome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of Paola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X. Seelos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 Xavier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Francisco Marto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Frederic Rubio &amp; Companions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Frederick Janssoone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Gabriel Lalemant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Gabriel of Sorrow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Gaspar Bertoni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Gasparis del Bufalo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Gelasius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Gemma Galgani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George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Gerard Majella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Gertrude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Gervase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Giles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Gregory I the Great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Gregory Nazianzen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Gregory of Spoleto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Gregory VII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Habakkuk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Hedwig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Helena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Henrici de Osso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Henry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Hilary, Bishop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Hilary, Pope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Hildegard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Hippolytus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Holy Innocents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Honoratus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Honoratus Podalaska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Hormisdas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Hubert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Hyacinth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Hyacinthus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Ignatius of Antioch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Ignatius of Lancona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Ignatius of Loyola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Imelda Lambertini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Innocent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Innocent of Bertio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Innocent XI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Irenaeus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Isaac Jogues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Isaac of Spoleto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Isaiah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Isidore Bakanja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Isidore of Seville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Isidore the Farmer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Iturrate Zubero(Dom. of  Bl. Sac.)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Jacinto Marto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James Major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James Minor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James Voragine, O.P.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Januarius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Jean Frances de Chantal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Jeremiah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Jerome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Jerome Emiliani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Joachim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Joan of Arc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Joan of Aza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Bap. de la Salle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Berchmans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Bergamo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Boscoe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Brebeuf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Chrysostom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Damascene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Eudes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John Fisher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Francis Regis,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Gualbert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Kanty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Leonardi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Macias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Nepomucen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Neumann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of Brito,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of Capistrano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of God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of Salerno, O.P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of the Cross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the Baptist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Theof.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Vercelli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Vianney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John-Gabriel Perboyre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Josaphat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Allamano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Calasantius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Cottolengo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Mary Escriva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of Cupertino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of Leonisia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Pignatelli, S.J.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Josephine Bakhita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Jude Thaddeus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Juliana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Junipero Serra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Kateri Tekakwitha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Katherine Drexel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Korean Martyrs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Lawrence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Lawrence of Brindisi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Lazarus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Leo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Leo IX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Leonard Casanova Pt Maurice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Louis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Louis Bertrand, O.P.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Louis Grignon de Montfort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Louise de Marillac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Lucia Khambang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Luke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Macarius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Madeleine Sophie Barat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Maravillas a Iesu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Maravillas Pidal y Chico de Guzman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Marcellinus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Bourgeoys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Mary Alacoque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of Cortona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of Costello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of Scotland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Margarite d'Youville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Marguerita Savola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Galbrielle Segheddu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Goretti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of Jesus, Good Shepherd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Phon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Sagrario Aloysius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Salome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Martha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Martin de Porres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Martin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Martin of Tours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Martyrs of Daimiel (26)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Martyrs of Gorcum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Martyrs of Guadalajara, Spain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Martyrs of Iaponensium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Angela Truszkowska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Droste zu Vischering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Helen Stollenwerk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Mag. de Pazzi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Magdeline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Mag.  Martinengo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of Egypt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of the Angels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Teresa Fasce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Matthew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Matthew Kalemba Mulumba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Maximilian Kolbe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J. McGivney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Miguel Augustin Pro, S.J.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Monica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Nelson Baker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Nereus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Nicephorus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Nicholas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Nicholas of Rupe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Nicholas of Tolentino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Nicholas von Flue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Norbert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Nothburga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Nuno of St. Mary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Olympius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Onuphorios of Egypt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Oswald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Pacificus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Pancras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Pascal Baylon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Patrick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 Miki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 of the Cross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Paulinus of Nola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Peregrine Laziosi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Perpetua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Cambiani of Ruffia, O.P. (Bl.)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Canisius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Chanel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Chrysologus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Claver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Damian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Eymard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 Julian Eymard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Philip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Philip Howard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Philip Neri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Philip Siphong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Pio of Pietrelcina (Padre Pio)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Pius Campidelli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Pius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Pius V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Pius X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Pius XII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Placid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Placid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Polycarp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Pontian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Priscilla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Proterius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Pudentiana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Quentin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Rafka Petronilla Al-Reyes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Raphael Chylinski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Raymond of Penafort, O.P.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Richard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Rita of Cascia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 Bellarmine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Roch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Romuald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Rose of Lima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Rose of Viterbo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Rose Philippine Duchesne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Scholastica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Sebastian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Secundinus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Seraphinus of Montegranario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Simeon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Simeon of Jerusalem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Simon Stock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Simon the Zealot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Simplicius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Sixtus II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Sophia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Stanislaus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Stanislaus Kostka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Stephen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Stephen Bellesini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Stephen of Hungary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Susanna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Sylvester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Symmachus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Symphorosa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Teresa Couderc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Teresa of Avila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Teresiae de los Andes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Theophanes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Theresa Margaret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Theresa of Lisieux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 Aquinas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 Becket of Canterbury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 Moore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Timothy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Turibius of Mongrovejo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Urban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Urban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Ursula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Valentine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Valentine Berr., O.P.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Valerian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Veronica de Julianis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Veronica Giuliani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Veronica of Binasco (Bl)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 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Victoria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de Paul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Ferrer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Liem, O.P. (Vietnamese Martyrs)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of Spain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Pallotti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Vincent Strambi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Virgin Mary, Mother of God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Vitalis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Vitalis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Wenceslaus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William Tienefond</w:t>
                  </w:r>
                </w:p>
                <w:p w:rsidR="001C7B75" w:rsidRPr="001C7B75" w:rsidRDefault="001C7B75" w:rsidP="001C7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Zachary</w:t>
                  </w:r>
                </w:p>
              </w:tc>
            </w:tr>
          </w:tbl>
          <w:p w:rsidR="001C7B75" w:rsidRPr="001C7B75" w:rsidRDefault="001C7B75" w:rsidP="001C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73CD" w:rsidRPr="001C7B75" w:rsidRDefault="00ED73CD">
      <w:pPr>
        <w:rPr>
          <w:sz w:val="24"/>
          <w:szCs w:val="24"/>
        </w:rPr>
      </w:pPr>
    </w:p>
    <w:p w:rsidR="007979AB" w:rsidRPr="001C7B75" w:rsidRDefault="007979AB">
      <w:pPr>
        <w:rPr>
          <w:sz w:val="24"/>
          <w:szCs w:val="24"/>
        </w:rPr>
      </w:pPr>
    </w:p>
    <w:sectPr w:rsidR="007979AB" w:rsidRPr="001C7B75" w:rsidSect="001C7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E9" w:rsidRDefault="00036BE9" w:rsidP="007979AB">
      <w:pPr>
        <w:spacing w:after="0" w:line="240" w:lineRule="auto"/>
      </w:pPr>
      <w:r>
        <w:separator/>
      </w:r>
    </w:p>
  </w:endnote>
  <w:endnote w:type="continuationSeparator" w:id="0">
    <w:p w:rsidR="00036BE9" w:rsidRDefault="00036BE9" w:rsidP="007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Default="00797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Default="00797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Default="0079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E9" w:rsidRDefault="00036BE9" w:rsidP="007979AB">
      <w:pPr>
        <w:spacing w:after="0" w:line="240" w:lineRule="auto"/>
      </w:pPr>
      <w:r>
        <w:separator/>
      </w:r>
    </w:p>
  </w:footnote>
  <w:footnote w:type="continuationSeparator" w:id="0">
    <w:p w:rsidR="00036BE9" w:rsidRDefault="00036BE9" w:rsidP="0079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Default="00797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Pr="001C7B75" w:rsidRDefault="007979AB" w:rsidP="007979AB">
    <w:pPr>
      <w:spacing w:after="0" w:line="240" w:lineRule="auto"/>
      <w:jc w:val="center"/>
      <w:rPr>
        <w:rFonts w:ascii="Times New Roman" w:eastAsia="Times New Roman" w:hAnsi="Times New Roman" w:cs="Times New Roman"/>
        <w:color w:val="9C1200"/>
        <w:sz w:val="24"/>
        <w:szCs w:val="24"/>
      </w:rPr>
    </w:pPr>
    <w:r w:rsidRPr="001C7B75">
      <w:rPr>
        <w:rFonts w:ascii="Times New Roman" w:eastAsia="Times New Roman" w:hAnsi="Times New Roman" w:cs="Times New Roman"/>
        <w:b/>
        <w:bCs/>
        <w:color w:val="9C1200"/>
        <w:spacing w:val="44"/>
        <w:sz w:val="24"/>
        <w:szCs w:val="24"/>
      </w:rPr>
      <w:t>The Relics</w:t>
    </w:r>
  </w:p>
  <w:p w:rsidR="007979AB" w:rsidRPr="001C7B75" w:rsidRDefault="007979AB" w:rsidP="007979AB">
    <w:pPr>
      <w:spacing w:after="0" w:line="240" w:lineRule="auto"/>
      <w:jc w:val="center"/>
      <w:rPr>
        <w:rFonts w:ascii="Times New Roman" w:eastAsia="Times New Roman" w:hAnsi="Times New Roman" w:cs="Times New Roman"/>
        <w:color w:val="9C1200"/>
        <w:sz w:val="24"/>
        <w:szCs w:val="24"/>
      </w:rPr>
    </w:pPr>
    <w:r w:rsidRPr="001C7B75">
      <w:rPr>
        <w:rFonts w:ascii="Times New Roman" w:eastAsia="Times New Roman" w:hAnsi="Times New Roman" w:cs="Times New Roman"/>
        <w:color w:val="9C1200"/>
        <w:sz w:val="24"/>
        <w:szCs w:val="24"/>
      </w:rPr>
      <w:t> of the following Saints &amp; Blesseds</w:t>
    </w:r>
    <w:r>
      <w:rPr>
        <w:rFonts w:ascii="Times New Roman" w:eastAsia="Times New Roman" w:hAnsi="Times New Roman" w:cs="Times New Roman"/>
        <w:color w:val="9C1200"/>
        <w:sz w:val="24"/>
        <w:szCs w:val="24"/>
      </w:rPr>
      <w:t xml:space="preserve"> (Bl)</w:t>
    </w:r>
  </w:p>
  <w:p w:rsidR="007979AB" w:rsidRPr="001C7B75" w:rsidRDefault="007979AB" w:rsidP="007979AB">
    <w:pPr>
      <w:spacing w:after="0" w:line="240" w:lineRule="auto"/>
      <w:jc w:val="center"/>
      <w:rPr>
        <w:rFonts w:ascii="Times New Roman" w:eastAsia="Times New Roman" w:hAnsi="Times New Roman" w:cs="Times New Roman"/>
        <w:color w:val="9C1200"/>
        <w:sz w:val="24"/>
        <w:szCs w:val="24"/>
      </w:rPr>
    </w:pPr>
    <w:r w:rsidRPr="001C7B75">
      <w:rPr>
        <w:rFonts w:ascii="Times New Roman" w:eastAsia="Times New Roman" w:hAnsi="Times New Roman" w:cs="Times New Roman"/>
        <w:color w:val="9C1200"/>
        <w:sz w:val="24"/>
        <w:szCs w:val="24"/>
      </w:rPr>
      <w:t> (among others) </w:t>
    </w:r>
  </w:p>
  <w:p w:rsidR="007979AB" w:rsidRPr="001C7B75" w:rsidRDefault="007979AB" w:rsidP="007979AB">
    <w:pPr>
      <w:spacing w:after="0" w:line="240" w:lineRule="auto"/>
      <w:jc w:val="center"/>
      <w:rPr>
        <w:rFonts w:ascii="Times New Roman" w:eastAsia="Times New Roman" w:hAnsi="Times New Roman" w:cs="Times New Roman"/>
        <w:color w:val="9C1200"/>
        <w:sz w:val="24"/>
        <w:szCs w:val="24"/>
      </w:rPr>
    </w:pPr>
    <w:r w:rsidRPr="001C7B75">
      <w:rPr>
        <w:rFonts w:ascii="Times New Roman" w:eastAsia="Times New Roman" w:hAnsi="Times New Roman" w:cs="Times New Roman"/>
        <w:color w:val="9C1200"/>
        <w:sz w:val="24"/>
        <w:szCs w:val="24"/>
      </w:rPr>
      <w:t>are present in the relic shrine:</w:t>
    </w:r>
  </w:p>
  <w:p w:rsidR="007979AB" w:rsidRDefault="007979AB">
    <w:pPr>
      <w:pStyle w:val="Header"/>
    </w:pPr>
  </w:p>
  <w:p w:rsidR="007979AB" w:rsidRDefault="00797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B" w:rsidRDefault="00797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5"/>
    <w:rsid w:val="00036BE9"/>
    <w:rsid w:val="001C7B75"/>
    <w:rsid w:val="00277FDF"/>
    <w:rsid w:val="007979AB"/>
    <w:rsid w:val="007F7C46"/>
    <w:rsid w:val="00E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FF1CD-0518-4D80-8FDC-6128BE5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AB"/>
  </w:style>
  <w:style w:type="paragraph" w:styleId="Footer">
    <w:name w:val="footer"/>
    <w:basedOn w:val="Normal"/>
    <w:link w:val="FooterChar"/>
    <w:uiPriority w:val="99"/>
    <w:unhideWhenUsed/>
    <w:rsid w:val="0079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AB"/>
  </w:style>
  <w:style w:type="paragraph" w:styleId="BalloonText">
    <w:name w:val="Balloon Text"/>
    <w:basedOn w:val="Normal"/>
    <w:link w:val="BalloonTextChar"/>
    <w:uiPriority w:val="99"/>
    <w:semiHidden/>
    <w:unhideWhenUsed/>
    <w:rsid w:val="007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SJVFF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Golinski</dc:creator>
  <cp:lastModifiedBy>SJV FF</cp:lastModifiedBy>
  <cp:revision>2</cp:revision>
  <dcterms:created xsi:type="dcterms:W3CDTF">2018-09-18T16:04:00Z</dcterms:created>
  <dcterms:modified xsi:type="dcterms:W3CDTF">2018-09-18T16:04:00Z</dcterms:modified>
</cp:coreProperties>
</file>