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A7F" w:rsidRPr="00AC2A7F" w:rsidRDefault="00AC2A7F" w:rsidP="00AC2A7F">
      <w:pPr>
        <w:rPr>
          <w:lang w:val="es-MX"/>
        </w:rPr>
      </w:pPr>
      <w:r w:rsidRPr="00AC2A7F">
        <w:rPr>
          <w:i/>
          <w:iCs/>
          <w:lang w:val="es-MX"/>
        </w:rPr>
        <w:t>(Desplácese hacia abajo para español.)</w:t>
      </w:r>
    </w:p>
    <w:p w:rsidR="00AC2A7F" w:rsidRPr="00AC2A7F" w:rsidRDefault="00AC2A7F" w:rsidP="00AC2A7F">
      <w:r w:rsidRPr="00AC2A7F">
        <w:t>DEAR PARENTS AND FAMILY,</w:t>
      </w:r>
      <w:r w:rsidRPr="00AC2A7F">
        <w:br/>
        <w:t xml:space="preserve">What do you think of when you imagine heaven – fluffy white clouds, angels playing harps, pearly gates? This fun Edge Night began with a small group activity that transitioned into the teaching about heaven, where youth were invited to imagine heaven as a state of perpetual happiness. The small group activity included True/False statements about heaven followed by a focused discussion expanding upon the answer. Then, your son or daughter prayed a Litany of Saints and </w:t>
      </w:r>
      <w:proofErr w:type="spellStart"/>
      <w:r w:rsidRPr="00AC2A7F">
        <w:t>Blesseds</w:t>
      </w:r>
      <w:proofErr w:type="spellEnd"/>
      <w:r w:rsidRPr="00AC2A7F">
        <w:t xml:space="preserve"> that highlighted young and modern saints as models for living a life</w:t>
      </w:r>
      <w:r w:rsidRPr="00AC2A7F">
        <w:br/>
        <w:t>focused on heaven. </w:t>
      </w:r>
    </w:p>
    <w:p w:rsidR="00AC2A7F" w:rsidRPr="00AC2A7F" w:rsidRDefault="00AC2A7F" w:rsidP="00AC2A7F"/>
    <w:p w:rsidR="00AC2A7F" w:rsidRPr="00AC2A7F" w:rsidRDefault="00AC2A7F" w:rsidP="00AC2A7F">
      <w:r w:rsidRPr="00AC2A7F">
        <w:t>Your child’s Weekly Challenge is to learn more about one of the saints from</w:t>
      </w:r>
      <w:r w:rsidRPr="00AC2A7F">
        <w:br/>
        <w:t xml:space="preserve">the litany – St. Thomas Aquinas, St. Elizabeth Ann Seton, St. Maximilian Kolbe, St. Teresa of Kolkata, Bl. Miguel Pro, St. Theresa “Juanita” of Los Andes, Bl. Pier Giorgio </w:t>
      </w:r>
      <w:proofErr w:type="spellStart"/>
      <w:r w:rsidRPr="00AC2A7F">
        <w:t>Frassati</w:t>
      </w:r>
      <w:proofErr w:type="spellEnd"/>
      <w:r w:rsidRPr="00AC2A7F">
        <w:t xml:space="preserve">, Bl. Chiara </w:t>
      </w:r>
      <w:proofErr w:type="spellStart"/>
      <w:r w:rsidRPr="00AC2A7F">
        <w:t>Badano</w:t>
      </w:r>
      <w:proofErr w:type="spellEnd"/>
      <w:r w:rsidRPr="00AC2A7F">
        <w:t xml:space="preserve">, or Bl. Carlo </w:t>
      </w:r>
      <w:proofErr w:type="spellStart"/>
      <w:r w:rsidRPr="00AC2A7F">
        <w:t>Acutis</w:t>
      </w:r>
      <w:proofErr w:type="spellEnd"/>
      <w:r w:rsidRPr="00AC2A7F">
        <w:t>.</w:t>
      </w:r>
    </w:p>
    <w:p w:rsidR="00AC2A7F" w:rsidRPr="00AC2A7F" w:rsidRDefault="00AC2A7F" w:rsidP="00AC2A7F">
      <w:r w:rsidRPr="00AC2A7F">
        <w:br/>
        <w:t>MAIN IDEAS</w:t>
      </w:r>
      <w:r w:rsidRPr="00AC2A7F">
        <w:br/>
        <w:t>• Heaven is eternal life with God in a state of perpetual happiness and satisfaction.</w:t>
      </w:r>
      <w:r w:rsidRPr="00AC2A7F">
        <w:br/>
        <w:t>• We see God face to face in heaven, where we are with Jesus and the blessed community of angels and saints. God sees us completely, and we see God completely, allowing us to be completely consumed by love.</w:t>
      </w:r>
      <w:r w:rsidRPr="00AC2A7F">
        <w:br/>
        <w:t>• We can ask for the prayers of the communion of saints in heaven.</w:t>
      </w:r>
    </w:p>
    <w:p w:rsidR="00AC2A7F" w:rsidRPr="00AC2A7F" w:rsidRDefault="00AC2A7F" w:rsidP="00AC2A7F">
      <w:r w:rsidRPr="00AC2A7F">
        <w:br/>
        <w:t>SCRIPTURE REFERENCE</w:t>
      </w:r>
      <w:r w:rsidRPr="00AC2A7F">
        <w:br/>
        <w:t>“Then he showed me the river of the water of life, bright as crystal, flowing from the throne of God and of the Lamb through the middle of the street of the city; also, on either side of the river, the tree of life with its twelve kinds of fruit, yielding its fruit each month; and the leaves of the tree were for the healing of the nations. There shall no more be anything accursed, but the throne of God and of the Lamb shall be in it, and his servants shall worship him; they shall see his face, and his name shall be on their foreheads. And night shall be no more; they need no light of lamp or sun, for the Lord God will be their light, and they shall reign for ever and ever.” (Revelation 22:1-5)</w:t>
      </w:r>
    </w:p>
    <w:p w:rsidR="00AC2A7F" w:rsidRPr="00AC2A7F" w:rsidRDefault="00AC2A7F" w:rsidP="00AC2A7F">
      <w:r w:rsidRPr="00AC2A7F">
        <w:br/>
        <w:t>CATECHISM REFERENCE</w:t>
      </w:r>
      <w:r w:rsidRPr="00AC2A7F">
        <w:br/>
        <w:t>“How great will your glory and happiness be, to be allowed to see God, to be honored with sharing the joy of salvation and eternal light with Christ your Lord and God, . . . to delight in the joy of immortality in the Kingdom of heaven with the righteous and God’s friends.” (CCC 1028)</w:t>
      </w:r>
    </w:p>
    <w:p w:rsidR="00AC2A7F" w:rsidRPr="00AC2A7F" w:rsidRDefault="00AC2A7F" w:rsidP="00AC2A7F">
      <w:r w:rsidRPr="00AC2A7F">
        <w:br/>
        <w:t>FAMILY REFLECTION QUESTIONS</w:t>
      </w:r>
      <w:r w:rsidRPr="00AC2A7F">
        <w:br/>
        <w:t>• How do you imagine heaven? How is this different from before the Edge Night?</w:t>
      </w:r>
      <w:r w:rsidRPr="00AC2A7F">
        <w:br/>
        <w:t>• What does “perpetual happiness” mean?</w:t>
      </w:r>
      <w:r w:rsidRPr="00AC2A7F">
        <w:br/>
        <w:t>• Which saint or blessed do you want to learn more about?</w:t>
      </w:r>
    </w:p>
    <w:p w:rsidR="00AC2A7F" w:rsidRPr="00AC2A7F" w:rsidRDefault="00AC2A7F" w:rsidP="00AC2A7F"/>
    <w:p w:rsidR="00AC2A7F" w:rsidRPr="00AC2A7F" w:rsidRDefault="00AC2A7F" w:rsidP="00AC2A7F">
      <w:pPr>
        <w:rPr>
          <w:lang w:val="es-MX"/>
        </w:rPr>
      </w:pPr>
      <w:r w:rsidRPr="00AC2A7F">
        <w:rPr>
          <w:lang w:val="es-MX"/>
        </w:rPr>
        <w:t>ESTIMADOS PADRES DE FAMILIA Y FAMILIARES,</w:t>
      </w:r>
      <w:r w:rsidRPr="00AC2A7F">
        <w:rPr>
          <w:lang w:val="es-MX"/>
        </w:rPr>
        <w:br/>
        <w:t xml:space="preserve">¿Qué piensan cuando imaginan el cielo: nubes blancas esponjosas, ángeles tocando arpas, puertas de perlas? Este divertido </w:t>
      </w:r>
      <w:proofErr w:type="spellStart"/>
      <w:r w:rsidRPr="00AC2A7F">
        <w:rPr>
          <w:lang w:val="es-MX"/>
        </w:rPr>
        <w:t>Edge</w:t>
      </w:r>
      <w:proofErr w:type="spellEnd"/>
      <w:r w:rsidRPr="00AC2A7F">
        <w:rPr>
          <w:lang w:val="es-MX"/>
        </w:rPr>
        <w:t xml:space="preserve"> </w:t>
      </w:r>
      <w:proofErr w:type="spellStart"/>
      <w:r w:rsidRPr="00AC2A7F">
        <w:rPr>
          <w:lang w:val="es-MX"/>
        </w:rPr>
        <w:t>Night</w:t>
      </w:r>
      <w:proofErr w:type="spellEnd"/>
      <w:r w:rsidRPr="00AC2A7F">
        <w:rPr>
          <w:lang w:val="es-MX"/>
        </w:rPr>
        <w:t xml:space="preserve"> comenzó con una actividad en grupos pequeños que hizo la transición a la enseñanza sobre el cielo, donde se invitó a los jóvenes a imaginar el cielo como un estado de felicidad perpetua. La actividad en grupos pequeños incluyó afirmaciones de Verdadero/Falso sobre el cielo seguidas de una discusión enfocada que</w:t>
      </w:r>
      <w:r w:rsidRPr="00AC2A7F">
        <w:rPr>
          <w:lang w:val="es-MX"/>
        </w:rPr>
        <w:br/>
        <w:t>ampliaba la respuesta. Luego, su hijo o hija rezó una letanía de santos y beatos que destacó a los santos jóvenes y modernos como modelos para vivir una vida enfocada en el cielo. </w:t>
      </w:r>
    </w:p>
    <w:p w:rsidR="00AC2A7F" w:rsidRPr="00AC2A7F" w:rsidRDefault="00AC2A7F" w:rsidP="00AC2A7F">
      <w:pPr>
        <w:rPr>
          <w:lang w:val="es-MX"/>
        </w:rPr>
      </w:pPr>
    </w:p>
    <w:p w:rsidR="00AC2A7F" w:rsidRPr="00AC2A7F" w:rsidRDefault="00AC2A7F" w:rsidP="00AC2A7F">
      <w:pPr>
        <w:rPr>
          <w:lang w:val="es-MX"/>
        </w:rPr>
      </w:pPr>
      <w:r w:rsidRPr="00AC2A7F">
        <w:rPr>
          <w:lang w:val="es-MX"/>
        </w:rPr>
        <w:t xml:space="preserve">El desafío semanal de su hijo es aprender más sobre uno de los santos de la letanía: Santo Tomás de Aquino, Santa Isabel Ann </w:t>
      </w:r>
      <w:proofErr w:type="spellStart"/>
      <w:r w:rsidRPr="00AC2A7F">
        <w:rPr>
          <w:lang w:val="es-MX"/>
        </w:rPr>
        <w:t>Seton</w:t>
      </w:r>
      <w:proofErr w:type="spellEnd"/>
      <w:r w:rsidRPr="00AC2A7F">
        <w:rPr>
          <w:lang w:val="es-MX"/>
        </w:rPr>
        <w:t xml:space="preserve">, San Maximiliano </w:t>
      </w:r>
      <w:proofErr w:type="spellStart"/>
      <w:r w:rsidRPr="00AC2A7F">
        <w:rPr>
          <w:lang w:val="es-MX"/>
        </w:rPr>
        <w:t>Kolbe</w:t>
      </w:r>
      <w:proofErr w:type="spellEnd"/>
      <w:r w:rsidRPr="00AC2A7F">
        <w:rPr>
          <w:lang w:val="es-MX"/>
        </w:rPr>
        <w:t xml:space="preserve">, Santa Teresa de Calcuta, B. </w:t>
      </w:r>
      <w:proofErr w:type="spellStart"/>
      <w:r w:rsidRPr="00AC2A7F">
        <w:rPr>
          <w:lang w:val="es-MX"/>
        </w:rPr>
        <w:t>Pier</w:t>
      </w:r>
      <w:proofErr w:type="spellEnd"/>
      <w:r w:rsidRPr="00AC2A7F">
        <w:rPr>
          <w:lang w:val="es-MX"/>
        </w:rPr>
        <w:t xml:space="preserve"> Giorgio </w:t>
      </w:r>
      <w:proofErr w:type="spellStart"/>
      <w:r w:rsidRPr="00AC2A7F">
        <w:rPr>
          <w:lang w:val="es-MX"/>
        </w:rPr>
        <w:t>Frassati</w:t>
      </w:r>
      <w:proofErr w:type="spellEnd"/>
      <w:r w:rsidRPr="00AC2A7F">
        <w:rPr>
          <w:lang w:val="es-MX"/>
        </w:rPr>
        <w:t xml:space="preserve">, B. </w:t>
      </w:r>
      <w:proofErr w:type="spellStart"/>
      <w:r w:rsidRPr="00AC2A7F">
        <w:rPr>
          <w:lang w:val="es-MX"/>
        </w:rPr>
        <w:t>Chiara</w:t>
      </w:r>
      <w:proofErr w:type="spellEnd"/>
      <w:r w:rsidRPr="00AC2A7F">
        <w:rPr>
          <w:lang w:val="es-MX"/>
        </w:rPr>
        <w:t xml:space="preserve"> Badano, o B. Carlo </w:t>
      </w:r>
      <w:proofErr w:type="spellStart"/>
      <w:r w:rsidRPr="00AC2A7F">
        <w:rPr>
          <w:lang w:val="es-MX"/>
        </w:rPr>
        <w:t>Acutís</w:t>
      </w:r>
      <w:proofErr w:type="spellEnd"/>
      <w:r w:rsidRPr="00AC2A7F">
        <w:rPr>
          <w:lang w:val="es-MX"/>
        </w:rPr>
        <w:t>.</w:t>
      </w:r>
    </w:p>
    <w:p w:rsidR="00AC2A7F" w:rsidRPr="00AC2A7F" w:rsidRDefault="00AC2A7F" w:rsidP="00AC2A7F">
      <w:pPr>
        <w:rPr>
          <w:lang w:val="es-MX"/>
        </w:rPr>
      </w:pPr>
      <w:r w:rsidRPr="00AC2A7F">
        <w:rPr>
          <w:lang w:val="es-MX"/>
        </w:rPr>
        <w:br/>
        <w:t>IDEAS PRINCIPALES</w:t>
      </w:r>
      <w:r w:rsidRPr="00AC2A7F">
        <w:rPr>
          <w:lang w:val="es-MX"/>
        </w:rPr>
        <w:br/>
        <w:t>• El cielo es la vida eterna con Dios en un estado de felicidad y satisfacción perpetua. </w:t>
      </w:r>
    </w:p>
    <w:p w:rsidR="00AC2A7F" w:rsidRPr="00AC2A7F" w:rsidRDefault="00AC2A7F" w:rsidP="00AC2A7F">
      <w:pPr>
        <w:rPr>
          <w:lang w:val="es-MX"/>
        </w:rPr>
      </w:pPr>
      <w:r w:rsidRPr="00AC2A7F">
        <w:rPr>
          <w:lang w:val="es-MX"/>
        </w:rPr>
        <w:t>• Vemos a Dios cara a cara en el cielo, donde estamos con Jesús y la bendita comunidad de ángeles y santos. Dios nos ve completamente, y nosotros vemos a Dios completamente, permitiéndonos ser completamente consumidos por el amor.</w:t>
      </w:r>
      <w:r w:rsidRPr="00AC2A7F">
        <w:rPr>
          <w:lang w:val="es-MX"/>
        </w:rPr>
        <w:br/>
        <w:t>• Podemos pedir las oraciones de la comunión de los santos en el cielo.</w:t>
      </w:r>
    </w:p>
    <w:p w:rsidR="00AC2A7F" w:rsidRPr="00AC2A7F" w:rsidRDefault="00AC2A7F" w:rsidP="00AC2A7F">
      <w:pPr>
        <w:rPr>
          <w:lang w:val="es-MX"/>
        </w:rPr>
      </w:pPr>
      <w:r w:rsidRPr="00AC2A7F">
        <w:rPr>
          <w:lang w:val="es-MX"/>
        </w:rPr>
        <w:br/>
        <w:t>REFERENCIA A LAS ESCRITURAS</w:t>
      </w:r>
      <w:r w:rsidRPr="00AC2A7F">
        <w:rPr>
          <w:lang w:val="es-MX"/>
        </w:rPr>
        <w:br/>
        <w:t>“Después el ángel me mostró el río de agua de la vida, transparente como el cristal, que brotaba del trono de Dios y del Cordero. En medio de la ciudad, a uno y otro lado del río, hay árboles de la vida, que dan fruto doce veces, una vez cada mes, y sus hojas sirven de medicina para las naciones. No habrá ya maldición alguna; el trono de Dios y del Cordero estará en la ciudad, y sus servidores le rendirán culto. Verán su rostro y llevarán su nombre en la frente. Ya no habrá noche. No necesitarán luz de lámpara ni luz del sol, porque Dios mismo será su luz, y reinarán</w:t>
      </w:r>
      <w:r w:rsidRPr="00AC2A7F">
        <w:rPr>
          <w:lang w:val="es-MX"/>
        </w:rPr>
        <w:br/>
        <w:t>por los siglos para siempre”. (Apocalipsis 22, 1-5)</w:t>
      </w:r>
    </w:p>
    <w:p w:rsidR="00AC2A7F" w:rsidRPr="00AC2A7F" w:rsidRDefault="00AC2A7F" w:rsidP="00AC2A7F">
      <w:r w:rsidRPr="00AC2A7F">
        <w:rPr>
          <w:lang w:val="es-MX"/>
        </w:rPr>
        <w:br/>
        <w:t>REFERENCIA AL CATECISMO</w:t>
      </w:r>
      <w:r w:rsidRPr="00AC2A7F">
        <w:rPr>
          <w:lang w:val="es-MX"/>
        </w:rPr>
        <w:br/>
        <w:t xml:space="preserve">“¡Cuál no será tu gloria y tu dicha!: Ser admitido a ver a Dios, tener el honor de participar en las alegrías de la salvación y de la luz eterna en compañía de Cristo, el Señor tu Dios, gozar en el Reino de los cielos en compañía de los justos y de los amigos de Dios, las alegrías de la inmortalidad alcanzada”. </w:t>
      </w:r>
      <w:r w:rsidRPr="00AC2A7F">
        <w:t>(CIC 1028)</w:t>
      </w:r>
    </w:p>
    <w:p w:rsidR="0068161E" w:rsidRPr="00AC2A7F" w:rsidRDefault="00AC2A7F">
      <w:pPr>
        <w:rPr>
          <w:lang w:val="es-MX"/>
        </w:rPr>
      </w:pPr>
      <w:r w:rsidRPr="00AC2A7F">
        <w:rPr>
          <w:lang w:val="es-MX"/>
        </w:rPr>
        <w:br/>
        <w:t>PREGUNTAS PARA REFLEXIONAR EN FAMILIA</w:t>
      </w:r>
      <w:r w:rsidRPr="00AC2A7F">
        <w:rPr>
          <w:lang w:val="es-MX"/>
        </w:rPr>
        <w:br/>
        <w:t xml:space="preserve">• ¿Cómo te imaginas el cielo? ¿En qué se diferencia esto de antes de este </w:t>
      </w:r>
      <w:proofErr w:type="spellStart"/>
      <w:r w:rsidRPr="00AC2A7F">
        <w:rPr>
          <w:lang w:val="es-MX"/>
        </w:rPr>
        <w:t>Edge</w:t>
      </w:r>
      <w:proofErr w:type="spellEnd"/>
      <w:r w:rsidRPr="00AC2A7F">
        <w:rPr>
          <w:lang w:val="es-MX"/>
        </w:rPr>
        <w:t xml:space="preserve"> </w:t>
      </w:r>
      <w:proofErr w:type="spellStart"/>
      <w:r w:rsidRPr="00AC2A7F">
        <w:rPr>
          <w:lang w:val="es-MX"/>
        </w:rPr>
        <w:t>Night</w:t>
      </w:r>
      <w:proofErr w:type="spellEnd"/>
      <w:r w:rsidRPr="00AC2A7F">
        <w:rPr>
          <w:lang w:val="es-MX"/>
        </w:rPr>
        <w:t>?</w:t>
      </w:r>
      <w:r w:rsidRPr="00AC2A7F">
        <w:rPr>
          <w:lang w:val="es-MX"/>
        </w:rPr>
        <w:br/>
        <w:t>• ¿Qué significa “felicidad perpetua”?</w:t>
      </w:r>
      <w:r w:rsidRPr="00AC2A7F">
        <w:rPr>
          <w:lang w:val="es-MX"/>
        </w:rPr>
        <w:br/>
        <w:t>• ¿Sobre qué santo o beato quieres saber más?</w:t>
      </w:r>
      <w:bookmarkStart w:id="0" w:name="_GoBack"/>
      <w:bookmarkEnd w:id="0"/>
    </w:p>
    <w:sectPr w:rsidR="0068161E" w:rsidRPr="00AC2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7F"/>
    <w:rsid w:val="005F377E"/>
    <w:rsid w:val="00700154"/>
    <w:rsid w:val="009D58D9"/>
    <w:rsid w:val="00AC2A7F"/>
    <w:rsid w:val="00E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3B7B8-A412-4184-BDD1-883B138F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281413">
      <w:bodyDiv w:val="1"/>
      <w:marLeft w:val="0"/>
      <w:marRight w:val="0"/>
      <w:marTop w:val="0"/>
      <w:marBottom w:val="0"/>
      <w:divBdr>
        <w:top w:val="none" w:sz="0" w:space="0" w:color="auto"/>
        <w:left w:val="none" w:sz="0" w:space="0" w:color="auto"/>
        <w:bottom w:val="none" w:sz="0" w:space="0" w:color="auto"/>
        <w:right w:val="none" w:sz="0" w:space="0" w:color="auto"/>
      </w:divBdr>
      <w:divsChild>
        <w:div w:id="326788357">
          <w:marLeft w:val="0"/>
          <w:marRight w:val="0"/>
          <w:marTop w:val="0"/>
          <w:marBottom w:val="0"/>
          <w:divBdr>
            <w:top w:val="none" w:sz="0" w:space="0" w:color="auto"/>
            <w:left w:val="none" w:sz="0" w:space="0" w:color="auto"/>
            <w:bottom w:val="none" w:sz="0" w:space="0" w:color="auto"/>
            <w:right w:val="none" w:sz="0" w:space="0" w:color="auto"/>
          </w:divBdr>
          <w:divsChild>
            <w:div w:id="304047959">
              <w:marLeft w:val="0"/>
              <w:marRight w:val="0"/>
              <w:marTop w:val="0"/>
              <w:marBottom w:val="0"/>
              <w:divBdr>
                <w:top w:val="none" w:sz="0" w:space="0" w:color="auto"/>
                <w:left w:val="none" w:sz="0" w:space="0" w:color="auto"/>
                <w:bottom w:val="none" w:sz="0" w:space="0" w:color="auto"/>
                <w:right w:val="none" w:sz="0" w:space="0" w:color="auto"/>
              </w:divBdr>
              <w:divsChild>
                <w:div w:id="1563053744">
                  <w:marLeft w:val="0"/>
                  <w:marRight w:val="0"/>
                  <w:marTop w:val="0"/>
                  <w:marBottom w:val="0"/>
                  <w:divBdr>
                    <w:top w:val="none" w:sz="0" w:space="0" w:color="auto"/>
                    <w:left w:val="none" w:sz="0" w:space="0" w:color="auto"/>
                    <w:bottom w:val="none" w:sz="0" w:space="0" w:color="auto"/>
                    <w:right w:val="none" w:sz="0" w:space="0" w:color="auto"/>
                  </w:divBdr>
                </w:div>
                <w:div w:id="1434596657">
                  <w:marLeft w:val="0"/>
                  <w:marRight w:val="0"/>
                  <w:marTop w:val="0"/>
                  <w:marBottom w:val="0"/>
                  <w:divBdr>
                    <w:top w:val="none" w:sz="0" w:space="0" w:color="auto"/>
                    <w:left w:val="none" w:sz="0" w:space="0" w:color="auto"/>
                    <w:bottom w:val="none" w:sz="0" w:space="0" w:color="auto"/>
                    <w:right w:val="none" w:sz="0" w:space="0" w:color="auto"/>
                  </w:divBdr>
                </w:div>
                <w:div w:id="934677911">
                  <w:marLeft w:val="0"/>
                  <w:marRight w:val="0"/>
                  <w:marTop w:val="0"/>
                  <w:marBottom w:val="0"/>
                  <w:divBdr>
                    <w:top w:val="none" w:sz="0" w:space="0" w:color="auto"/>
                    <w:left w:val="none" w:sz="0" w:space="0" w:color="auto"/>
                    <w:bottom w:val="none" w:sz="0" w:space="0" w:color="auto"/>
                    <w:right w:val="none" w:sz="0" w:space="0" w:color="auto"/>
                  </w:divBdr>
                </w:div>
                <w:div w:id="2029484643">
                  <w:marLeft w:val="0"/>
                  <w:marRight w:val="0"/>
                  <w:marTop w:val="0"/>
                  <w:marBottom w:val="0"/>
                  <w:divBdr>
                    <w:top w:val="none" w:sz="0" w:space="0" w:color="auto"/>
                    <w:left w:val="none" w:sz="0" w:space="0" w:color="auto"/>
                    <w:bottom w:val="none" w:sz="0" w:space="0" w:color="auto"/>
                    <w:right w:val="none" w:sz="0" w:space="0" w:color="auto"/>
                  </w:divBdr>
                </w:div>
                <w:div w:id="1132095258">
                  <w:marLeft w:val="0"/>
                  <w:marRight w:val="0"/>
                  <w:marTop w:val="0"/>
                  <w:marBottom w:val="0"/>
                  <w:divBdr>
                    <w:top w:val="none" w:sz="0" w:space="0" w:color="auto"/>
                    <w:left w:val="none" w:sz="0" w:space="0" w:color="auto"/>
                    <w:bottom w:val="none" w:sz="0" w:space="0" w:color="auto"/>
                    <w:right w:val="none" w:sz="0" w:space="0" w:color="auto"/>
                  </w:divBdr>
                </w:div>
                <w:div w:id="2082214526">
                  <w:marLeft w:val="0"/>
                  <w:marRight w:val="0"/>
                  <w:marTop w:val="0"/>
                  <w:marBottom w:val="0"/>
                  <w:divBdr>
                    <w:top w:val="none" w:sz="0" w:space="0" w:color="auto"/>
                    <w:left w:val="none" w:sz="0" w:space="0" w:color="auto"/>
                    <w:bottom w:val="none" w:sz="0" w:space="0" w:color="auto"/>
                    <w:right w:val="none" w:sz="0" w:space="0" w:color="auto"/>
                  </w:divBdr>
                </w:div>
                <w:div w:id="116531634">
                  <w:marLeft w:val="0"/>
                  <w:marRight w:val="0"/>
                  <w:marTop w:val="0"/>
                  <w:marBottom w:val="0"/>
                  <w:divBdr>
                    <w:top w:val="none" w:sz="0" w:space="0" w:color="auto"/>
                    <w:left w:val="none" w:sz="0" w:space="0" w:color="auto"/>
                    <w:bottom w:val="none" w:sz="0" w:space="0" w:color="auto"/>
                    <w:right w:val="none" w:sz="0" w:space="0" w:color="auto"/>
                  </w:divBdr>
                </w:div>
                <w:div w:id="782381017">
                  <w:marLeft w:val="0"/>
                  <w:marRight w:val="0"/>
                  <w:marTop w:val="0"/>
                  <w:marBottom w:val="0"/>
                  <w:divBdr>
                    <w:top w:val="none" w:sz="0" w:space="0" w:color="auto"/>
                    <w:left w:val="none" w:sz="0" w:space="0" w:color="auto"/>
                    <w:bottom w:val="none" w:sz="0" w:space="0" w:color="auto"/>
                    <w:right w:val="none" w:sz="0" w:space="0" w:color="auto"/>
                  </w:divBdr>
                </w:div>
                <w:div w:id="587927305">
                  <w:marLeft w:val="0"/>
                  <w:marRight w:val="0"/>
                  <w:marTop w:val="0"/>
                  <w:marBottom w:val="0"/>
                  <w:divBdr>
                    <w:top w:val="none" w:sz="0" w:space="0" w:color="auto"/>
                    <w:left w:val="none" w:sz="0" w:space="0" w:color="auto"/>
                    <w:bottom w:val="none" w:sz="0" w:space="0" w:color="auto"/>
                    <w:right w:val="none" w:sz="0" w:space="0" w:color="auto"/>
                  </w:divBdr>
                </w:div>
                <w:div w:id="1244099733">
                  <w:marLeft w:val="0"/>
                  <w:marRight w:val="0"/>
                  <w:marTop w:val="0"/>
                  <w:marBottom w:val="0"/>
                  <w:divBdr>
                    <w:top w:val="none" w:sz="0" w:space="0" w:color="auto"/>
                    <w:left w:val="none" w:sz="0" w:space="0" w:color="auto"/>
                    <w:bottom w:val="none" w:sz="0" w:space="0" w:color="auto"/>
                    <w:right w:val="none" w:sz="0" w:space="0" w:color="auto"/>
                  </w:divBdr>
                </w:div>
                <w:div w:id="777943632">
                  <w:marLeft w:val="0"/>
                  <w:marRight w:val="0"/>
                  <w:marTop w:val="0"/>
                  <w:marBottom w:val="0"/>
                  <w:divBdr>
                    <w:top w:val="none" w:sz="0" w:space="0" w:color="auto"/>
                    <w:left w:val="none" w:sz="0" w:space="0" w:color="auto"/>
                    <w:bottom w:val="none" w:sz="0" w:space="0" w:color="auto"/>
                    <w:right w:val="none" w:sz="0" w:space="0" w:color="auto"/>
                  </w:divBdr>
                </w:div>
                <w:div w:id="1829050320">
                  <w:marLeft w:val="0"/>
                  <w:marRight w:val="0"/>
                  <w:marTop w:val="0"/>
                  <w:marBottom w:val="0"/>
                  <w:divBdr>
                    <w:top w:val="none" w:sz="0" w:space="0" w:color="auto"/>
                    <w:left w:val="none" w:sz="0" w:space="0" w:color="auto"/>
                    <w:bottom w:val="none" w:sz="0" w:space="0" w:color="auto"/>
                    <w:right w:val="none" w:sz="0" w:space="0" w:color="auto"/>
                  </w:divBdr>
                </w:div>
                <w:div w:id="68506785">
                  <w:marLeft w:val="0"/>
                  <w:marRight w:val="0"/>
                  <w:marTop w:val="0"/>
                  <w:marBottom w:val="0"/>
                  <w:divBdr>
                    <w:top w:val="none" w:sz="0" w:space="0" w:color="auto"/>
                    <w:left w:val="none" w:sz="0" w:space="0" w:color="auto"/>
                    <w:bottom w:val="none" w:sz="0" w:space="0" w:color="auto"/>
                    <w:right w:val="none" w:sz="0" w:space="0" w:color="auto"/>
                  </w:divBdr>
                </w:div>
                <w:div w:id="872960557">
                  <w:marLeft w:val="0"/>
                  <w:marRight w:val="0"/>
                  <w:marTop w:val="0"/>
                  <w:marBottom w:val="0"/>
                  <w:divBdr>
                    <w:top w:val="none" w:sz="0" w:space="0" w:color="auto"/>
                    <w:left w:val="none" w:sz="0" w:space="0" w:color="auto"/>
                    <w:bottom w:val="none" w:sz="0" w:space="0" w:color="auto"/>
                    <w:right w:val="none" w:sz="0" w:space="0" w:color="auto"/>
                  </w:divBdr>
                </w:div>
                <w:div w:id="397941818">
                  <w:marLeft w:val="0"/>
                  <w:marRight w:val="0"/>
                  <w:marTop w:val="0"/>
                  <w:marBottom w:val="0"/>
                  <w:divBdr>
                    <w:top w:val="none" w:sz="0" w:space="0" w:color="auto"/>
                    <w:left w:val="none" w:sz="0" w:space="0" w:color="auto"/>
                    <w:bottom w:val="none" w:sz="0" w:space="0" w:color="auto"/>
                    <w:right w:val="none" w:sz="0" w:space="0" w:color="auto"/>
                  </w:divBdr>
                </w:div>
                <w:div w:id="1995336221">
                  <w:marLeft w:val="0"/>
                  <w:marRight w:val="0"/>
                  <w:marTop w:val="0"/>
                  <w:marBottom w:val="0"/>
                  <w:divBdr>
                    <w:top w:val="none" w:sz="0" w:space="0" w:color="auto"/>
                    <w:left w:val="none" w:sz="0" w:space="0" w:color="auto"/>
                    <w:bottom w:val="none" w:sz="0" w:space="0" w:color="auto"/>
                    <w:right w:val="none" w:sz="0" w:space="0" w:color="auto"/>
                  </w:divBdr>
                </w:div>
                <w:div w:id="20467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Wallace</dc:creator>
  <cp:keywords/>
  <dc:description/>
  <cp:lastModifiedBy>Amanda Wallace</cp:lastModifiedBy>
  <cp:revision>1</cp:revision>
  <dcterms:created xsi:type="dcterms:W3CDTF">2022-11-07T18:38:00Z</dcterms:created>
  <dcterms:modified xsi:type="dcterms:W3CDTF">2022-11-07T18:39:00Z</dcterms:modified>
</cp:coreProperties>
</file>