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F12B" w14:textId="77777777" w:rsidR="00116AD4" w:rsidRDefault="00116AD4" w:rsidP="00116AD4">
      <w:pPr>
        <w:pStyle w:val="NoSpacing"/>
      </w:pPr>
      <w:bookmarkStart w:id="0" w:name="_Hlk93496567"/>
      <w:r>
        <w:t>St. Mary’s Finance Council</w:t>
      </w:r>
    </w:p>
    <w:p w14:paraId="4E22E246" w14:textId="77777777" w:rsidR="00116AD4" w:rsidRDefault="00116AD4" w:rsidP="00116AD4">
      <w:pPr>
        <w:pStyle w:val="NoSpacing"/>
      </w:pPr>
      <w:r>
        <w:t>January 12, 2023</w:t>
      </w:r>
    </w:p>
    <w:p w14:paraId="2B4F8799" w14:textId="77777777" w:rsidR="00116AD4" w:rsidRDefault="00116AD4" w:rsidP="00116AD4">
      <w:pPr>
        <w:pStyle w:val="NoSpacing"/>
      </w:pPr>
    </w:p>
    <w:p w14:paraId="2511CF33" w14:textId="77777777" w:rsidR="00116AD4" w:rsidRDefault="00116AD4" w:rsidP="00116AD4">
      <w:pPr>
        <w:pStyle w:val="NoSpacing"/>
      </w:pPr>
      <w:r>
        <w:t>Members Present: Kelly Restad, Fr. Gross, Brendan Kennelly, Keith Holly, Ryan Brunner, Mike Bibow</w:t>
      </w:r>
    </w:p>
    <w:p w14:paraId="3746B078" w14:textId="77777777" w:rsidR="00116AD4" w:rsidRDefault="00116AD4" w:rsidP="00116AD4">
      <w:pPr>
        <w:pStyle w:val="NoSpacing"/>
      </w:pPr>
      <w:r>
        <w:t xml:space="preserve">Members Absent: Steve Zidon, Tony </w:t>
      </w:r>
      <w:proofErr w:type="spellStart"/>
      <w:r>
        <w:t>Hodny</w:t>
      </w:r>
      <w:proofErr w:type="spellEnd"/>
    </w:p>
    <w:p w14:paraId="2DECB660" w14:textId="77777777" w:rsidR="00116AD4" w:rsidRDefault="00116AD4" w:rsidP="00116AD4">
      <w:pPr>
        <w:pStyle w:val="NoSpacing"/>
      </w:pPr>
      <w:r>
        <w:t>Others Present: Ellen Rose</w:t>
      </w:r>
    </w:p>
    <w:p w14:paraId="6D1D3EFD" w14:textId="77777777" w:rsidR="00116AD4" w:rsidRDefault="00116AD4" w:rsidP="00116AD4">
      <w:pPr>
        <w:pStyle w:val="NoSpacing"/>
      </w:pPr>
    </w:p>
    <w:p w14:paraId="16066001" w14:textId="77777777" w:rsidR="00116AD4" w:rsidRDefault="00116AD4" w:rsidP="00116AD4">
      <w:pPr>
        <w:pStyle w:val="NoSpacing"/>
      </w:pPr>
      <w:r>
        <w:t>I. Call to Order – Kelly Restad</w:t>
      </w:r>
    </w:p>
    <w:p w14:paraId="0D9DD604" w14:textId="77777777" w:rsidR="00116AD4" w:rsidRDefault="00116AD4" w:rsidP="00116AD4">
      <w:pPr>
        <w:pStyle w:val="NoSpacing"/>
      </w:pPr>
    </w:p>
    <w:p w14:paraId="7B280E26" w14:textId="77777777" w:rsidR="00116AD4" w:rsidRDefault="00116AD4" w:rsidP="00116AD4">
      <w:pPr>
        <w:pStyle w:val="NoSpacing"/>
      </w:pPr>
      <w:r>
        <w:t>II. Prayer – Fr. Gross</w:t>
      </w:r>
    </w:p>
    <w:p w14:paraId="4AB3B892" w14:textId="77777777" w:rsidR="00116AD4" w:rsidRDefault="00116AD4" w:rsidP="00116AD4">
      <w:pPr>
        <w:pStyle w:val="NoSpacing"/>
      </w:pPr>
    </w:p>
    <w:p w14:paraId="6BBCA11D" w14:textId="77777777" w:rsidR="00116AD4" w:rsidRDefault="00116AD4" w:rsidP="00116AD4">
      <w:pPr>
        <w:pStyle w:val="NoSpacing"/>
      </w:pPr>
      <w:r>
        <w:t>III.  Review Agenda – No changes.</w:t>
      </w:r>
    </w:p>
    <w:p w14:paraId="3E7DBAD7" w14:textId="77777777" w:rsidR="00116AD4" w:rsidRDefault="00116AD4" w:rsidP="00116AD4">
      <w:pPr>
        <w:pStyle w:val="NoSpacing"/>
      </w:pPr>
    </w:p>
    <w:p w14:paraId="787593C2" w14:textId="77777777" w:rsidR="00116AD4" w:rsidRDefault="00116AD4" w:rsidP="00116AD4">
      <w:pPr>
        <w:pStyle w:val="NoSpacing"/>
      </w:pPr>
      <w:r>
        <w:t>IV.  Standing Reports</w:t>
      </w:r>
    </w:p>
    <w:p w14:paraId="51B26885" w14:textId="77777777" w:rsidR="00116AD4" w:rsidRDefault="00116AD4" w:rsidP="00116AD4">
      <w:pPr>
        <w:pStyle w:val="NoSpacing"/>
      </w:pPr>
    </w:p>
    <w:p w14:paraId="446097A6" w14:textId="77777777" w:rsidR="00116AD4" w:rsidRDefault="00116AD4" w:rsidP="00116AD4">
      <w:pPr>
        <w:pStyle w:val="NoSpacing"/>
      </w:pPr>
      <w:r>
        <w:tab/>
        <w:t>a. Financial Reports</w:t>
      </w:r>
    </w:p>
    <w:p w14:paraId="48A69345" w14:textId="77777777" w:rsidR="00116AD4" w:rsidRDefault="00116AD4" w:rsidP="00116AD4">
      <w:pPr>
        <w:pStyle w:val="NoSpacing"/>
        <w:ind w:left="720" w:firstLine="720"/>
      </w:pPr>
      <w:r>
        <w:t>1. Income Statement – Reviewed</w:t>
      </w:r>
      <w:bookmarkEnd w:id="0"/>
      <w:r>
        <w:t xml:space="preserve"> and approved.  Council also signed the Annual Financial Letter to the Bishop.</w:t>
      </w:r>
    </w:p>
    <w:p w14:paraId="396CA159" w14:textId="77777777" w:rsidR="00116AD4" w:rsidRDefault="00116AD4" w:rsidP="00116AD4">
      <w:pPr>
        <w:pStyle w:val="NoSpacing"/>
        <w:ind w:left="720"/>
      </w:pPr>
      <w:r>
        <w:tab/>
        <w:t xml:space="preserve">2. Budget Final – Council read the final budget.  A thank you to Trisha Stromsodt for helping with the endowment fund journal entries.  Final budget was approved.  </w:t>
      </w:r>
    </w:p>
    <w:p w14:paraId="1776A0A9" w14:textId="77777777" w:rsidR="00116AD4" w:rsidRDefault="00116AD4" w:rsidP="00116AD4">
      <w:pPr>
        <w:pStyle w:val="NoSpacing"/>
        <w:ind w:left="720"/>
      </w:pPr>
    </w:p>
    <w:p w14:paraId="3CFE3841" w14:textId="77777777" w:rsidR="00116AD4" w:rsidRDefault="00116AD4" w:rsidP="00116AD4">
      <w:pPr>
        <w:pStyle w:val="NoSpacing"/>
        <w:ind w:left="720"/>
      </w:pPr>
      <w:r>
        <w:t>b. Pastor’s Report</w:t>
      </w:r>
    </w:p>
    <w:p w14:paraId="7FC0ECAD" w14:textId="77777777" w:rsidR="00116AD4" w:rsidRDefault="00116AD4" w:rsidP="00116AD4">
      <w:pPr>
        <w:pStyle w:val="NoSpacing"/>
        <w:ind w:left="720"/>
      </w:pPr>
      <w:r>
        <w:t xml:space="preserve">Father Gross reported that next Monday there will be a virtual meeting with Paige </w:t>
      </w:r>
      <w:proofErr w:type="spellStart"/>
      <w:r>
        <w:t>Stransky</w:t>
      </w:r>
      <w:proofErr w:type="spellEnd"/>
      <w:r>
        <w:t xml:space="preserve"> of New Jerusalem Liturgical Design.  They will be discussing renderings of the sanctuary.  Father said we will have to decide on what to do as far as a capital campaign.  </w:t>
      </w:r>
    </w:p>
    <w:p w14:paraId="2744AB99" w14:textId="77777777" w:rsidR="00116AD4" w:rsidRDefault="00116AD4" w:rsidP="00116AD4">
      <w:pPr>
        <w:pStyle w:val="NoSpacing"/>
        <w:ind w:left="720"/>
      </w:pPr>
    </w:p>
    <w:p w14:paraId="1077E513" w14:textId="77777777" w:rsidR="00116AD4" w:rsidRDefault="00116AD4" w:rsidP="00116AD4">
      <w:pPr>
        <w:pStyle w:val="NoSpacing"/>
        <w:ind w:left="720"/>
      </w:pPr>
      <w:r>
        <w:t xml:space="preserve">He talked about sending out a letter possibly the end of January talking about the increased expenses at the parish </w:t>
      </w:r>
      <w:proofErr w:type="gramStart"/>
      <w:r>
        <w:t>and also</w:t>
      </w:r>
      <w:proofErr w:type="gramEnd"/>
      <w:r>
        <w:t xml:space="preserve"> talking about the Eucharistic Revival.  Finance council advised two separate letters.  </w:t>
      </w:r>
    </w:p>
    <w:p w14:paraId="629BD13B" w14:textId="77777777" w:rsidR="00116AD4" w:rsidRDefault="00116AD4" w:rsidP="00116AD4">
      <w:pPr>
        <w:pStyle w:val="NoSpacing"/>
        <w:ind w:left="720"/>
      </w:pPr>
    </w:p>
    <w:p w14:paraId="0EB6C1A4" w14:textId="77777777" w:rsidR="00116AD4" w:rsidRDefault="00116AD4" w:rsidP="00116AD4">
      <w:pPr>
        <w:pStyle w:val="NoSpacing"/>
        <w:ind w:left="720"/>
      </w:pPr>
      <w:r>
        <w:t>God’s Gift will begin the weekend of February 11-12.</w:t>
      </w:r>
    </w:p>
    <w:p w14:paraId="142F7810" w14:textId="77777777" w:rsidR="00116AD4" w:rsidRDefault="00116AD4" w:rsidP="00116AD4">
      <w:pPr>
        <w:pStyle w:val="NoSpacing"/>
        <w:ind w:left="720"/>
      </w:pPr>
    </w:p>
    <w:p w14:paraId="7C1DBC39" w14:textId="77777777" w:rsidR="00116AD4" w:rsidRDefault="00116AD4" w:rsidP="00116AD4">
      <w:pPr>
        <w:pStyle w:val="NoSpacing"/>
        <w:ind w:left="720"/>
      </w:pPr>
      <w:r>
        <w:t xml:space="preserve">He asked that council consider what to do about the main church doors.  They are warped and hard to close/lock and snow and wind come through them.  Discussion followed about whether they should be replaced or preserved.  Mike and Brendan will visit with some craftsmen that they know.  The consensus is to preserve the doors </w:t>
      </w:r>
      <w:proofErr w:type="gramStart"/>
      <w:r>
        <w:t>if at all possible</w:t>
      </w:r>
      <w:proofErr w:type="gramEnd"/>
      <w:r>
        <w:t xml:space="preserve">.  </w:t>
      </w:r>
    </w:p>
    <w:p w14:paraId="1BCAE2AD" w14:textId="77777777" w:rsidR="00116AD4" w:rsidRDefault="00116AD4" w:rsidP="00116AD4">
      <w:pPr>
        <w:pStyle w:val="NoSpacing"/>
        <w:ind w:left="720"/>
      </w:pPr>
    </w:p>
    <w:p w14:paraId="5166C603" w14:textId="77777777" w:rsidR="00116AD4" w:rsidRDefault="00116AD4" w:rsidP="00116AD4">
      <w:pPr>
        <w:pStyle w:val="NoSpacing"/>
        <w:ind w:left="720"/>
      </w:pPr>
      <w:r>
        <w:t>Father will ask Pastoral Council about having a Mardi Gras event on February 19</w:t>
      </w:r>
      <w:r w:rsidRPr="000E760A">
        <w:rPr>
          <w:vertAlign w:val="superscript"/>
        </w:rPr>
        <w:t>th</w:t>
      </w:r>
      <w:r>
        <w:t xml:space="preserve">.  </w:t>
      </w:r>
    </w:p>
    <w:p w14:paraId="6EC73FA6" w14:textId="77777777" w:rsidR="00116AD4" w:rsidRDefault="00116AD4" w:rsidP="00116AD4">
      <w:pPr>
        <w:pStyle w:val="NoSpacing"/>
        <w:ind w:left="720"/>
      </w:pPr>
    </w:p>
    <w:p w14:paraId="6CE1A5FC" w14:textId="77777777" w:rsidR="00116AD4" w:rsidRDefault="00116AD4" w:rsidP="00116AD4">
      <w:pPr>
        <w:pStyle w:val="NoSpacing"/>
        <w:ind w:left="720"/>
      </w:pPr>
      <w:r>
        <w:t>c. Maintenance – No report</w:t>
      </w:r>
    </w:p>
    <w:p w14:paraId="27A996EE" w14:textId="77777777" w:rsidR="00116AD4" w:rsidRDefault="00116AD4" w:rsidP="00116AD4">
      <w:pPr>
        <w:pStyle w:val="NoSpacing"/>
        <w:ind w:left="720"/>
      </w:pPr>
    </w:p>
    <w:p w14:paraId="300FEEF8" w14:textId="77777777" w:rsidR="00116AD4" w:rsidRDefault="00116AD4" w:rsidP="00116AD4">
      <w:pPr>
        <w:pStyle w:val="NoSpacing"/>
        <w:ind w:left="720"/>
      </w:pPr>
      <w:r>
        <w:t xml:space="preserve">d. Technology Report – HB Sound sent an estimate to update the mixer in our sound system rack.  This will eliminate some pieces that are causing issues.  The estimate was $5,779.86.  Discussion followed.  We will wait and ask HB if we can use some of the pieces that we have to get by for now.  </w:t>
      </w:r>
    </w:p>
    <w:p w14:paraId="6E4F7702" w14:textId="77777777" w:rsidR="00116AD4" w:rsidRDefault="00116AD4" w:rsidP="00116AD4">
      <w:pPr>
        <w:pStyle w:val="NoSpacing"/>
        <w:ind w:left="720"/>
      </w:pPr>
    </w:p>
    <w:p w14:paraId="79957C89" w14:textId="77777777" w:rsidR="00116AD4" w:rsidRDefault="00116AD4" w:rsidP="00116AD4">
      <w:pPr>
        <w:pStyle w:val="NoSpacing"/>
        <w:ind w:left="720"/>
      </w:pPr>
      <w:r>
        <w:t xml:space="preserve">e. Personnel Report – </w:t>
      </w:r>
    </w:p>
    <w:p w14:paraId="76D79ADD" w14:textId="77777777" w:rsidR="00116AD4" w:rsidRDefault="00116AD4" w:rsidP="00116AD4">
      <w:pPr>
        <w:pStyle w:val="NoSpacing"/>
        <w:ind w:left="720"/>
      </w:pPr>
      <w:r>
        <w:lastRenderedPageBreak/>
        <w:t xml:space="preserve">Our daycare is short-handed.  We are currently looking at the daycares in the area to see what they are paying.  We are also looking at what they are charging parents.  </w:t>
      </w:r>
    </w:p>
    <w:p w14:paraId="485CFD4E" w14:textId="77777777" w:rsidR="00116AD4" w:rsidRDefault="00116AD4" w:rsidP="00116AD4">
      <w:pPr>
        <w:pStyle w:val="NoSpacing"/>
        <w:ind w:left="720"/>
      </w:pPr>
      <w:r>
        <w:t xml:space="preserve">Ellen also reported that health insurance is costing $805 per employee per month for those that have chosen to participate.  She suggested grandfathering those staff that are currently qualified and anyone going forward would pay 50% of the health benefit.  Granted.   </w:t>
      </w:r>
    </w:p>
    <w:p w14:paraId="326E7E44" w14:textId="77777777" w:rsidR="00116AD4" w:rsidRDefault="00116AD4" w:rsidP="00116AD4">
      <w:pPr>
        <w:pStyle w:val="NoSpacing"/>
        <w:ind w:left="720"/>
      </w:pPr>
    </w:p>
    <w:p w14:paraId="53EEC3E1" w14:textId="77777777" w:rsidR="00116AD4" w:rsidRDefault="00116AD4" w:rsidP="00116AD4">
      <w:pPr>
        <w:pStyle w:val="NoSpacing"/>
        <w:ind w:left="720"/>
      </w:pPr>
      <w:r>
        <w:t>f. Next Meeting – Thursday, February 9 at 5:45 p.m.  There is a Listening Session at St. Michaels on February 2</w:t>
      </w:r>
      <w:r w:rsidRPr="00D81556">
        <w:rPr>
          <w:vertAlign w:val="superscript"/>
        </w:rPr>
        <w:t>nd</w:t>
      </w:r>
      <w:r>
        <w:t xml:space="preserve"> with Bishop </w:t>
      </w:r>
      <w:proofErr w:type="spellStart"/>
      <w:r>
        <w:t>Folda</w:t>
      </w:r>
      <w:proofErr w:type="spellEnd"/>
      <w:r>
        <w:t xml:space="preserve"> that we are encouraged to attend.</w:t>
      </w:r>
    </w:p>
    <w:p w14:paraId="09DD6C07" w14:textId="77777777" w:rsidR="00116AD4" w:rsidRDefault="00116AD4" w:rsidP="00116AD4">
      <w:pPr>
        <w:pStyle w:val="NoSpacing"/>
      </w:pPr>
    </w:p>
    <w:p w14:paraId="0E86017E" w14:textId="77777777" w:rsidR="00116AD4" w:rsidRDefault="00116AD4" w:rsidP="00116AD4">
      <w:pPr>
        <w:pStyle w:val="NoSpacing"/>
      </w:pPr>
      <w:r>
        <w:t>V. Adjourned</w:t>
      </w:r>
    </w:p>
    <w:p w14:paraId="45F3F40C" w14:textId="77777777" w:rsidR="00116AD4" w:rsidRDefault="00116AD4" w:rsidP="00116AD4">
      <w:pPr>
        <w:pStyle w:val="NoSpacing"/>
      </w:pPr>
    </w:p>
    <w:p w14:paraId="3AE64FD2" w14:textId="77777777" w:rsidR="00116AD4" w:rsidRDefault="00116AD4" w:rsidP="00116AD4">
      <w:pPr>
        <w:pStyle w:val="NoSpacing"/>
      </w:pPr>
    </w:p>
    <w:p w14:paraId="3090EE80" w14:textId="77777777" w:rsidR="00116AD4" w:rsidRDefault="00116AD4" w:rsidP="00116AD4">
      <w:pPr>
        <w:pStyle w:val="NoSpacing"/>
      </w:pPr>
      <w:r>
        <w:t>Respectfully submitted,</w:t>
      </w:r>
    </w:p>
    <w:p w14:paraId="431A7BB7" w14:textId="77777777" w:rsidR="00116AD4" w:rsidRDefault="00116AD4" w:rsidP="00116AD4">
      <w:pPr>
        <w:pStyle w:val="NoSpacing"/>
      </w:pPr>
      <w:r>
        <w:t>Ellen Rose, Business Manager</w:t>
      </w:r>
    </w:p>
    <w:p w14:paraId="6A0905CD" w14:textId="77777777" w:rsidR="00116AD4" w:rsidRDefault="00116AD4" w:rsidP="00116AD4">
      <w:pPr>
        <w:pStyle w:val="NoSpacing"/>
      </w:pPr>
    </w:p>
    <w:p w14:paraId="4841B622" w14:textId="77777777" w:rsidR="00917A1F" w:rsidRDefault="00000000"/>
    <w:sectPr w:rsidR="0091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4"/>
    <w:rsid w:val="00116AD4"/>
    <w:rsid w:val="00295EC5"/>
    <w:rsid w:val="006440CC"/>
    <w:rsid w:val="00D60E1C"/>
    <w:rsid w:val="00FE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633B"/>
  <w15:chartTrackingRefBased/>
  <w15:docId w15:val="{0C4CB537-8193-4101-B031-EED321FA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AD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Rose</dc:creator>
  <cp:keywords/>
  <dc:description/>
  <cp:lastModifiedBy>Ellen Rose</cp:lastModifiedBy>
  <cp:revision>1</cp:revision>
  <dcterms:created xsi:type="dcterms:W3CDTF">2023-03-01T17:37:00Z</dcterms:created>
  <dcterms:modified xsi:type="dcterms:W3CDTF">2023-03-01T17:37:00Z</dcterms:modified>
</cp:coreProperties>
</file>