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BF" w:rsidRDefault="00225255" w:rsidP="00225255">
      <w:pPr>
        <w:jc w:val="center"/>
        <w:rPr>
          <w:sz w:val="28"/>
          <w:szCs w:val="28"/>
          <w:u w:val="single"/>
        </w:rPr>
      </w:pPr>
      <w:bookmarkStart w:id="0" w:name="_GoBack"/>
      <w:bookmarkEnd w:id="0"/>
      <w:r w:rsidRPr="00225255">
        <w:rPr>
          <w:sz w:val="28"/>
          <w:szCs w:val="28"/>
          <w:u w:val="single"/>
        </w:rPr>
        <w:t>Basic Seder Meal</w:t>
      </w:r>
    </w:p>
    <w:p w:rsidR="004A4238" w:rsidRDefault="004A4238" w:rsidP="007100F2">
      <w:pPr>
        <w:spacing w:after="0"/>
        <w:rPr>
          <w:rFonts w:ascii="Arial Narrow" w:hAnsi="Arial Narrow"/>
        </w:rPr>
      </w:pPr>
      <w:r>
        <w:rPr>
          <w:rFonts w:ascii="Arial Narrow" w:hAnsi="Arial Narrow"/>
        </w:rPr>
        <w:t>Preparing for the Seder:</w:t>
      </w:r>
    </w:p>
    <w:p w:rsidR="00800713" w:rsidRDefault="00800713" w:rsidP="00800713">
      <w:pPr>
        <w:spacing w:after="0"/>
        <w:rPr>
          <w:rFonts w:ascii="Arial Narrow" w:hAnsi="Arial Narrow" w:cstheme="minorHAnsi"/>
        </w:rPr>
      </w:pPr>
      <w:r>
        <w:rPr>
          <w:rFonts w:ascii="Arial Narrow" w:hAnsi="Arial Narrow" w:cstheme="minorHAnsi"/>
        </w:rPr>
        <w:t>Make sure you fill an extra plate and cup for the prophet Elijah who traditionally may come to visit to proclaim the Messiah.  Also make sure each place has access to a small bowl of salt water, Bible and a copy of the script</w:t>
      </w:r>
    </w:p>
    <w:p w:rsidR="00800713" w:rsidRDefault="00800713" w:rsidP="00800713">
      <w:pPr>
        <w:spacing w:after="0"/>
        <w:rPr>
          <w:rFonts w:ascii="Arial Narrow" w:hAnsi="Arial Narrow" w:cstheme="minorHAnsi"/>
        </w:rPr>
      </w:pPr>
    </w:p>
    <w:p w:rsidR="007100F2" w:rsidRDefault="004A4238" w:rsidP="007100F2">
      <w:pPr>
        <w:spacing w:after="0"/>
        <w:rPr>
          <w:rFonts w:ascii="Arial Narrow" w:hAnsi="Arial Narrow"/>
        </w:rPr>
      </w:pPr>
      <w:r>
        <w:rPr>
          <w:rFonts w:ascii="Arial Narrow" w:hAnsi="Arial Narrow"/>
        </w:rPr>
        <w:t xml:space="preserve"> </w:t>
      </w:r>
      <w:r w:rsidR="007100F2" w:rsidRPr="007100F2">
        <w:rPr>
          <w:rFonts w:ascii="Arial Narrow" w:hAnsi="Arial Narrow"/>
        </w:rPr>
        <w:t>Ritually wash your hands</w:t>
      </w:r>
      <w:r w:rsidR="007100F2">
        <w:rPr>
          <w:rFonts w:ascii="Arial Narrow" w:hAnsi="Arial Narrow"/>
        </w:rPr>
        <w:t xml:space="preserve"> before the meal (be sure to provide a basin of water and towel)</w:t>
      </w:r>
    </w:p>
    <w:p w:rsidR="007100F2" w:rsidRDefault="007100F2" w:rsidP="007100F2">
      <w:pPr>
        <w:spacing w:after="0"/>
        <w:rPr>
          <w:rFonts w:ascii="Arial Narrow" w:hAnsi="Arial Narrow"/>
        </w:rPr>
      </w:pPr>
      <w:r>
        <w:rPr>
          <w:rFonts w:ascii="Arial Narrow" w:hAnsi="Arial Narrow"/>
        </w:rPr>
        <w:t xml:space="preserve">Each </w:t>
      </w:r>
      <w:r w:rsidR="00800713">
        <w:rPr>
          <w:rFonts w:ascii="Arial Narrow" w:hAnsi="Arial Narrow"/>
        </w:rPr>
        <w:t>participant</w:t>
      </w:r>
      <w:r>
        <w:rPr>
          <w:rFonts w:ascii="Arial Narrow" w:hAnsi="Arial Narrow"/>
        </w:rPr>
        <w:t xml:space="preserve"> puts 6 items on the Seder Plate as follows:</w:t>
      </w:r>
    </w:p>
    <w:p w:rsidR="007100F2" w:rsidRPr="007100F2" w:rsidRDefault="007100F2" w:rsidP="007100F2">
      <w:pPr>
        <w:spacing w:after="0"/>
        <w:rPr>
          <w:rFonts w:ascii="Arial Narrow" w:hAnsi="Arial Narrow" w:cstheme="minorHAnsi"/>
        </w:rPr>
      </w:pPr>
      <w:r>
        <w:rPr>
          <w:rFonts w:ascii="Arial Narrow" w:hAnsi="Arial Narrow"/>
        </w:rPr>
        <w:tab/>
      </w:r>
      <w:r>
        <w:rPr>
          <w:rFonts w:cstheme="minorHAnsi"/>
          <w:i/>
          <w:u w:val="single"/>
        </w:rPr>
        <w:t xml:space="preserve">Maror </w:t>
      </w:r>
      <w:r w:rsidR="005A62BF">
        <w:rPr>
          <w:rFonts w:cstheme="minorHAnsi"/>
          <w:i/>
          <w:u w:val="single"/>
        </w:rPr>
        <w:t xml:space="preserve">and/or </w:t>
      </w:r>
      <w:r>
        <w:rPr>
          <w:rFonts w:cstheme="minorHAnsi"/>
          <w:i/>
          <w:u w:val="single"/>
        </w:rPr>
        <w:t xml:space="preserve">Chazere:  </w:t>
      </w:r>
      <w:r>
        <w:rPr>
          <w:rFonts w:ascii="Arial Narrow" w:hAnsi="Arial Narrow" w:cstheme="minorHAnsi"/>
        </w:rPr>
        <w:t>Two types of bitter herbs symbolize the bitterness and harshness of slavery which the Jews endured in Ancient Egypt.  For</w:t>
      </w:r>
      <w:r w:rsidR="005A62BF">
        <w:rPr>
          <w:rFonts w:ascii="Arial Narrow" w:hAnsi="Arial Narrow" w:cstheme="minorHAnsi"/>
        </w:rPr>
        <w:t xml:space="preserve"> Maror</w:t>
      </w:r>
      <w:r>
        <w:rPr>
          <w:rFonts w:ascii="Arial Narrow" w:hAnsi="Arial Narrow" w:cstheme="minorHAnsi"/>
        </w:rPr>
        <w:t xml:space="preserve"> </w:t>
      </w:r>
      <w:r w:rsidR="005A62BF">
        <w:rPr>
          <w:rFonts w:ascii="Arial Narrow" w:hAnsi="Arial Narrow" w:cstheme="minorHAnsi"/>
        </w:rPr>
        <w:t>, Many people use radishes or horseradish.  Chazene is typically romaine lettuce.  Either or both may be eaten in honor of the Mitzvah of eating bitter herbs during the Seder</w:t>
      </w:r>
    </w:p>
    <w:p w:rsidR="007100F2" w:rsidRPr="005A62BF" w:rsidRDefault="005A62BF" w:rsidP="005A62BF">
      <w:pPr>
        <w:spacing w:after="0"/>
        <w:ind w:firstLine="720"/>
        <w:rPr>
          <w:rFonts w:ascii="Arial Narrow" w:hAnsi="Arial Narrow" w:cstheme="minorHAnsi"/>
        </w:rPr>
      </w:pPr>
      <w:r>
        <w:rPr>
          <w:rFonts w:cstheme="minorHAnsi"/>
          <w:i/>
          <w:u w:val="single"/>
        </w:rPr>
        <w:t xml:space="preserve">Charoset:  </w:t>
      </w:r>
      <w:r>
        <w:rPr>
          <w:rFonts w:ascii="Arial Narrow" w:hAnsi="Arial Narrow" w:cstheme="minorHAnsi"/>
        </w:rPr>
        <w:t>A sweet, brown, pebbly mixture of 6 apples (finely cut), 1 cup walnut, ½ cup honey or sugar, 1 T cinnamon, and ¼ cup red wine representing the mortar used by the Jewish slaves to build the storehouses of Egypt.</w:t>
      </w:r>
    </w:p>
    <w:p w:rsidR="007100F2" w:rsidRPr="005A62BF" w:rsidRDefault="005A62BF" w:rsidP="004A4238">
      <w:pPr>
        <w:spacing w:after="0"/>
        <w:ind w:firstLine="720"/>
        <w:rPr>
          <w:rFonts w:ascii="Arial Narrow" w:hAnsi="Arial Narrow" w:cstheme="minorHAnsi"/>
        </w:rPr>
      </w:pPr>
      <w:r>
        <w:rPr>
          <w:rFonts w:cstheme="minorHAnsi"/>
          <w:i/>
          <w:u w:val="single"/>
        </w:rPr>
        <w:t xml:space="preserve">Karpas:  </w:t>
      </w:r>
      <w:r>
        <w:rPr>
          <w:rFonts w:ascii="Arial Narrow" w:hAnsi="Arial Narrow" w:cstheme="minorHAnsi"/>
        </w:rPr>
        <w:t>A vegetable other than bitter herbs, usually parsley but sometimes something such as celery or cooked potato, which is dipped into salt water at the beginning of the Seder.</w:t>
      </w:r>
      <w:r w:rsidR="00CE72A8">
        <w:rPr>
          <w:rFonts w:ascii="Arial Narrow" w:hAnsi="Arial Narrow" w:cstheme="minorHAnsi"/>
        </w:rPr>
        <w:t xml:space="preserve"> It represents spring and renewal.</w:t>
      </w:r>
    </w:p>
    <w:p w:rsidR="007100F2" w:rsidRPr="005A62BF" w:rsidRDefault="007100F2" w:rsidP="004A4238">
      <w:pPr>
        <w:spacing w:after="0"/>
        <w:ind w:firstLine="720"/>
        <w:rPr>
          <w:rFonts w:ascii="Arial Narrow" w:hAnsi="Arial Narrow" w:cstheme="minorHAnsi"/>
        </w:rPr>
      </w:pPr>
      <w:r>
        <w:rPr>
          <w:rFonts w:cstheme="minorHAnsi"/>
          <w:i/>
          <w:u w:val="single"/>
        </w:rPr>
        <w:t>Z’</w:t>
      </w:r>
      <w:r w:rsidR="005A62BF">
        <w:rPr>
          <w:rFonts w:cstheme="minorHAnsi"/>
          <w:i/>
          <w:u w:val="single"/>
        </w:rPr>
        <w:t xml:space="preserve">roa:  </w:t>
      </w:r>
      <w:r w:rsidR="005A62BF">
        <w:rPr>
          <w:rFonts w:ascii="Arial Narrow" w:hAnsi="Arial Narrow" w:cstheme="minorHAnsi"/>
        </w:rPr>
        <w:t>roasted lamb symbolizing the paschal lamb</w:t>
      </w:r>
    </w:p>
    <w:p w:rsidR="007100F2" w:rsidRDefault="007100F2" w:rsidP="004A4238">
      <w:pPr>
        <w:spacing w:after="0"/>
        <w:ind w:firstLine="720"/>
        <w:rPr>
          <w:rFonts w:ascii="Arial Narrow" w:hAnsi="Arial Narrow" w:cstheme="minorHAnsi"/>
        </w:rPr>
      </w:pPr>
      <w:r>
        <w:rPr>
          <w:rFonts w:cstheme="minorHAnsi"/>
          <w:i/>
          <w:u w:val="single"/>
        </w:rPr>
        <w:t>Beit</w:t>
      </w:r>
      <w:r w:rsidR="005A62BF">
        <w:rPr>
          <w:rFonts w:cstheme="minorHAnsi"/>
          <w:i/>
          <w:u w:val="single"/>
        </w:rPr>
        <w:t xml:space="preserve">zah:  </w:t>
      </w:r>
      <w:r w:rsidR="005A62BF">
        <w:rPr>
          <w:rFonts w:ascii="Arial Narrow" w:hAnsi="Arial Narrow" w:cstheme="minorHAnsi"/>
        </w:rPr>
        <w:t xml:space="preserve">A roasted or hard-boiled egg, symbolizing the </w:t>
      </w:r>
      <w:r w:rsidR="005A62BF" w:rsidRPr="005A62BF">
        <w:rPr>
          <w:rFonts w:ascii="Arial Narrow" w:hAnsi="Arial Narrow" w:cstheme="minorHAnsi"/>
          <w:i/>
        </w:rPr>
        <w:t>Korban chagigah</w:t>
      </w:r>
      <w:r w:rsidR="005A62BF">
        <w:rPr>
          <w:rFonts w:ascii="Arial Narrow" w:hAnsi="Arial Narrow" w:cstheme="minorHAnsi"/>
        </w:rPr>
        <w:t xml:space="preserve"> or festival sacrifice and life</w:t>
      </w:r>
    </w:p>
    <w:p w:rsidR="004A4238" w:rsidRDefault="004A4238" w:rsidP="004A4238">
      <w:pPr>
        <w:spacing w:after="0"/>
        <w:rPr>
          <w:rFonts w:ascii="Arial Narrow" w:hAnsi="Arial Narrow" w:cstheme="minorHAnsi"/>
        </w:rPr>
      </w:pPr>
      <w:r>
        <w:rPr>
          <w:rFonts w:ascii="Arial Narrow" w:hAnsi="Arial Narrow" w:cstheme="minorHAnsi"/>
        </w:rPr>
        <w:tab/>
      </w:r>
      <w:r w:rsidRPr="00800713">
        <w:rPr>
          <w:rFonts w:ascii="Arial Narrow" w:hAnsi="Arial Narrow" w:cstheme="minorHAnsi"/>
          <w:i/>
        </w:rPr>
        <w:t>2 matzah</w:t>
      </w:r>
      <w:r w:rsidR="00800713">
        <w:rPr>
          <w:rFonts w:ascii="Arial Narrow" w:hAnsi="Arial Narrow" w:cstheme="minorHAnsi"/>
          <w:i/>
        </w:rPr>
        <w:t>-</w:t>
      </w:r>
      <w:r>
        <w:rPr>
          <w:rFonts w:ascii="Arial Narrow" w:hAnsi="Arial Narrow" w:cstheme="minorHAnsi"/>
        </w:rPr>
        <w:t xml:space="preserve"> each</w:t>
      </w:r>
      <w:r w:rsidR="00CE72A8">
        <w:rPr>
          <w:rFonts w:ascii="Arial Narrow" w:hAnsi="Arial Narrow" w:cstheme="minorHAnsi"/>
        </w:rPr>
        <w:t xml:space="preserve"> representing the poverty and affliction of slavery and the haste of their flight out of Egypt</w:t>
      </w:r>
      <w:r w:rsidR="00800713">
        <w:rPr>
          <w:rFonts w:ascii="Arial Narrow" w:hAnsi="Arial Narrow" w:cstheme="minorHAnsi"/>
        </w:rPr>
        <w:t>.</w:t>
      </w:r>
    </w:p>
    <w:p w:rsidR="004A4238" w:rsidRDefault="004A4238" w:rsidP="004A4238">
      <w:pPr>
        <w:spacing w:after="0"/>
        <w:rPr>
          <w:rFonts w:ascii="Arial Narrow" w:hAnsi="Arial Narrow" w:cstheme="minorHAnsi"/>
        </w:rPr>
      </w:pPr>
    </w:p>
    <w:p w:rsidR="004A4238" w:rsidRDefault="004A4238" w:rsidP="004A4238">
      <w:pPr>
        <w:spacing w:after="0"/>
        <w:rPr>
          <w:rFonts w:ascii="Arial Narrow" w:hAnsi="Arial Narrow" w:cstheme="minorHAnsi"/>
        </w:rPr>
      </w:pPr>
      <w:r>
        <w:rPr>
          <w:rFonts w:ascii="Arial Narrow" w:hAnsi="Arial Narrow" w:cstheme="minorHAnsi"/>
        </w:rPr>
        <w:t>The Seder Meal:</w:t>
      </w:r>
    </w:p>
    <w:p w:rsidR="004A4238" w:rsidRDefault="004A4238" w:rsidP="004A4238">
      <w:pPr>
        <w:spacing w:after="0"/>
        <w:ind w:firstLine="720"/>
        <w:rPr>
          <w:rFonts w:ascii="Arial Narrow" w:hAnsi="Arial Narrow" w:cstheme="minorHAnsi"/>
        </w:rPr>
      </w:pPr>
      <w:r>
        <w:rPr>
          <w:rFonts w:ascii="Arial Narrow" w:hAnsi="Arial Narrow" w:cstheme="minorHAnsi"/>
        </w:rPr>
        <w:t>Begin by having the Mistress of the house light a candle and pray this prayer:</w:t>
      </w:r>
    </w:p>
    <w:p w:rsidR="004A4238" w:rsidRDefault="004A4238" w:rsidP="004A4238">
      <w:pPr>
        <w:spacing w:after="0"/>
        <w:ind w:firstLine="720"/>
        <w:rPr>
          <w:rFonts w:ascii="Arial Narrow" w:hAnsi="Arial Narrow" w:cstheme="minorHAnsi"/>
        </w:rPr>
      </w:pPr>
      <w:r>
        <w:rPr>
          <w:rFonts w:ascii="Arial Narrow" w:hAnsi="Arial Narrow" w:cstheme="minorHAnsi"/>
        </w:rPr>
        <w:t xml:space="preserve">Praised are you, O Lord our God, King of the Universe, who have sanctified us by your commandments and commanded us to kindle the festival light.  May our home be consecrated, O god, by the light of your </w:t>
      </w:r>
      <w:r w:rsidR="00800713">
        <w:rPr>
          <w:rFonts w:ascii="Arial Narrow" w:hAnsi="Arial Narrow" w:cstheme="minorHAnsi"/>
        </w:rPr>
        <w:t>countenance</w:t>
      </w:r>
      <w:r>
        <w:rPr>
          <w:rFonts w:ascii="Arial Narrow" w:hAnsi="Arial Narrow" w:cstheme="minorHAnsi"/>
        </w:rPr>
        <w:t xml:space="preserve">, shining on us in blessing and bring us peace.  We pray that the brightness of these lights may inspire us and bring spiritual joy and promise to all of us.  </w:t>
      </w:r>
    </w:p>
    <w:p w:rsidR="004A4238" w:rsidRDefault="004A4238" w:rsidP="00DC680F">
      <w:pPr>
        <w:spacing w:after="0"/>
        <w:ind w:firstLine="720"/>
        <w:rPr>
          <w:rFonts w:ascii="Arial Narrow" w:hAnsi="Arial Narrow" w:cstheme="minorHAnsi"/>
        </w:rPr>
      </w:pPr>
      <w:r>
        <w:rPr>
          <w:rFonts w:ascii="Arial Narrow" w:hAnsi="Arial Narrow" w:cstheme="minorHAnsi"/>
        </w:rPr>
        <w:t>D</w:t>
      </w:r>
      <w:r w:rsidR="00DC680F">
        <w:rPr>
          <w:rFonts w:ascii="Arial Narrow" w:hAnsi="Arial Narrow" w:cstheme="minorHAnsi"/>
        </w:rPr>
        <w:t>rink</w:t>
      </w:r>
      <w:r>
        <w:rPr>
          <w:rFonts w:ascii="Arial Narrow" w:hAnsi="Arial Narrow" w:cstheme="minorHAnsi"/>
        </w:rPr>
        <w:t xml:space="preserve"> a glass of wine or grape juice for the little ones (there are 4, so make them small as you are expected to consume the whole glass before proceeding)</w:t>
      </w:r>
    </w:p>
    <w:p w:rsidR="00CE72A8" w:rsidRPr="007B3DF5" w:rsidRDefault="004A4238" w:rsidP="00CE72A8">
      <w:pPr>
        <w:widowControl w:val="0"/>
        <w:overflowPunct w:val="0"/>
        <w:autoSpaceDE w:val="0"/>
        <w:autoSpaceDN w:val="0"/>
        <w:adjustRightInd w:val="0"/>
        <w:rPr>
          <w:kern w:val="28"/>
        </w:rPr>
      </w:pPr>
      <w:r>
        <w:rPr>
          <w:rFonts w:ascii="Arial Narrow" w:hAnsi="Arial Narrow" w:cstheme="minorHAnsi"/>
        </w:rPr>
        <w:t xml:space="preserve">Dip the vegetables </w:t>
      </w:r>
      <w:r w:rsidR="00CE72A8">
        <w:rPr>
          <w:rFonts w:ascii="Arial Narrow" w:hAnsi="Arial Narrow" w:cstheme="minorHAnsi"/>
        </w:rPr>
        <w:t xml:space="preserve">2 times </w:t>
      </w:r>
      <w:r w:rsidR="00CE72A8" w:rsidRPr="00CE72A8">
        <w:rPr>
          <w:rFonts w:ascii="Arial Narrow" w:hAnsi="Arial Narrow"/>
          <w:kern w:val="28"/>
        </w:rPr>
        <w:t xml:space="preserve">into </w:t>
      </w:r>
      <w:r w:rsidR="00CE72A8" w:rsidRPr="00CE72A8">
        <w:rPr>
          <w:rFonts w:ascii="Arial Narrow" w:hAnsi="Arial Narrow"/>
          <w:i/>
          <w:iCs/>
          <w:kern w:val="28"/>
        </w:rPr>
        <w:t>salt water,</w:t>
      </w:r>
      <w:r w:rsidR="00CE72A8" w:rsidRPr="00CE72A8">
        <w:rPr>
          <w:rFonts w:ascii="Arial Narrow" w:hAnsi="Arial Narrow"/>
          <w:kern w:val="28"/>
        </w:rPr>
        <w:t xml:space="preserve"> a reminder of the tears shed by their enslaved ancestors.</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It is customary for the youngest child present to recite the four questions:</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sz w:val="20"/>
          <w:szCs w:val="20"/>
        </w:rPr>
        <w:tab/>
      </w:r>
      <w:r w:rsidRPr="00CE72A8">
        <w:rPr>
          <w:rFonts w:ascii="Arial Narrow" w:hAnsi="Arial Narrow"/>
          <w:kern w:val="28"/>
        </w:rPr>
        <w:t xml:space="preserve">Why is it that on all other nights we do not dip our food even once, but on this night we dip them twice? </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sz w:val="20"/>
          <w:szCs w:val="20"/>
        </w:rPr>
        <w:tab/>
      </w:r>
      <w:r w:rsidRPr="00CE72A8">
        <w:rPr>
          <w:rFonts w:ascii="Arial Narrow" w:hAnsi="Arial Narrow"/>
          <w:kern w:val="28"/>
        </w:rPr>
        <w:t xml:space="preserve">Why is it that on all other nights during the year we eat either leavened bread or matzah, but on this night we eat only matzah? </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sz w:val="20"/>
          <w:szCs w:val="20"/>
        </w:rPr>
        <w:tab/>
      </w:r>
      <w:r w:rsidRPr="00CE72A8">
        <w:rPr>
          <w:rFonts w:ascii="Arial Narrow" w:hAnsi="Arial Narrow"/>
          <w:kern w:val="28"/>
        </w:rPr>
        <w:t xml:space="preserve">Why is it that on all other nights we eat all kinds of vegetables, but on this night we eat bitter herbs? </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sz w:val="20"/>
          <w:szCs w:val="20"/>
        </w:rPr>
        <w:tab/>
      </w:r>
      <w:r w:rsidRPr="00CE72A8">
        <w:rPr>
          <w:rFonts w:ascii="Arial Narrow" w:hAnsi="Arial Narrow"/>
          <w:kern w:val="28"/>
        </w:rPr>
        <w:t>Why is it that on all other nights we dine either sitting upright or reclining, but on this night we all recline?</w:t>
      </w:r>
    </w:p>
    <w:p w:rsidR="00CE72A8" w:rsidRPr="00CE72A8" w:rsidRDefault="00CE72A8" w:rsidP="00CE72A8">
      <w:pPr>
        <w:widowControl w:val="0"/>
        <w:overflowPunct w:val="0"/>
        <w:autoSpaceDE w:val="0"/>
        <w:autoSpaceDN w:val="0"/>
        <w:adjustRightInd w:val="0"/>
        <w:spacing w:after="0"/>
        <w:rPr>
          <w:rFonts w:ascii="Arial Narrow" w:hAnsi="Arial Narrow"/>
          <w:kern w:val="28"/>
        </w:rPr>
      </w:pPr>
    </w:p>
    <w:p w:rsidR="00CE72A8" w:rsidRPr="001D281B"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 xml:space="preserve">The story of Passover, all of Exodus 12, is read followed by </w:t>
      </w:r>
      <w:hyperlink r:id="rId6" w:history="1">
        <w:r w:rsidRPr="001D281B">
          <w:rPr>
            <w:rFonts w:ascii="Arial Narrow" w:hAnsi="Arial Narrow"/>
            <w:kern w:val="28"/>
            <w:u w:val="single"/>
          </w:rPr>
          <w:t>Deuteronomy</w:t>
        </w:r>
      </w:hyperlink>
      <w:r w:rsidRPr="001D281B">
        <w:rPr>
          <w:rFonts w:ascii="Arial Narrow" w:hAnsi="Arial Narrow"/>
          <w:kern w:val="28"/>
        </w:rPr>
        <w:t xml:space="preserve"> 26:5-8 </w:t>
      </w:r>
    </w:p>
    <w:p w:rsidR="00CE72A8" w:rsidRPr="001D281B" w:rsidRDefault="00CE72A8" w:rsidP="00CE72A8">
      <w:pPr>
        <w:widowControl w:val="0"/>
        <w:overflowPunct w:val="0"/>
        <w:autoSpaceDE w:val="0"/>
        <w:autoSpaceDN w:val="0"/>
        <w:adjustRightInd w:val="0"/>
        <w:spacing w:after="0"/>
        <w:rPr>
          <w:rFonts w:ascii="Arial Narrow" w:hAnsi="Arial Narrow"/>
          <w:kern w:val="28"/>
          <w:sz w:val="20"/>
          <w:szCs w:val="20"/>
        </w:rPr>
      </w:pPr>
    </w:p>
    <w:p w:rsidR="00CE72A8" w:rsidRPr="001D281B" w:rsidRDefault="00CE72A8" w:rsidP="00CE72A8">
      <w:pPr>
        <w:widowControl w:val="0"/>
        <w:overflowPunct w:val="0"/>
        <w:autoSpaceDE w:val="0"/>
        <w:autoSpaceDN w:val="0"/>
        <w:adjustRightInd w:val="0"/>
        <w:spacing w:after="0"/>
        <w:rPr>
          <w:rFonts w:ascii="Arial Narrow" w:hAnsi="Arial Narrow"/>
          <w:kern w:val="28"/>
        </w:rPr>
      </w:pPr>
      <w:r w:rsidRPr="001D281B">
        <w:rPr>
          <w:rFonts w:ascii="Arial Narrow" w:hAnsi="Arial Narrow"/>
          <w:kern w:val="28"/>
        </w:rPr>
        <w:t>Recite the Ten Plagues, with each, participant removes a drop of wine from his or her cup using a fingertip. Although this night is one of salvation, the oldest explains that one cannot be completely joyous when some of God's creatures had to suffer.</w:t>
      </w:r>
    </w:p>
    <w:p w:rsidR="00CE72A8" w:rsidRPr="001D281B" w:rsidRDefault="00CE72A8" w:rsidP="00CE72A8">
      <w:pPr>
        <w:widowControl w:val="0"/>
        <w:overflowPunct w:val="0"/>
        <w:autoSpaceDE w:val="0"/>
        <w:autoSpaceDN w:val="0"/>
        <w:adjustRightInd w:val="0"/>
        <w:spacing w:after="0"/>
        <w:rPr>
          <w:rFonts w:ascii="Arial Narrow" w:hAnsi="Arial Narrow"/>
          <w:kern w:val="28"/>
        </w:rPr>
      </w:pPr>
    </w:p>
    <w:p w:rsidR="00CE72A8" w:rsidRPr="001D281B" w:rsidRDefault="00CE72A8" w:rsidP="00CE72A8">
      <w:pPr>
        <w:widowControl w:val="0"/>
        <w:overflowPunct w:val="0"/>
        <w:autoSpaceDE w:val="0"/>
        <w:autoSpaceDN w:val="0"/>
        <w:adjustRightInd w:val="0"/>
        <w:spacing w:after="0"/>
        <w:rPr>
          <w:rFonts w:ascii="Arial Narrow" w:hAnsi="Arial Narrow"/>
          <w:kern w:val="28"/>
        </w:rPr>
      </w:pPr>
    </w:p>
    <w:p w:rsidR="00CE72A8" w:rsidRPr="001D281B" w:rsidRDefault="00CE72A8" w:rsidP="00CE72A8">
      <w:pPr>
        <w:widowControl w:val="0"/>
        <w:overflowPunct w:val="0"/>
        <w:autoSpaceDE w:val="0"/>
        <w:autoSpaceDN w:val="0"/>
        <w:adjustRightInd w:val="0"/>
        <w:spacing w:after="0"/>
        <w:rPr>
          <w:rFonts w:ascii="Arial Narrow" w:hAnsi="Arial Narrow"/>
          <w:kern w:val="28"/>
        </w:rPr>
      </w:pPr>
    </w:p>
    <w:p w:rsidR="00CE72A8" w:rsidRPr="001D281B" w:rsidRDefault="00CE72A8" w:rsidP="00CE72A8">
      <w:pPr>
        <w:widowControl w:val="0"/>
        <w:overflowPunct w:val="0"/>
        <w:autoSpaceDE w:val="0"/>
        <w:autoSpaceDN w:val="0"/>
        <w:adjustRightInd w:val="0"/>
        <w:spacing w:after="0"/>
        <w:rPr>
          <w:rFonts w:ascii="Arial Narrow" w:hAnsi="Arial Narrow"/>
          <w:kern w:val="28"/>
        </w:rPr>
      </w:pPr>
      <w:r w:rsidRPr="001D281B">
        <w:rPr>
          <w:rFonts w:ascii="Arial Narrow" w:hAnsi="Arial Narrow"/>
          <w:kern w:val="28"/>
        </w:rPr>
        <w:lastRenderedPageBreak/>
        <w:t xml:space="preserve">the </w:t>
      </w:r>
      <w:hyperlink r:id="rId7" w:history="1">
        <w:r w:rsidRPr="001D281B">
          <w:rPr>
            <w:rFonts w:ascii="Arial Narrow" w:hAnsi="Arial Narrow"/>
            <w:kern w:val="28"/>
            <w:u w:val="single"/>
          </w:rPr>
          <w:t>Ten Plagues</w:t>
        </w:r>
      </w:hyperlink>
      <w:r w:rsidRPr="001D281B">
        <w:rPr>
          <w:rFonts w:ascii="Arial Narrow" w:hAnsi="Arial Narrow"/>
          <w:kern w:val="28"/>
        </w:rPr>
        <w:t>:</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Dam</w:t>
      </w:r>
      <w:r w:rsidRPr="001D281B">
        <w:rPr>
          <w:rFonts w:ascii="Arial Narrow" w:hAnsi="Arial Narrow"/>
          <w:kern w:val="28"/>
        </w:rPr>
        <w:t xml:space="preserve"> (blood)—All the water was changed to blood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Tzefardeyah</w:t>
      </w:r>
      <w:r w:rsidRPr="001D281B">
        <w:rPr>
          <w:rFonts w:ascii="Arial Narrow" w:hAnsi="Arial Narrow"/>
          <w:kern w:val="28"/>
        </w:rPr>
        <w:t xml:space="preserve"> (frogs)—An infestation of frogs sprang up in Egypt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Kinim</w:t>
      </w:r>
      <w:r w:rsidRPr="001D281B">
        <w:rPr>
          <w:rFonts w:ascii="Arial Narrow" w:hAnsi="Arial Narrow"/>
          <w:kern w:val="28"/>
        </w:rPr>
        <w:t xml:space="preserve"> (lice)—The </w:t>
      </w:r>
      <w:hyperlink r:id="rId8" w:history="1">
        <w:r w:rsidRPr="001D281B">
          <w:rPr>
            <w:rFonts w:ascii="Arial Narrow" w:hAnsi="Arial Narrow"/>
            <w:kern w:val="28"/>
            <w:u w:val="single"/>
          </w:rPr>
          <w:t>Egyptians</w:t>
        </w:r>
      </w:hyperlink>
      <w:r w:rsidRPr="001D281B">
        <w:rPr>
          <w:rFonts w:ascii="Arial Narrow" w:hAnsi="Arial Narrow"/>
          <w:kern w:val="28"/>
        </w:rPr>
        <w:t xml:space="preserve"> were afflicted by </w:t>
      </w:r>
      <w:hyperlink r:id="rId9" w:history="1">
        <w:r w:rsidRPr="001D281B">
          <w:rPr>
            <w:rFonts w:ascii="Arial Narrow" w:hAnsi="Arial Narrow"/>
            <w:kern w:val="28"/>
            <w:u w:val="single"/>
          </w:rPr>
          <w:t>lice</w:t>
        </w:r>
      </w:hyperlink>
      <w:r w:rsidRPr="001D281B">
        <w:rPr>
          <w:rFonts w:ascii="Arial Narrow" w:hAnsi="Arial Narrow"/>
          <w:kern w:val="28"/>
        </w:rPr>
        <w:t xml:space="preserve">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Arov</w:t>
      </w:r>
      <w:r w:rsidRPr="001D281B">
        <w:rPr>
          <w:rFonts w:ascii="Arial Narrow" w:hAnsi="Arial Narrow"/>
          <w:kern w:val="28"/>
        </w:rPr>
        <w:t xml:space="preserve"> (wild animals)—An infestation of wild animals (some say flies) sprang up in Egypt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Dever</w:t>
      </w:r>
      <w:r w:rsidRPr="001D281B">
        <w:rPr>
          <w:rFonts w:ascii="Arial Narrow" w:hAnsi="Arial Narrow"/>
          <w:kern w:val="28"/>
        </w:rPr>
        <w:t xml:space="preserve"> (pestilence)—A plague killed off the Egyptian livestock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Sh'chin</w:t>
      </w:r>
      <w:r w:rsidRPr="001D281B">
        <w:rPr>
          <w:rFonts w:ascii="Arial Narrow" w:hAnsi="Arial Narrow"/>
          <w:kern w:val="28"/>
        </w:rPr>
        <w:t xml:space="preserve"> (boils)—An epidemic of </w:t>
      </w:r>
      <w:hyperlink r:id="rId10" w:history="1">
        <w:r w:rsidRPr="001D281B">
          <w:rPr>
            <w:rFonts w:ascii="Arial Narrow" w:hAnsi="Arial Narrow"/>
            <w:kern w:val="28"/>
            <w:u w:val="single"/>
          </w:rPr>
          <w:t>boils</w:t>
        </w:r>
      </w:hyperlink>
      <w:r w:rsidRPr="001D281B">
        <w:rPr>
          <w:rFonts w:ascii="Arial Narrow" w:hAnsi="Arial Narrow"/>
          <w:kern w:val="28"/>
        </w:rPr>
        <w:t xml:space="preserve"> afflicted the Egyptians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Barad</w:t>
      </w:r>
      <w:r w:rsidRPr="001D281B">
        <w:rPr>
          <w:rFonts w:ascii="Arial Narrow" w:hAnsi="Arial Narrow"/>
          <w:kern w:val="28"/>
        </w:rPr>
        <w:t xml:space="preserve"> (hail)—Hail rained from the sky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Arbeh</w:t>
      </w:r>
      <w:r w:rsidRPr="001D281B">
        <w:rPr>
          <w:rFonts w:ascii="Arial Narrow" w:hAnsi="Arial Narrow"/>
          <w:kern w:val="28"/>
        </w:rPr>
        <w:t xml:space="preserve"> (locusts)—Locusts swarmed over Egypt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Choshech</w:t>
      </w:r>
      <w:r w:rsidRPr="001D281B">
        <w:rPr>
          <w:rFonts w:ascii="Arial Narrow" w:hAnsi="Arial Narrow"/>
          <w:kern w:val="28"/>
        </w:rPr>
        <w:t xml:space="preserve"> (darkness)—Egypt was covered in darkness </w:t>
      </w:r>
    </w:p>
    <w:p w:rsidR="00CE72A8" w:rsidRPr="001D281B" w:rsidRDefault="00CE72A8" w:rsidP="00CE72A8">
      <w:pPr>
        <w:widowControl w:val="0"/>
        <w:tabs>
          <w:tab w:val="left" w:pos="720"/>
        </w:tabs>
        <w:overflowPunct w:val="0"/>
        <w:autoSpaceDE w:val="0"/>
        <w:autoSpaceDN w:val="0"/>
        <w:adjustRightInd w:val="0"/>
        <w:spacing w:after="0"/>
        <w:ind w:left="720" w:hanging="360"/>
        <w:rPr>
          <w:rFonts w:ascii="Arial Narrow" w:hAnsi="Arial Narrow"/>
          <w:kern w:val="28"/>
        </w:rPr>
      </w:pPr>
      <w:r w:rsidRPr="001D281B">
        <w:rPr>
          <w:rFonts w:ascii="Arial Narrow" w:hAnsi="Arial Narrow"/>
          <w:i/>
          <w:iCs/>
          <w:kern w:val="28"/>
        </w:rPr>
        <w:t>Makkat Bechorot</w:t>
      </w:r>
      <w:r w:rsidRPr="001D281B">
        <w:rPr>
          <w:rFonts w:ascii="Arial Narrow" w:hAnsi="Arial Narrow"/>
          <w:kern w:val="28"/>
        </w:rPr>
        <w:t xml:space="preserve"> (killing of the first-born)—All the first-born sons of the Egyptians were slain by God </w:t>
      </w:r>
    </w:p>
    <w:p w:rsidR="00CE72A8" w:rsidRPr="001D281B" w:rsidRDefault="001D281B" w:rsidP="00CE72A8">
      <w:pPr>
        <w:widowControl w:val="0"/>
        <w:overflowPunct w:val="0"/>
        <w:autoSpaceDE w:val="0"/>
        <w:autoSpaceDN w:val="0"/>
        <w:adjustRightInd w:val="0"/>
        <w:spacing w:after="0"/>
        <w:rPr>
          <w:rFonts w:ascii="Arial Narrow" w:hAnsi="Arial Narrow"/>
          <w:kern w:val="28"/>
        </w:rPr>
      </w:pPr>
      <w:r w:rsidRPr="001D281B">
        <w:rPr>
          <w:rFonts w:ascii="Arial Narrow" w:hAnsi="Arial Narrow"/>
          <w:kern w:val="28"/>
        </w:rPr>
        <w:t>D</w:t>
      </w:r>
      <w:r w:rsidR="00CE72A8" w:rsidRPr="001D281B">
        <w:rPr>
          <w:rFonts w:ascii="Arial Narrow" w:hAnsi="Arial Narrow"/>
          <w:kern w:val="28"/>
        </w:rPr>
        <w:t>rink of the Second Cup of Wine</w:t>
      </w:r>
    </w:p>
    <w:p w:rsidR="00CE72A8" w:rsidRPr="00CE72A8" w:rsidRDefault="00CE72A8" w:rsidP="00CE72A8">
      <w:pPr>
        <w:widowControl w:val="0"/>
        <w:overflowPunct w:val="0"/>
        <w:autoSpaceDE w:val="0"/>
        <w:autoSpaceDN w:val="0"/>
        <w:adjustRightInd w:val="0"/>
        <w:spacing w:after="0"/>
        <w:rPr>
          <w:rFonts w:ascii="Arial Narrow" w:hAnsi="Arial Narrow"/>
          <w:kern w:val="28"/>
          <w:sz w:val="20"/>
          <w:szCs w:val="20"/>
        </w:rPr>
      </w:pP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Recite a blessing (Psalms, 113-114)  before the meal.</w:t>
      </w:r>
    </w:p>
    <w:p w:rsidR="00CE72A8" w:rsidRDefault="001D281B" w:rsidP="00CE72A8">
      <w:pPr>
        <w:widowControl w:val="0"/>
        <w:overflowPunct w:val="0"/>
        <w:autoSpaceDE w:val="0"/>
        <w:autoSpaceDN w:val="0"/>
        <w:adjustRightInd w:val="0"/>
        <w:spacing w:after="0"/>
        <w:rPr>
          <w:rFonts w:ascii="Arial Narrow" w:hAnsi="Arial Narrow"/>
          <w:kern w:val="28"/>
        </w:rPr>
      </w:pPr>
      <w:r>
        <w:rPr>
          <w:rFonts w:ascii="Arial Narrow" w:hAnsi="Arial Narrow"/>
          <w:kern w:val="28"/>
        </w:rPr>
        <w:t>C</w:t>
      </w:r>
      <w:r w:rsidR="00CE72A8" w:rsidRPr="00CE72A8">
        <w:rPr>
          <w:rFonts w:ascii="Arial Narrow" w:hAnsi="Arial Narrow"/>
          <w:kern w:val="28"/>
        </w:rPr>
        <w:t>onsume 1 matzah ,then combine matzo and charoset like a sandwich, and eat.</w:t>
      </w:r>
    </w:p>
    <w:p w:rsidR="00CE72A8" w:rsidRDefault="00CE72A8" w:rsidP="00CE72A8">
      <w:pPr>
        <w:widowControl w:val="0"/>
        <w:overflowPunct w:val="0"/>
        <w:autoSpaceDE w:val="0"/>
        <w:autoSpaceDN w:val="0"/>
        <w:adjustRightInd w:val="0"/>
        <w:spacing w:after="0"/>
        <w:rPr>
          <w:rFonts w:ascii="Arial Narrow" w:hAnsi="Arial Narrow"/>
          <w:kern w:val="28"/>
        </w:rPr>
      </w:pPr>
      <w:r>
        <w:rPr>
          <w:rFonts w:ascii="Arial Narrow" w:hAnsi="Arial Narrow"/>
          <w:kern w:val="28"/>
        </w:rPr>
        <w:t>Then the Leader says:</w:t>
      </w:r>
    </w:p>
    <w:p w:rsidR="00CE72A8" w:rsidRDefault="00CE72A8" w:rsidP="00CE72A8">
      <w:pPr>
        <w:widowControl w:val="0"/>
        <w:overflowPunct w:val="0"/>
        <w:autoSpaceDE w:val="0"/>
        <w:autoSpaceDN w:val="0"/>
        <w:adjustRightInd w:val="0"/>
        <w:spacing w:after="0"/>
        <w:rPr>
          <w:rFonts w:ascii="Arial Narrow" w:hAnsi="Arial Narrow"/>
          <w:kern w:val="28"/>
        </w:rPr>
      </w:pPr>
      <w:r>
        <w:rPr>
          <w:rFonts w:ascii="Arial Narrow" w:hAnsi="Arial Narrow"/>
          <w:kern w:val="28"/>
        </w:rPr>
        <w:tab/>
        <w:t xml:space="preserve">With song and praise and with the symbols of our feast, let us renew the memories of our past.  </w:t>
      </w:r>
      <w:r w:rsidRPr="00CE72A8">
        <w:rPr>
          <w:rFonts w:ascii="Arial Narrow" w:hAnsi="Arial Narrow"/>
          <w:kern w:val="28"/>
        </w:rPr>
        <w:t>Praised are you, O Lord our God, King of the Universe</w:t>
      </w:r>
      <w:r>
        <w:rPr>
          <w:rFonts w:ascii="Arial Narrow" w:hAnsi="Arial Narrow"/>
          <w:kern w:val="28"/>
        </w:rPr>
        <w:t xml:space="preserve">, who has chosen us from all people and exalted and sanctrified us with your commandments.  In love have you given us, o Lord our God, solemn days of joy and festive seasons of gladness.  You have chosen us for your service and made us sharers in your blessings.  Blessed are you, Lord, who sanctifies us.  </w:t>
      </w:r>
    </w:p>
    <w:p w:rsidR="00CE72A8" w:rsidRDefault="00CE72A8" w:rsidP="00CE72A8">
      <w:pPr>
        <w:widowControl w:val="0"/>
        <w:overflowPunct w:val="0"/>
        <w:autoSpaceDE w:val="0"/>
        <w:autoSpaceDN w:val="0"/>
        <w:adjustRightInd w:val="0"/>
        <w:spacing w:after="0"/>
        <w:rPr>
          <w:rFonts w:ascii="Arial Narrow" w:hAnsi="Arial Narrow"/>
          <w:kern w:val="28"/>
        </w:rPr>
      </w:pPr>
    </w:p>
    <w:p w:rsidR="00CE72A8" w:rsidRPr="00CE72A8" w:rsidRDefault="00CE72A8" w:rsidP="00CE72A8">
      <w:pPr>
        <w:widowControl w:val="0"/>
        <w:overflowPunct w:val="0"/>
        <w:autoSpaceDE w:val="0"/>
        <w:autoSpaceDN w:val="0"/>
        <w:adjustRightInd w:val="0"/>
        <w:spacing w:after="0"/>
        <w:rPr>
          <w:rFonts w:ascii="Arial Narrow" w:hAnsi="Arial Narrow"/>
          <w:kern w:val="28"/>
        </w:rPr>
      </w:pPr>
      <w:r>
        <w:rPr>
          <w:rFonts w:ascii="Arial Narrow" w:hAnsi="Arial Narrow"/>
          <w:kern w:val="28"/>
        </w:rPr>
        <w:t>The</w:t>
      </w:r>
      <w:r w:rsidR="001D281B">
        <w:rPr>
          <w:rFonts w:ascii="Arial Narrow" w:hAnsi="Arial Narrow"/>
          <w:kern w:val="28"/>
        </w:rPr>
        <w:t>n the list of the parts of the S</w:t>
      </w:r>
      <w:r>
        <w:rPr>
          <w:rFonts w:ascii="Arial Narrow" w:hAnsi="Arial Narrow"/>
          <w:kern w:val="28"/>
        </w:rPr>
        <w:t xml:space="preserve">eder meal and what they symbolize is </w:t>
      </w:r>
      <w:r w:rsidR="001D281B">
        <w:rPr>
          <w:rFonts w:ascii="Arial Narrow" w:hAnsi="Arial Narrow"/>
          <w:kern w:val="28"/>
        </w:rPr>
        <w:t xml:space="preserve">read.  </w:t>
      </w:r>
    </w:p>
    <w:p w:rsidR="00CE72A8" w:rsidRPr="00CE72A8" w:rsidRDefault="00CE72A8" w:rsidP="00CE72A8">
      <w:pPr>
        <w:widowControl w:val="0"/>
        <w:overflowPunct w:val="0"/>
        <w:autoSpaceDE w:val="0"/>
        <w:autoSpaceDN w:val="0"/>
        <w:adjustRightInd w:val="0"/>
        <w:spacing w:after="0"/>
        <w:rPr>
          <w:rFonts w:ascii="Arial Narrow" w:hAnsi="Arial Narrow"/>
          <w:kern w:val="28"/>
        </w:rPr>
      </w:pP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Pour another glass of wine</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 xml:space="preserve">The festive meal is then eaten. Traditionally it begins with the hard-boiled egg on the Seder plate followed by the rest of the </w:t>
      </w:r>
      <w:r w:rsidR="00800713" w:rsidRPr="00CE72A8">
        <w:rPr>
          <w:rFonts w:ascii="Arial Narrow" w:hAnsi="Arial Narrow"/>
          <w:kern w:val="28"/>
        </w:rPr>
        <w:t>Seder</w:t>
      </w:r>
      <w:r w:rsidRPr="00CE72A8">
        <w:rPr>
          <w:rFonts w:ascii="Arial Narrow" w:hAnsi="Arial Narrow"/>
          <w:kern w:val="28"/>
        </w:rPr>
        <w:t xml:space="preserve"> plate.  This is followed by Matzah ball soup. </w:t>
      </w:r>
    </w:p>
    <w:p w:rsidR="00CE72A8" w:rsidRPr="00CE72A8" w:rsidRDefault="00CE72A8" w:rsidP="00CE72A8">
      <w:pPr>
        <w:widowControl w:val="0"/>
        <w:overflowPunct w:val="0"/>
        <w:autoSpaceDE w:val="0"/>
        <w:autoSpaceDN w:val="0"/>
        <w:adjustRightInd w:val="0"/>
        <w:spacing w:after="0"/>
        <w:rPr>
          <w:rFonts w:ascii="Arial Narrow" w:hAnsi="Arial Narrow"/>
          <w:kern w:val="28"/>
          <w:sz w:val="20"/>
          <w:szCs w:val="20"/>
        </w:rPr>
      </w:pP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Fill another cup (the cup of blessing) and conclude with the reading of psalm 136:</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Leader:  Give thanks to the Lord for he is good</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All:</w:t>
      </w:r>
      <w:r w:rsidRPr="00CE72A8">
        <w:rPr>
          <w:rFonts w:ascii="Arial Narrow" w:hAnsi="Arial Narrow"/>
          <w:kern w:val="28"/>
        </w:rPr>
        <w:tab/>
        <w:t xml:space="preserve">  His love is everlasting</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Leader:  the Lord did not forget us when we were defeated</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All:</w:t>
      </w:r>
      <w:r w:rsidRPr="00CE72A8">
        <w:rPr>
          <w:rFonts w:ascii="Arial Narrow" w:hAnsi="Arial Narrow"/>
          <w:kern w:val="28"/>
        </w:rPr>
        <w:tab/>
        <w:t xml:space="preserve">  His love is everlasting</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Leader:  the Lord freed us from our enemies</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All:</w:t>
      </w:r>
      <w:r w:rsidRPr="00CE72A8">
        <w:rPr>
          <w:rFonts w:ascii="Arial Narrow" w:hAnsi="Arial Narrow"/>
          <w:kern w:val="28"/>
        </w:rPr>
        <w:tab/>
        <w:t xml:space="preserve">  His love is everlasting</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Leader:  The lord gives food to every living thing</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All:</w:t>
      </w:r>
      <w:r w:rsidRPr="00CE72A8">
        <w:rPr>
          <w:rFonts w:ascii="Arial Narrow" w:hAnsi="Arial Narrow"/>
          <w:kern w:val="28"/>
        </w:rPr>
        <w:tab/>
        <w:t xml:space="preserve">  His love is everlasting</w:t>
      </w:r>
    </w:p>
    <w:p w:rsidR="00CE72A8" w:rsidRPr="00CE72A8" w:rsidRDefault="00CE72A8" w:rsidP="00CE72A8">
      <w:pPr>
        <w:widowControl w:val="0"/>
        <w:overflowPunct w:val="0"/>
        <w:autoSpaceDE w:val="0"/>
        <w:autoSpaceDN w:val="0"/>
        <w:adjustRightInd w:val="0"/>
        <w:spacing w:after="0"/>
        <w:rPr>
          <w:rFonts w:ascii="Arial Narrow" w:hAnsi="Arial Narrow"/>
          <w:kern w:val="28"/>
        </w:rPr>
      </w:pPr>
      <w:r w:rsidRPr="00CE72A8">
        <w:rPr>
          <w:rFonts w:ascii="Arial Narrow" w:hAnsi="Arial Narrow"/>
          <w:kern w:val="28"/>
        </w:rPr>
        <w:tab/>
        <w:t>Leader:  Give thanks to the God of Heaven</w:t>
      </w:r>
    </w:p>
    <w:p w:rsidR="004A4238" w:rsidRPr="00CE72A8" w:rsidRDefault="00CE72A8" w:rsidP="00CE72A8">
      <w:pPr>
        <w:spacing w:after="0"/>
        <w:ind w:firstLine="720"/>
        <w:rPr>
          <w:rFonts w:ascii="Arial Narrow" w:hAnsi="Arial Narrow" w:cstheme="minorHAnsi"/>
        </w:rPr>
      </w:pPr>
      <w:r w:rsidRPr="00CE72A8">
        <w:rPr>
          <w:rFonts w:ascii="Arial Narrow" w:hAnsi="Arial Narrow"/>
          <w:kern w:val="28"/>
        </w:rPr>
        <w:tab/>
        <w:t>All:</w:t>
      </w:r>
      <w:r w:rsidRPr="00CE72A8">
        <w:rPr>
          <w:rFonts w:ascii="Arial Narrow" w:hAnsi="Arial Narrow"/>
          <w:kern w:val="28"/>
        </w:rPr>
        <w:tab/>
        <w:t xml:space="preserve">  His love is everlasting.  Amen</w:t>
      </w:r>
    </w:p>
    <w:sectPr w:rsidR="004A4238" w:rsidRPr="00CE72A8" w:rsidSect="0076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55"/>
    <w:rsid w:val="001B04E4"/>
    <w:rsid w:val="001D281B"/>
    <w:rsid w:val="00225255"/>
    <w:rsid w:val="003A7FFA"/>
    <w:rsid w:val="004A4238"/>
    <w:rsid w:val="005A62BF"/>
    <w:rsid w:val="007100F2"/>
    <w:rsid w:val="007673BF"/>
    <w:rsid w:val="00800713"/>
    <w:rsid w:val="00806E0F"/>
    <w:rsid w:val="008362B7"/>
    <w:rsid w:val="00A929BF"/>
    <w:rsid w:val="00CE72A8"/>
    <w:rsid w:val="00DC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Egyptians" TargetMode="External"/><Relationship Id="rId3" Type="http://schemas.microsoft.com/office/2007/relationships/stylesWithEffects" Target="stylesWithEffects.xml"/><Relationship Id="rId7" Type="http://schemas.openxmlformats.org/officeDocument/2006/relationships/hyperlink" Target="file:///C:\wiki\Plagues_of_Egy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wiki\Deuterono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wiki\Boil" TargetMode="External"/><Relationship Id="rId4" Type="http://schemas.openxmlformats.org/officeDocument/2006/relationships/settings" Target="settings.xml"/><Relationship Id="rId9" Type="http://schemas.openxmlformats.org/officeDocument/2006/relationships/hyperlink" Target="file:///C:\wiki\L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F4B8-8EB3-40BF-8BCA-12E5865E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Tom Axline</cp:lastModifiedBy>
  <cp:revision>2</cp:revision>
  <cp:lastPrinted>2018-01-25T21:57:00Z</cp:lastPrinted>
  <dcterms:created xsi:type="dcterms:W3CDTF">2018-04-13T19:01:00Z</dcterms:created>
  <dcterms:modified xsi:type="dcterms:W3CDTF">2018-04-13T19:01:00Z</dcterms:modified>
</cp:coreProperties>
</file>