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344C61" w:rsidP="3C2204C8" w:rsidRDefault="00A91FF0" w14:paraId="27D4085D" wp14:textId="77777777">
      <w:pPr>
        <w:widowControl w:val="0"/>
        <w:spacing w:after="240"/>
        <w:rPr>
          <w:rFonts w:ascii="Calibri" w:hAnsi="Calibri" w:eastAsia="Calibri" w:cs="Calibri" w:asciiTheme="majorAscii" w:hAnsiTheme="majorAscii" w:eastAsiaTheme="majorAscii" w:cstheme="majorAscii"/>
        </w:rPr>
      </w:pPr>
      <w:r w:rsidRPr="3C2204C8" w:rsidR="00A91FF0">
        <w:rPr>
          <w:rFonts w:ascii="Calibri" w:hAnsi="Calibri" w:eastAsia="Calibri" w:cs="Calibri" w:asciiTheme="majorAscii" w:hAnsiTheme="majorAscii" w:eastAsiaTheme="majorAscii" w:cstheme="majorAscii"/>
          <w:b w:val="1"/>
          <w:bCs w:val="1"/>
          <w:sz w:val="42"/>
          <w:szCs w:val="42"/>
        </w:rPr>
        <w:t xml:space="preserve">CRS RICE BOWL GRANT – Granting Criteria </w:t>
      </w:r>
    </w:p>
    <w:p xmlns:wp14="http://schemas.microsoft.com/office/word/2010/wordml" w:rsidR="00344C61" w:rsidP="5C42543E" w:rsidRDefault="00A91FF0" w14:paraId="6D630D02" wp14:textId="13A017B5">
      <w:pPr>
        <w:widowControl w:val="0"/>
        <w:numPr>
          <w:ilvl w:val="0"/>
          <w:numId w:val="1"/>
        </w:numPr>
        <w:tabs>
          <w:tab w:val="left" w:pos="220"/>
          <w:tab w:val="left" w:pos="720"/>
        </w:tabs>
        <w:spacing w:after="293"/>
        <w:ind w:hanging="720"/>
        <w:rPr>
          <w:rFonts w:ascii="Calibri" w:hAnsi="Calibri" w:eastAsia="Calibri" w:cs="Calibri"/>
          <w:sz w:val="24"/>
          <w:szCs w:val="24"/>
        </w:rPr>
      </w:pPr>
      <w:r w:rsidRPr="02BFE469" w:rsidR="00A91FF0">
        <w:rPr>
          <w:rFonts w:ascii="Calibri" w:hAnsi="Calibri" w:eastAsia="Calibri" w:cs="Calibri"/>
          <w:sz w:val="24"/>
          <w:szCs w:val="24"/>
        </w:rPr>
        <w:t>20</w:t>
      </w:r>
      <w:r w:rsidRPr="02BFE469" w:rsidR="241EB4AC">
        <w:rPr>
          <w:rFonts w:ascii="Calibri" w:hAnsi="Calibri" w:eastAsia="Calibri" w:cs="Calibri"/>
          <w:sz w:val="24"/>
          <w:szCs w:val="24"/>
        </w:rPr>
        <w:t>22</w:t>
      </w:r>
      <w:r w:rsidRPr="02BFE469" w:rsidR="00A91FF0">
        <w:rPr>
          <w:rFonts w:ascii="Calibri" w:hAnsi="Calibri" w:eastAsia="Calibri" w:cs="Calibri"/>
          <w:sz w:val="24"/>
          <w:szCs w:val="24"/>
        </w:rPr>
        <w:t xml:space="preserve"> grants will be a maximum of $1,000. </w:t>
      </w:r>
    </w:p>
    <w:p w:rsidR="00A91FF0" w:rsidP="3C2204C8" w:rsidRDefault="00A91FF0" w14:paraId="3746A467" w14:textId="6D85F8BD">
      <w:pPr>
        <w:numPr>
          <w:ilvl w:val="0"/>
          <w:numId w:val="1"/>
        </w:numPr>
        <w:tabs>
          <w:tab w:val="left" w:leader="none" w:pos="220"/>
          <w:tab w:val="left" w:leader="none" w:pos="720"/>
        </w:tabs>
        <w:spacing w:after="293"/>
        <w:ind w:hanging="720"/>
        <w:rPr>
          <w:rFonts w:ascii="Calibri" w:hAnsi="Calibri" w:eastAsia="Calibri" w:cs="Calibri"/>
          <w:sz w:val="24"/>
          <w:szCs w:val="24"/>
        </w:rPr>
      </w:pPr>
      <w:r w:rsidRPr="3C2204C8" w:rsidR="00A91FF0">
        <w:rPr>
          <w:rFonts w:ascii="Calibri" w:hAnsi="Calibri" w:eastAsia="Calibri" w:cs="Calibri"/>
          <w:sz w:val="24"/>
          <w:szCs w:val="24"/>
        </w:rPr>
        <w:t xml:space="preserve">The following guidelines will be followed: </w:t>
      </w:r>
    </w:p>
    <w:p w:rsidR="51F20E3D" w:rsidP="3C2204C8" w:rsidRDefault="51F20E3D" w14:paraId="6B7F3914" w14:textId="11D864B9">
      <w:pPr>
        <w:pStyle w:val="ListParagraph"/>
        <w:numPr>
          <w:ilvl w:val="0"/>
          <w:numId w:val="7"/>
        </w:numPr>
        <w:tabs>
          <w:tab w:val="left" w:leader="none" w:pos="940"/>
          <w:tab w:val="left" w:leader="none" w:pos="1440"/>
        </w:tabs>
        <w:spacing w:after="293"/>
        <w:rPr>
          <w:rFonts w:ascii="Calibri" w:hAnsi="Calibri" w:eastAsia="Calibri" w:cs="Calibri"/>
          <w:sz w:val="24"/>
          <w:szCs w:val="24"/>
        </w:rPr>
      </w:pPr>
      <w:r w:rsidRPr="3C2204C8" w:rsidR="51F20E3D">
        <w:rPr>
          <w:rFonts w:ascii="Calibri" w:hAnsi="Calibri" w:eastAsia="Calibri" w:cs="Calibri"/>
          <w:sz w:val="24"/>
          <w:szCs w:val="24"/>
        </w:rPr>
        <w:t>Projects must serve low-income clients in the Catholic Diocese of Duluth, comprised of several cities and the following counties: St. Louis, Koochiching, Aitkin, Lake, Cook, Carlton, Pine, Cass, Crow Wing and Itasca.</w:t>
      </w:r>
    </w:p>
    <w:p w:rsidR="0BE5C201" w:rsidP="3C2204C8" w:rsidRDefault="0BE5C201" w14:paraId="20C9ADF1" w14:textId="747AFBCE">
      <w:pPr>
        <w:pStyle w:val="ListParagraph"/>
        <w:numPr>
          <w:ilvl w:val="0"/>
          <w:numId w:val="7"/>
        </w:numPr>
        <w:tabs>
          <w:tab w:val="left" w:leader="none" w:pos="940"/>
          <w:tab w:val="left" w:leader="none" w:pos="1440"/>
        </w:tabs>
        <w:spacing w:after="293"/>
        <w:rPr>
          <w:rFonts w:ascii="Calibri" w:hAnsi="Calibri" w:eastAsia="Calibri" w:cs="Calibri"/>
          <w:sz w:val="24"/>
          <w:szCs w:val="24"/>
        </w:rPr>
      </w:pPr>
      <w:r w:rsidRPr="3C2204C8" w:rsidR="0BE5C201">
        <w:rPr>
          <w:rFonts w:ascii="Calibri" w:hAnsi="Calibri" w:eastAsia="Calibri" w:cs="Calibri"/>
          <w:sz w:val="24"/>
          <w:szCs w:val="24"/>
        </w:rPr>
        <w:t>Priority will be given to programs that provide food and medical assistance. Housing and other emergency assistance will be considered in very limited circumstances.</w:t>
      </w:r>
    </w:p>
    <w:p w:rsidR="0BE5C201" w:rsidP="3C2204C8" w:rsidRDefault="0BE5C201" w14:paraId="653A8E04" w14:textId="731E8F23">
      <w:pPr>
        <w:pStyle w:val="ListParagraph"/>
        <w:numPr>
          <w:ilvl w:val="0"/>
          <w:numId w:val="7"/>
        </w:numPr>
        <w:tabs>
          <w:tab w:val="left" w:leader="none" w:pos="940"/>
          <w:tab w:val="left" w:leader="none" w:pos="1440"/>
        </w:tabs>
        <w:spacing w:after="293"/>
        <w:rPr>
          <w:rFonts w:ascii="Calibri" w:hAnsi="Calibri" w:eastAsia="Calibri" w:cs="Calibri"/>
          <w:sz w:val="24"/>
          <w:szCs w:val="24"/>
        </w:rPr>
      </w:pPr>
      <w:r w:rsidRPr="3C2204C8" w:rsidR="0BE5C201">
        <w:rPr>
          <w:rFonts w:ascii="Calibri" w:hAnsi="Calibri" w:eastAsia="Calibri" w:cs="Calibri"/>
          <w:sz w:val="24"/>
          <w:szCs w:val="24"/>
        </w:rPr>
        <w:t>Projects must provide direct services to serve the poor and hungry in the Diocese of Duluth.</w:t>
      </w:r>
    </w:p>
    <w:p w:rsidR="0BE5C201" w:rsidP="3C2204C8" w:rsidRDefault="0BE5C201" w14:paraId="6D8CB55B" w14:textId="46292F4F">
      <w:pPr>
        <w:pStyle w:val="ListParagraph"/>
        <w:numPr>
          <w:ilvl w:val="0"/>
          <w:numId w:val="7"/>
        </w:numPr>
        <w:tabs>
          <w:tab w:val="left" w:leader="none" w:pos="940"/>
          <w:tab w:val="left" w:leader="none" w:pos="1440"/>
        </w:tabs>
        <w:spacing w:after="293"/>
        <w:rPr>
          <w:rFonts w:ascii="Calibri" w:hAnsi="Calibri" w:eastAsia="Calibri" w:cs="Calibri"/>
          <w:sz w:val="24"/>
          <w:szCs w:val="24"/>
        </w:rPr>
      </w:pPr>
      <w:r w:rsidRPr="3C2204C8" w:rsidR="0BE5C201">
        <w:rPr>
          <w:rFonts w:ascii="Calibri" w:hAnsi="Calibri" w:eastAsia="Calibri" w:cs="Calibri"/>
          <w:sz w:val="24"/>
          <w:szCs w:val="24"/>
        </w:rPr>
        <w:t xml:space="preserve">Projects may address local socio-economic issues that are analogous to the poverty and hunger alleviation efforts that CRS does internationally. Their mission statement is listed </w:t>
      </w:r>
      <w:r w:rsidRPr="3C2204C8" w:rsidR="0BE5C201">
        <w:rPr>
          <w:rFonts w:ascii="Calibri" w:hAnsi="Calibri" w:eastAsia="Calibri" w:cs="Calibri"/>
          <w:sz w:val="24"/>
          <w:szCs w:val="24"/>
        </w:rPr>
        <w:t>below</w:t>
      </w:r>
      <w:r w:rsidRPr="3C2204C8" w:rsidR="51F20E3D">
        <w:rPr>
          <w:rFonts w:ascii="Calibri" w:hAnsi="Calibri" w:eastAsia="Calibri" w:cs="Calibri"/>
          <w:sz w:val="24"/>
          <w:szCs w:val="24"/>
        </w:rPr>
        <w:t>.</w:t>
      </w:r>
    </w:p>
    <w:p xmlns:wp14="http://schemas.microsoft.com/office/word/2010/wordml" w:rsidR="00344C61" w:rsidP="5C42543E" w:rsidRDefault="00A91FF0" w14:paraId="2C6C305F" wp14:textId="77777777">
      <w:pPr>
        <w:widowControl w:val="0"/>
        <w:numPr>
          <w:ilvl w:val="0"/>
          <w:numId w:val="1"/>
        </w:numPr>
        <w:tabs>
          <w:tab w:val="left" w:pos="220"/>
          <w:tab w:val="left" w:pos="720"/>
        </w:tabs>
        <w:spacing w:after="293"/>
        <w:ind w:hanging="720"/>
        <w:rPr>
          <w:rFonts w:ascii="Calibri" w:hAnsi="Calibri" w:eastAsia="Calibri" w:cs="Calibri"/>
          <w:sz w:val="24"/>
          <w:szCs w:val="24"/>
        </w:rPr>
      </w:pPr>
      <w:r w:rsidRPr="3C2204C8" w:rsidR="00A91FF0">
        <w:rPr>
          <w:rFonts w:ascii="Calibri" w:hAnsi="Calibri" w:eastAsia="Calibri" w:cs="Calibri"/>
          <w:sz w:val="24"/>
          <w:szCs w:val="24"/>
        </w:rPr>
        <w:t xml:space="preserve">The timetable for the grant process is as follows: </w:t>
      </w:r>
    </w:p>
    <w:p xmlns:wp14="http://schemas.microsoft.com/office/word/2010/wordml" w:rsidR="00344C61" w:rsidP="3C2204C8" w:rsidRDefault="00A91FF0" w14:paraId="37107C11" wp14:textId="39A0FF8B">
      <w:pPr>
        <w:pStyle w:val="ListParagraph"/>
        <w:widowControl w:val="0"/>
        <w:numPr>
          <w:ilvl w:val="1"/>
          <w:numId w:val="8"/>
        </w:numPr>
        <w:tabs>
          <w:tab w:val="left" w:pos="940"/>
          <w:tab w:val="left" w:pos="1440"/>
        </w:tabs>
        <w:spacing w:after="293"/>
        <w:ind/>
        <w:rPr>
          <w:rFonts w:ascii="Calibri" w:hAnsi="Calibri" w:eastAsia="Calibri" w:cs="Calibri"/>
          <w:sz w:val="24"/>
          <w:szCs w:val="24"/>
        </w:rPr>
      </w:pPr>
      <w:r w:rsidRPr="02BFE469" w:rsidR="00A91FF0">
        <w:rPr>
          <w:rFonts w:ascii="Calibri" w:hAnsi="Calibri" w:eastAsia="Calibri" w:cs="Calibri"/>
          <w:sz w:val="24"/>
          <w:szCs w:val="24"/>
        </w:rPr>
        <w:t>Applications must be postmarked, or received by</w:t>
      </w:r>
      <w:r w:rsidRPr="02BFE469" w:rsidR="74C9EA35">
        <w:rPr>
          <w:rFonts w:ascii="Calibri" w:hAnsi="Calibri" w:eastAsia="Calibri" w:cs="Calibri"/>
          <w:sz w:val="24"/>
          <w:szCs w:val="24"/>
        </w:rPr>
        <w:t xml:space="preserve"> </w:t>
      </w:r>
      <w:r w:rsidRPr="02BFE469" w:rsidR="00A91FF0">
        <w:rPr>
          <w:rFonts w:ascii="Calibri" w:hAnsi="Calibri" w:eastAsia="Calibri" w:cs="Calibri"/>
          <w:sz w:val="24"/>
          <w:szCs w:val="24"/>
        </w:rPr>
        <w:t>email,</w:t>
      </w:r>
      <w:r w:rsidRPr="02BFE469" w:rsidR="640C12EC">
        <w:rPr>
          <w:rFonts w:ascii="Calibri" w:hAnsi="Calibri" w:eastAsia="Calibri" w:cs="Calibri"/>
          <w:sz w:val="24"/>
          <w:szCs w:val="24"/>
        </w:rPr>
        <w:t xml:space="preserve"> website application,</w:t>
      </w:r>
      <w:r w:rsidRPr="02BFE469" w:rsidR="00A91FF0">
        <w:rPr>
          <w:rFonts w:ascii="Calibri" w:hAnsi="Calibri" w:eastAsia="Calibri" w:cs="Calibri"/>
          <w:sz w:val="24"/>
          <w:szCs w:val="24"/>
        </w:rPr>
        <w:t xml:space="preserve"> fax</w:t>
      </w:r>
      <w:r w:rsidRPr="02BFE469" w:rsidR="00A91FF0">
        <w:rPr>
          <w:rFonts w:ascii="Calibri" w:hAnsi="Calibri" w:eastAsia="Calibri" w:cs="Calibri"/>
          <w:sz w:val="24"/>
          <w:szCs w:val="24"/>
        </w:rPr>
        <w:t xml:space="preserve"> or courier to the address on the application by 5</w:t>
      </w:r>
      <w:r w:rsidRPr="02BFE469" w:rsidR="21392A5C">
        <w:rPr>
          <w:rFonts w:ascii="Calibri" w:hAnsi="Calibri" w:eastAsia="Calibri" w:cs="Calibri"/>
          <w:sz w:val="24"/>
          <w:szCs w:val="24"/>
        </w:rPr>
        <w:t xml:space="preserve"> </w:t>
      </w:r>
      <w:r w:rsidRPr="02BFE469" w:rsidR="00A91FF0">
        <w:rPr>
          <w:rFonts w:ascii="Calibri" w:hAnsi="Calibri" w:eastAsia="Calibri" w:cs="Calibri"/>
          <w:sz w:val="24"/>
          <w:szCs w:val="24"/>
        </w:rPr>
        <w:t>p</w:t>
      </w:r>
      <w:r w:rsidRPr="02BFE469" w:rsidR="032E7947">
        <w:rPr>
          <w:rFonts w:ascii="Calibri" w:hAnsi="Calibri" w:eastAsia="Calibri" w:cs="Calibri"/>
          <w:sz w:val="24"/>
          <w:szCs w:val="24"/>
        </w:rPr>
        <w:t>.</w:t>
      </w:r>
      <w:r w:rsidRPr="02BFE469" w:rsidR="00A91FF0">
        <w:rPr>
          <w:rFonts w:ascii="Calibri" w:hAnsi="Calibri" w:eastAsia="Calibri" w:cs="Calibri"/>
          <w:sz w:val="24"/>
          <w:szCs w:val="24"/>
        </w:rPr>
        <w:t>m</w:t>
      </w:r>
      <w:r w:rsidRPr="02BFE469" w:rsidR="76263D17">
        <w:rPr>
          <w:rFonts w:ascii="Calibri" w:hAnsi="Calibri" w:eastAsia="Calibri" w:cs="Calibri"/>
          <w:sz w:val="24"/>
          <w:szCs w:val="24"/>
        </w:rPr>
        <w:t>.</w:t>
      </w:r>
      <w:r w:rsidRPr="02BFE469" w:rsidR="4C35075E">
        <w:rPr>
          <w:rFonts w:ascii="Calibri" w:hAnsi="Calibri" w:eastAsia="Calibri" w:cs="Calibri"/>
          <w:sz w:val="24"/>
          <w:szCs w:val="24"/>
        </w:rPr>
        <w:t xml:space="preserve"> </w:t>
      </w:r>
      <w:r w:rsidRPr="02BFE469" w:rsidR="76263D17">
        <w:rPr>
          <w:rFonts w:ascii="Calibri" w:hAnsi="Calibri" w:eastAsia="Calibri" w:cs="Calibri"/>
          <w:sz w:val="24"/>
          <w:szCs w:val="24"/>
        </w:rPr>
        <w:t>on</w:t>
      </w:r>
      <w:r w:rsidRPr="02BFE469" w:rsidR="00A91FF0">
        <w:rPr>
          <w:rFonts w:ascii="Calibri" w:hAnsi="Calibri" w:eastAsia="Calibri" w:cs="Calibri"/>
          <w:sz w:val="24"/>
          <w:szCs w:val="24"/>
        </w:rPr>
        <w:t xml:space="preserve"> </w:t>
      </w:r>
      <w:r w:rsidRPr="02BFE469" w:rsidR="353306E4">
        <w:rPr>
          <w:rFonts w:ascii="Calibri" w:hAnsi="Calibri" w:eastAsia="Calibri" w:cs="Calibri"/>
          <w:sz w:val="24"/>
          <w:szCs w:val="24"/>
        </w:rPr>
        <w:t>Friday</w:t>
      </w:r>
      <w:r w:rsidRPr="02BFE469" w:rsidR="00A91FF0">
        <w:rPr>
          <w:rFonts w:ascii="Calibri" w:hAnsi="Calibri" w:eastAsia="Calibri" w:cs="Calibri"/>
          <w:sz w:val="24"/>
          <w:szCs w:val="24"/>
        </w:rPr>
        <w:t xml:space="preserve">, </w:t>
      </w:r>
      <w:r w:rsidRPr="02BFE469" w:rsidR="152B17BC">
        <w:rPr>
          <w:rFonts w:ascii="Calibri" w:hAnsi="Calibri" w:eastAsia="Calibri" w:cs="Calibri"/>
          <w:sz w:val="24"/>
          <w:szCs w:val="24"/>
        </w:rPr>
        <w:t>June 3</w:t>
      </w:r>
      <w:r w:rsidRPr="02BFE469" w:rsidR="00A91FF0">
        <w:rPr>
          <w:rFonts w:ascii="Calibri" w:hAnsi="Calibri" w:eastAsia="Calibri" w:cs="Calibri"/>
          <w:sz w:val="24"/>
          <w:szCs w:val="24"/>
        </w:rPr>
        <w:t>, 20</w:t>
      </w:r>
      <w:r w:rsidRPr="02BFE469" w:rsidR="28351765">
        <w:rPr>
          <w:rFonts w:ascii="Calibri" w:hAnsi="Calibri" w:eastAsia="Calibri" w:cs="Calibri"/>
          <w:sz w:val="24"/>
          <w:szCs w:val="24"/>
        </w:rPr>
        <w:t>22</w:t>
      </w:r>
      <w:r w:rsidRPr="02BFE469" w:rsidR="00A91FF0">
        <w:rPr>
          <w:rFonts w:ascii="Calibri" w:hAnsi="Calibri" w:eastAsia="Calibri" w:cs="Calibri"/>
          <w:sz w:val="24"/>
          <w:szCs w:val="24"/>
        </w:rPr>
        <w:t xml:space="preserve">. </w:t>
      </w:r>
    </w:p>
    <w:p xmlns:wp14="http://schemas.microsoft.com/office/word/2010/wordml" w:rsidR="00344C61" w:rsidP="3C2204C8" w:rsidRDefault="00A91FF0" w14:paraId="5DDE8306" wp14:textId="4906C2E7">
      <w:pPr>
        <w:pStyle w:val="ListParagraph"/>
        <w:widowControl w:val="0"/>
        <w:numPr>
          <w:ilvl w:val="1"/>
          <w:numId w:val="8"/>
        </w:numPr>
        <w:tabs>
          <w:tab w:val="left" w:pos="940"/>
          <w:tab w:val="left" w:pos="1440"/>
        </w:tabs>
        <w:spacing w:after="293"/>
        <w:ind/>
        <w:rPr>
          <w:rFonts w:ascii="Calibri" w:hAnsi="Calibri" w:eastAsia="Calibri" w:cs="Calibri"/>
          <w:sz w:val="24"/>
          <w:szCs w:val="24"/>
        </w:rPr>
      </w:pPr>
      <w:r w:rsidRPr="3C2204C8" w:rsidR="00A91FF0">
        <w:rPr>
          <w:rFonts w:ascii="Calibri" w:hAnsi="Calibri" w:eastAsia="Calibri" w:cs="Calibri"/>
          <w:sz w:val="24"/>
          <w:szCs w:val="24"/>
        </w:rPr>
        <w:t xml:space="preserve">The diocesan committee will review applications promptly and make funding recommendations to Bishop </w:t>
      </w:r>
      <w:r w:rsidRPr="3C2204C8" w:rsidR="2B8D22A2">
        <w:rPr>
          <w:rFonts w:ascii="Calibri" w:hAnsi="Calibri" w:eastAsia="Calibri" w:cs="Calibri"/>
          <w:sz w:val="24"/>
          <w:szCs w:val="24"/>
        </w:rPr>
        <w:t>Felton</w:t>
      </w:r>
      <w:r w:rsidRPr="3C2204C8" w:rsidR="00A91FF0">
        <w:rPr>
          <w:rFonts w:ascii="Calibri" w:hAnsi="Calibri" w:eastAsia="Calibri" w:cs="Calibri"/>
          <w:sz w:val="24"/>
          <w:szCs w:val="24"/>
        </w:rPr>
        <w:t>,</w:t>
      </w:r>
      <w:r w:rsidRPr="3C2204C8" w:rsidR="00A91FF0">
        <w:rPr>
          <w:rFonts w:ascii="Calibri" w:hAnsi="Calibri" w:eastAsia="Calibri" w:cs="Calibri"/>
          <w:b w:val="1"/>
          <w:bCs w:val="1"/>
          <w:color w:val="FB0007"/>
          <w:sz w:val="24"/>
          <w:szCs w:val="24"/>
        </w:rPr>
        <w:t xml:space="preserve"> </w:t>
      </w:r>
      <w:r w:rsidRPr="3C2204C8" w:rsidR="00A91FF0">
        <w:rPr>
          <w:rFonts w:ascii="Calibri" w:hAnsi="Calibri" w:eastAsia="Calibri" w:cs="Calibri"/>
          <w:sz w:val="24"/>
          <w:szCs w:val="24"/>
        </w:rPr>
        <w:t xml:space="preserve">who will make </w:t>
      </w:r>
      <w:r w:rsidRPr="3C2204C8" w:rsidR="00A91FF0">
        <w:rPr>
          <w:rFonts w:ascii="Calibri" w:hAnsi="Calibri" w:eastAsia="Calibri" w:cs="Calibri"/>
          <w:sz w:val="24"/>
          <w:szCs w:val="24"/>
        </w:rPr>
        <w:t xml:space="preserve">final approval of all grants. </w:t>
      </w:r>
    </w:p>
    <w:p xmlns:wp14="http://schemas.microsoft.com/office/word/2010/wordml" w:rsidR="00344C61" w:rsidP="3C2204C8" w:rsidRDefault="00A91FF0" w14:paraId="63BCDB39" wp14:textId="7D4FDACF">
      <w:pPr>
        <w:pStyle w:val="ListParagraph"/>
        <w:widowControl w:val="0"/>
        <w:numPr>
          <w:ilvl w:val="1"/>
          <w:numId w:val="8"/>
        </w:numPr>
        <w:tabs>
          <w:tab w:val="left" w:pos="940"/>
          <w:tab w:val="left" w:pos="1440"/>
        </w:tabs>
        <w:spacing w:after="293"/>
        <w:ind/>
        <w:rPr>
          <w:rFonts w:ascii="Calibri" w:hAnsi="Calibri" w:eastAsia="Calibri" w:cs="Calibri"/>
          <w:sz w:val="24"/>
          <w:szCs w:val="24"/>
        </w:rPr>
      </w:pPr>
      <w:r w:rsidRPr="3C2204C8" w:rsidR="00A91FF0">
        <w:rPr>
          <w:rFonts w:ascii="Calibri" w:hAnsi="Calibri" w:eastAsia="Calibri" w:cs="Calibri"/>
          <w:sz w:val="24"/>
          <w:szCs w:val="24"/>
        </w:rPr>
        <w:t xml:space="preserve">Applicants should be notified of a final decision by June </w:t>
      </w:r>
      <w:r w:rsidRPr="3C2204C8" w:rsidR="7A384426">
        <w:rPr>
          <w:rFonts w:ascii="Calibri" w:hAnsi="Calibri" w:eastAsia="Calibri" w:cs="Calibri"/>
          <w:sz w:val="24"/>
          <w:szCs w:val="24"/>
        </w:rPr>
        <w:t>20</w:t>
      </w:r>
      <w:r w:rsidRPr="3C2204C8" w:rsidR="00A91FF0">
        <w:rPr>
          <w:rFonts w:ascii="Calibri" w:hAnsi="Calibri" w:eastAsia="Calibri" w:cs="Calibri"/>
          <w:sz w:val="24"/>
          <w:szCs w:val="24"/>
        </w:rPr>
        <w:t xml:space="preserve">, with grant money distributed by June 30. </w:t>
      </w:r>
    </w:p>
    <w:p xmlns:wp14="http://schemas.microsoft.com/office/word/2010/wordml" w:rsidR="00344C61" w:rsidP="3C2204C8" w:rsidRDefault="00A91FF0" w14:paraId="7148FB8B" wp14:textId="40E1FE0A">
      <w:pPr>
        <w:pStyle w:val="ListParagraph"/>
        <w:widowControl w:val="0"/>
        <w:numPr>
          <w:ilvl w:val="1"/>
          <w:numId w:val="8"/>
        </w:numPr>
        <w:tabs>
          <w:tab w:val="left" w:pos="940"/>
          <w:tab w:val="left" w:pos="1440"/>
        </w:tabs>
        <w:spacing w:after="293"/>
        <w:ind/>
        <w:rPr>
          <w:rFonts w:ascii="Calibri" w:hAnsi="Calibri" w:eastAsia="Calibri" w:cs="Calibri"/>
          <w:sz w:val="24"/>
          <w:szCs w:val="24"/>
        </w:rPr>
      </w:pPr>
      <w:r w:rsidRPr="02BFE469" w:rsidR="00A91FF0">
        <w:rPr>
          <w:rFonts w:ascii="Calibri" w:hAnsi="Calibri" w:eastAsia="Calibri" w:cs="Calibri"/>
          <w:sz w:val="24"/>
          <w:szCs w:val="24"/>
        </w:rPr>
        <w:t>An end of year report by organizations that received grants will be due by January 31, 20</w:t>
      </w:r>
      <w:r w:rsidRPr="02BFE469" w:rsidR="11F0D540">
        <w:rPr>
          <w:rFonts w:ascii="Calibri" w:hAnsi="Calibri" w:eastAsia="Calibri" w:cs="Calibri"/>
          <w:sz w:val="24"/>
          <w:szCs w:val="24"/>
        </w:rPr>
        <w:t>23</w:t>
      </w:r>
      <w:r w:rsidRPr="02BFE469" w:rsidR="00A91FF0">
        <w:rPr>
          <w:rFonts w:ascii="Calibri" w:hAnsi="Calibri" w:eastAsia="Calibri" w:cs="Calibri"/>
          <w:sz w:val="24"/>
          <w:szCs w:val="24"/>
        </w:rPr>
        <w:t xml:space="preserve">. </w:t>
      </w:r>
    </w:p>
    <w:p w:rsidR="3C2204C8" w:rsidRDefault="3C2204C8" w14:paraId="5293FF56" w14:textId="76BB9CE7">
      <w:r>
        <w:br w:type="page"/>
      </w:r>
    </w:p>
    <w:p w:rsidR="3C2204C8" w:rsidP="3C2204C8" w:rsidRDefault="3C2204C8" w14:paraId="6C0F6204" w14:textId="47D307F3">
      <w:pPr>
        <w:spacing w:after="240"/>
        <w:rPr>
          <w:rFonts w:ascii="Calibri" w:hAnsi="Calibri" w:eastAsia="Calibri" w:cs="Calibri"/>
          <w:b w:val="1"/>
          <w:bCs w:val="1"/>
          <w:sz w:val="28"/>
          <w:szCs w:val="28"/>
        </w:rPr>
      </w:pPr>
    </w:p>
    <w:p xmlns:wp14="http://schemas.microsoft.com/office/word/2010/wordml" w:rsidR="00344C61" w:rsidP="3C2204C8" w:rsidRDefault="00A91FF0" w14:paraId="58BE4434" wp14:textId="77777777">
      <w:pPr>
        <w:widowControl w:val="0"/>
        <w:spacing w:after="240"/>
        <w:rPr>
          <w:rFonts w:ascii="Calibri" w:hAnsi="Calibri" w:eastAsia="Calibri" w:cs="Calibri"/>
          <w:sz w:val="28"/>
          <w:szCs w:val="28"/>
        </w:rPr>
      </w:pPr>
      <w:r w:rsidRPr="3C2204C8" w:rsidR="00A91FF0">
        <w:rPr>
          <w:rFonts w:ascii="Calibri" w:hAnsi="Calibri" w:eastAsia="Calibri" w:cs="Calibri"/>
          <w:b w:val="1"/>
          <w:bCs w:val="1"/>
          <w:sz w:val="28"/>
          <w:szCs w:val="28"/>
        </w:rPr>
        <w:t xml:space="preserve">Catholic Relief Services Mission Statement </w:t>
      </w:r>
    </w:p>
    <w:p xmlns:wp14="http://schemas.microsoft.com/office/word/2010/wordml" w:rsidR="00344C61" w:rsidP="3C2204C8" w:rsidRDefault="00A91FF0" w14:paraId="19418720" wp14:textId="77777777">
      <w:pPr>
        <w:widowControl w:val="0"/>
        <w:spacing w:after="240"/>
        <w:rPr>
          <w:rFonts w:ascii="Calibri" w:hAnsi="Calibri" w:eastAsia="Calibri" w:cs="Calibri"/>
          <w:sz w:val="28"/>
          <w:szCs w:val="28"/>
        </w:rPr>
      </w:pPr>
      <w:r w:rsidRPr="3C2204C8" w:rsidR="00A91FF0">
        <w:rPr>
          <w:rFonts w:ascii="Calibri" w:hAnsi="Calibri" w:eastAsia="Calibri" w:cs="Calibri"/>
          <w:color w:val="1A1A1A"/>
          <w:sz w:val="28"/>
          <w:szCs w:val="28"/>
        </w:rPr>
        <w:t xml:space="preserve">Catholic Relief Services carries out the commitment of the Bishops of the United States to assist the poor and vulnerable overseas. We are motivated by the Gospel of Jesus Christ to cherish, preserve and uphold the sacredness and dignity of all human life, foster charity and justice, and embody Catholic social and moral teaching as we act to: </w:t>
      </w:r>
    </w:p>
    <w:p xmlns:wp14="http://schemas.microsoft.com/office/word/2010/wordml" w:rsidR="00344C61" w:rsidP="3C2204C8" w:rsidRDefault="00A91FF0" w14:paraId="0185D193" wp14:textId="77777777">
      <w:pPr>
        <w:widowControl w:val="0"/>
        <w:spacing w:after="240"/>
        <w:rPr>
          <w:rFonts w:ascii="Calibri" w:hAnsi="Calibri" w:eastAsia="Calibri" w:cs="Calibri"/>
          <w:sz w:val="28"/>
          <w:szCs w:val="28"/>
        </w:rPr>
      </w:pPr>
      <w:r w:rsidRPr="3C2204C8" w:rsidR="00A91FF0">
        <w:rPr>
          <w:rFonts w:ascii="Calibri" w:hAnsi="Calibri" w:eastAsia="Calibri" w:cs="Calibri"/>
          <w:b w:val="1"/>
          <w:bCs w:val="1"/>
          <w:i w:val="1"/>
          <w:iCs w:val="1"/>
          <w:color w:val="1A1A1A"/>
          <w:sz w:val="28"/>
          <w:szCs w:val="28"/>
        </w:rPr>
        <w:t>Promote human development</w:t>
      </w:r>
      <w:r w:rsidRPr="3C2204C8" w:rsidR="00A91FF0">
        <w:rPr>
          <w:rFonts w:ascii="Calibri" w:hAnsi="Calibri" w:eastAsia="Calibri" w:cs="Calibri"/>
          <w:color w:val="1A1A1A"/>
          <w:sz w:val="28"/>
          <w:szCs w:val="28"/>
        </w:rPr>
        <w:t xml:space="preserve"> by responding to major emergencies, fighting disease and poverty, and nurturing peaceful and just societies; and, </w:t>
      </w:r>
    </w:p>
    <w:p xmlns:wp14="http://schemas.microsoft.com/office/word/2010/wordml" w:rsidR="00344C61" w:rsidP="3C2204C8" w:rsidRDefault="00A91FF0" w14:paraId="479E80FA" wp14:textId="77777777">
      <w:pPr>
        <w:widowControl w:val="0"/>
        <w:spacing w:after="240"/>
        <w:rPr>
          <w:rFonts w:ascii="Calibri" w:hAnsi="Calibri" w:eastAsia="Calibri" w:cs="Calibri"/>
          <w:sz w:val="28"/>
          <w:szCs w:val="28"/>
        </w:rPr>
      </w:pPr>
      <w:r w:rsidRPr="3C2204C8" w:rsidR="00A91FF0">
        <w:rPr>
          <w:rFonts w:ascii="Calibri" w:hAnsi="Calibri" w:eastAsia="Calibri" w:cs="Calibri"/>
          <w:b w:val="1"/>
          <w:bCs w:val="1"/>
          <w:i w:val="1"/>
          <w:iCs w:val="1"/>
          <w:color w:val="1A1A1A"/>
          <w:sz w:val="28"/>
          <w:szCs w:val="28"/>
        </w:rPr>
        <w:t>Serve Catholics in the United States</w:t>
      </w:r>
      <w:r w:rsidRPr="3C2204C8" w:rsidR="00A91FF0">
        <w:rPr>
          <w:rFonts w:ascii="Calibri" w:hAnsi="Calibri" w:eastAsia="Calibri" w:cs="Calibri"/>
          <w:color w:val="1A1A1A"/>
          <w:sz w:val="28"/>
          <w:szCs w:val="28"/>
        </w:rPr>
        <w:t xml:space="preserve"> as they live their faith in solidarity with their brothers and sisters around the world. </w:t>
      </w:r>
    </w:p>
    <w:p xmlns:wp14="http://schemas.microsoft.com/office/word/2010/wordml" w:rsidR="00344C61" w:rsidP="3C2204C8" w:rsidRDefault="00A91FF0" w14:paraId="6ED6F075" wp14:textId="77777777">
      <w:pPr>
        <w:widowControl w:val="0"/>
        <w:spacing w:after="240"/>
        <w:rPr>
          <w:rFonts w:ascii="Calibri" w:hAnsi="Calibri" w:eastAsia="Calibri" w:cs="Calibri"/>
          <w:color w:val="1A1A1A"/>
          <w:sz w:val="28"/>
          <w:szCs w:val="28"/>
        </w:rPr>
      </w:pPr>
      <w:r w:rsidRPr="3C2204C8" w:rsidR="00A91FF0">
        <w:rPr>
          <w:rFonts w:ascii="Calibri" w:hAnsi="Calibri" w:eastAsia="Calibri" w:cs="Calibri"/>
          <w:color w:val="1A1A1A"/>
          <w:sz w:val="28"/>
          <w:szCs w:val="28"/>
        </w:rPr>
        <w:t xml:space="preserve">As part of the universal mission of the Catholic Church, we work with local, national and international Catholic institutions and structures, as well as other organizations, to assist people on the basis of need, not creed, race or nationality. </w:t>
      </w:r>
    </w:p>
    <w:p xmlns:wp14="http://schemas.microsoft.com/office/word/2010/wordml" w:rsidR="00344C61" w:rsidP="3C2204C8" w:rsidRDefault="00A91FF0" w14:paraId="417FB361" wp14:textId="77777777">
      <w:pPr>
        <w:widowControl w:val="0"/>
        <w:spacing w:after="240"/>
        <w:rPr>
          <w:rFonts w:ascii="Calibri" w:hAnsi="Calibri" w:eastAsia="Calibri" w:cs="Calibri"/>
          <w:sz w:val="28"/>
          <w:szCs w:val="28"/>
        </w:rPr>
      </w:pPr>
      <w:r w:rsidRPr="3C2204C8" w:rsidR="00A91FF0">
        <w:rPr>
          <w:rFonts w:ascii="Calibri" w:hAnsi="Calibri" w:eastAsia="Calibri" w:cs="Calibri"/>
          <w:i w:val="1"/>
          <w:iCs w:val="1"/>
          <w:color w:val="000000" w:themeColor="text1" w:themeTint="FF" w:themeShade="FF"/>
          <w:sz w:val="28"/>
          <w:szCs w:val="28"/>
        </w:rPr>
        <w:t>Approved by the Catholic Relief Services Board of Directors on September 11, 2008.</w:t>
      </w:r>
    </w:p>
    <w:p xmlns:wp14="http://schemas.microsoft.com/office/word/2010/wordml" w:rsidR="00344C61" w:rsidP="5C42543E" w:rsidRDefault="00344C61" w14:paraId="672A6659" wp14:textId="77777777">
      <w:pPr>
        <w:rPr>
          <w:rFonts w:ascii="Calibri" w:hAnsi="Calibri" w:eastAsia="Calibri" w:cs="Calibri"/>
          <w:sz w:val="24"/>
          <w:szCs w:val="24"/>
        </w:rPr>
      </w:pPr>
    </w:p>
    <w:p xmlns:wp14="http://schemas.microsoft.com/office/word/2010/wordml" w:rsidR="00344C61" w:rsidRDefault="00344C61" w14:paraId="0A37501D" wp14:textId="77777777">
      <w:pPr>
        <w:rPr>
          <w:sz w:val="24"/>
          <w:szCs w:val="24"/>
        </w:rPr>
      </w:pPr>
    </w:p>
    <w:p xmlns:wp14="http://schemas.microsoft.com/office/word/2010/wordml" w:rsidR="00344C61" w:rsidRDefault="00344C61" w14:paraId="5DAB6C7B" wp14:textId="77777777">
      <w:pPr>
        <w:rPr>
          <w:sz w:val="24"/>
          <w:szCs w:val="24"/>
        </w:rPr>
      </w:pPr>
    </w:p>
    <w:sectPr w:rsidR="00344C61">
      <w:headerReference w:type="default" r:id="rId7"/>
      <w:footerReference w:type="first" r:id="rId8"/>
      <w:pgSz w:w="12240" w:h="15840" w:orient="portrait"/>
      <w:pgMar w:top="1152" w:right="1440" w:bottom="1440" w:left="1440" w:header="720" w:footer="432" w:gutter="0"/>
      <w:pgNumType w:start="1"/>
      <w:cols w:space="720"/>
      <w:titlePg/>
      <w:headerReference w:type="first" r:id="R71633bec496b46c6"/>
      <w:footerReference w:type="default" r:id="R00009890e7a14daa"/>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A4DB2" w:rsidRDefault="00A91FF0" w14:paraId="41C8F396" wp14:textId="77777777">
      <w:r>
        <w:separator/>
      </w:r>
    </w:p>
  </w:endnote>
  <w:endnote w:type="continuationSeparator" w:id="0">
    <w:p xmlns:wp14="http://schemas.microsoft.com/office/word/2010/wordml" w:rsidR="003A4DB2" w:rsidRDefault="00A91FF0" w14:paraId="72A3D3E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xmlns:wp14="http://schemas.microsoft.com/office/word/2010/wordml" w:rsidR="00344C61" w:rsidRDefault="00A91FF0" w14:paraId="02EB378F" wp14:textId="77777777">
    <w:pPr>
      <w:pBdr>
        <w:top w:val="nil"/>
        <w:left w:val="nil"/>
        <w:bottom w:val="nil"/>
        <w:right w:val="nil"/>
        <w:between w:val="nil"/>
      </w:pBdr>
      <w:tabs>
        <w:tab w:val="center" w:pos="4290"/>
      </w:tabs>
      <w:rPr>
        <w:color w:val="000000"/>
      </w:rPr>
    </w:pPr>
    <w:r>
      <w:rPr>
        <w:noProof/>
        <w:color w:val="000000"/>
      </w:rPr>
      <w:drawing>
        <wp:inline xmlns:wp14="http://schemas.microsoft.com/office/word/2010/wordprocessingDrawing" distT="0" distB="0" distL="114300" distR="114300" wp14:anchorId="7B532762" wp14:editId="7777777">
          <wp:extent cx="763270" cy="11055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270" cy="1105535"/>
                  </a:xfrm>
                  <a:prstGeom prst="rect">
                    <a:avLst/>
                  </a:prstGeom>
                  <a:ln/>
                </pic:spPr>
              </pic:pic>
            </a:graphicData>
          </a:graphic>
        </wp:inline>
      </w:drawing>
    </w:r>
    <w:r>
      <w:rPr>
        <w:color w:val="000000"/>
      </w:rPr>
      <w:tab/>
    </w:r>
    <w:r>
      <w:rPr>
        <w:noProof/>
        <w:color w:val="000000"/>
      </w:rPr>
      <w:drawing>
        <wp:inline xmlns:wp14="http://schemas.microsoft.com/office/word/2010/wordprocessingDrawing" distT="0" distB="0" distL="114300" distR="114300" wp14:anchorId="55E9F6B9" wp14:editId="7777777">
          <wp:extent cx="3135630" cy="104648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3135630" cy="1046480"/>
                  </a:xfrm>
                  <a:prstGeom prst="rect">
                    <a:avLst/>
                  </a:prstGeom>
                  <a:ln/>
                </pic:spPr>
              </pic:pic>
            </a:graphicData>
          </a:graphic>
        </wp:inline>
      </w:drawing>
    </w:r>
    <w:r>
      <w:rPr>
        <w:color w:val="000000"/>
      </w:rPr>
      <w:tab/>
    </w:r>
    <w:r>
      <w:rPr>
        <w:noProof/>
        <w:color w:val="000000"/>
      </w:rPr>
      <w:drawing>
        <wp:inline xmlns:wp14="http://schemas.microsoft.com/office/word/2010/wordprocessingDrawing" distT="0" distB="0" distL="114300" distR="114300" wp14:anchorId="372E91A3" wp14:editId="7777777">
          <wp:extent cx="1437005" cy="99187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437005" cy="991870"/>
                  </a:xfrm>
                  <a:prstGeom prst="rect">
                    <a:avLst/>
                  </a:prstGeom>
                  <a:ln/>
                </pic:spPr>
              </pic:pic>
            </a:graphicData>
          </a:graphic>
        </wp:inline>
      </w:drawing>
    </w:r>
  </w:p>
  <w:p xmlns:wp14="http://schemas.microsoft.com/office/word/2010/wordml" w:rsidR="00344C61" w:rsidRDefault="00344C61" w14:paraId="6A05A809" wp14:textId="77777777">
    <w:pPr>
      <w:pBdr>
        <w:top w:val="nil"/>
        <w:left w:val="nil"/>
        <w:bottom w:val="nil"/>
        <w:right w:val="nil"/>
        <w:between w:val="nil"/>
      </w:pBdr>
      <w:tabs>
        <w:tab w:val="center" w:pos="4290"/>
      </w:tabs>
      <w:rPr>
        <w:rFonts w:ascii="Cambria" w:hAnsi="Cambria" w:eastAsia="Cambria" w:cs="Cambria"/>
        <w:color w:val="000000"/>
        <w:sz w:val="24"/>
        <w:szCs w:val="24"/>
      </w:rPr>
    </w:pPr>
  </w:p>
  <w:p xmlns:wp14="http://schemas.microsoft.com/office/word/2010/wordml" w:rsidR="00344C61" w:rsidRDefault="00A91FF0" w14:paraId="62B0048D" wp14:textId="77777777">
    <w:pPr>
      <w:pBdr>
        <w:top w:val="nil"/>
        <w:left w:val="nil"/>
        <w:bottom w:val="nil"/>
        <w:right w:val="nil"/>
        <w:between w:val="nil"/>
      </w:pBdr>
      <w:tabs>
        <w:tab w:val="center" w:pos="4290"/>
      </w:tabs>
      <w:rPr>
        <w:color w:val="000000"/>
      </w:rPr>
    </w:pPr>
    <w:r>
      <w:rPr>
        <w:rFonts w:ascii="Cambria" w:hAnsi="Cambria" w:eastAsia="Cambria" w:cs="Cambria"/>
        <w:color w:val="000000"/>
        <w:sz w:val="24"/>
        <w:szCs w:val="24"/>
      </w:rPr>
      <w:t>Diocese of Duluth</w:t>
    </w:r>
    <w:r>
      <w:rPr>
        <w:rFonts w:ascii="Cambria" w:hAnsi="Cambria" w:eastAsia="Cambria" w:cs="Cambria"/>
        <w:color w:val="000000"/>
        <w:sz w:val="24"/>
        <w:szCs w:val="24"/>
      </w:rPr>
      <w:tab/>
    </w:r>
    <w:r>
      <w:rPr>
        <w:rFonts w:ascii="Cambria" w:hAnsi="Cambria" w:eastAsia="Cambria" w:cs="Cambria"/>
        <w:color w:val="000000"/>
        <w:sz w:val="24"/>
        <w:szCs w:val="24"/>
      </w:rPr>
      <w:t>2830 E. 4</w:t>
    </w:r>
    <w:r>
      <w:rPr>
        <w:rFonts w:ascii="Cambria" w:hAnsi="Cambria" w:eastAsia="Cambria" w:cs="Cambria"/>
        <w:color w:val="000000"/>
        <w:sz w:val="24"/>
        <w:szCs w:val="24"/>
        <w:vertAlign w:val="superscript"/>
      </w:rPr>
      <w:t>th</w:t>
    </w:r>
    <w:r>
      <w:rPr>
        <w:rFonts w:ascii="Cambria" w:hAnsi="Cambria" w:eastAsia="Cambria" w:cs="Cambria"/>
        <w:color w:val="000000"/>
        <w:sz w:val="24"/>
        <w:szCs w:val="24"/>
      </w:rPr>
      <w:t xml:space="preserve"> Street Duluth, MN 55812</w:t>
    </w:r>
    <w:r>
      <w:rPr>
        <w:rFonts w:ascii="Cambria" w:hAnsi="Cambria" w:eastAsia="Cambria" w:cs="Cambria"/>
        <w:color w:val="000000"/>
        <w:sz w:val="24"/>
        <w:szCs w:val="24"/>
      </w:rPr>
      <w:tab/>
    </w:r>
    <w:r>
      <w:rPr>
        <w:rFonts w:ascii="Cambria" w:hAnsi="Cambria" w:eastAsia="Cambria" w:cs="Cambria"/>
        <w:color w:val="000000"/>
        <w:sz w:val="24"/>
        <w:szCs w:val="24"/>
      </w:rPr>
      <w:t>218-724-9111</w:t>
    </w:r>
  </w:p>
  <w:p xmlns:wp14="http://schemas.microsoft.com/office/word/2010/wordml" w:rsidR="00344C61" w:rsidRDefault="00344C61" w14:paraId="5A39BBE3" wp14:textId="77777777">
    <w:pPr>
      <w:pBdr>
        <w:top w:val="nil"/>
        <w:left w:val="nil"/>
        <w:bottom w:val="nil"/>
        <w:right w:val="nil"/>
        <w:between w:val="nil"/>
      </w:pBdr>
      <w:rPr>
        <w:color w:val="000000"/>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C2204C8" w:rsidTr="3C2204C8" w14:paraId="0267BE84">
      <w:tc>
        <w:tcPr>
          <w:tcW w:w="3120" w:type="dxa"/>
          <w:tcMar/>
        </w:tcPr>
        <w:p w:rsidR="3C2204C8" w:rsidP="3C2204C8" w:rsidRDefault="3C2204C8" w14:paraId="635CA922" w14:textId="183491F2">
          <w:pPr>
            <w:pStyle w:val="Header"/>
            <w:bidi w:val="0"/>
            <w:ind w:left="-115"/>
            <w:jc w:val="left"/>
          </w:pPr>
        </w:p>
      </w:tc>
      <w:tc>
        <w:tcPr>
          <w:tcW w:w="3120" w:type="dxa"/>
          <w:tcMar/>
        </w:tcPr>
        <w:p w:rsidR="3C2204C8" w:rsidP="3C2204C8" w:rsidRDefault="3C2204C8" w14:paraId="518A2480" w14:textId="3ACB6DC6">
          <w:pPr>
            <w:pStyle w:val="Header"/>
            <w:bidi w:val="0"/>
            <w:jc w:val="center"/>
          </w:pPr>
        </w:p>
      </w:tc>
      <w:tc>
        <w:tcPr>
          <w:tcW w:w="3120" w:type="dxa"/>
          <w:tcMar/>
        </w:tcPr>
        <w:p w:rsidR="3C2204C8" w:rsidP="3C2204C8" w:rsidRDefault="3C2204C8" w14:paraId="133BABD5" w14:textId="48B23C31">
          <w:pPr>
            <w:pStyle w:val="Header"/>
            <w:bidi w:val="0"/>
            <w:ind w:right="-115"/>
            <w:jc w:val="right"/>
          </w:pPr>
        </w:p>
      </w:tc>
    </w:tr>
  </w:tbl>
  <w:p w:rsidR="3C2204C8" w:rsidP="3C2204C8" w:rsidRDefault="3C2204C8" w14:paraId="28F79A5B" w14:textId="1133BDEA">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A4DB2" w:rsidRDefault="00A91FF0" w14:paraId="0D0B940D" wp14:textId="77777777">
      <w:r>
        <w:separator/>
      </w:r>
    </w:p>
  </w:footnote>
  <w:footnote w:type="continuationSeparator" w:id="0">
    <w:p xmlns:wp14="http://schemas.microsoft.com/office/word/2010/wordml" w:rsidR="003A4DB2" w:rsidRDefault="00A91FF0" w14:paraId="0E27B00A"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44C61" w:rsidRDefault="00A91FF0" w14:paraId="7C31B203" wp14:textId="157461E1">
    <w:pPr>
      <w:pBdr>
        <w:top w:val="nil"/>
        <w:left w:val="nil"/>
        <w:bottom w:val="nil"/>
        <w:right w:val="nil"/>
        <w:between w:val="nil"/>
      </w:pBdr>
      <w:rPr>
        <w:color w:val="000000"/>
      </w:rPr>
    </w:pPr>
    <w:r w:rsidRPr="4F84F78D" w:rsidR="4F84F78D">
      <w:rPr>
        <w:color w:val="000000" w:themeColor="text1" w:themeTint="FF" w:themeShade="FF"/>
      </w:rPr>
      <w:t>Application fo</w:t>
    </w:r>
    <w:r w:rsidRPr="4F84F78D" w:rsidR="4F84F78D">
      <w:rPr>
        <w:color w:val="000000" w:themeColor="text1" w:themeTint="FF" w:themeShade="FF"/>
      </w:rPr>
      <w:t>r Operation Rice Bowl Grant 2022</w:t>
    </w:r>
    <w:r>
      <w:tab/>
    </w:r>
    <w:r>
      <w:tab/>
    </w:r>
    <w:r w:rsidRPr="4F84F78D" w:rsidR="4F84F78D">
      <w:rPr>
        <w:color w:val="000000" w:themeColor="text1" w:themeTint="FF" w:themeShade="FF"/>
      </w:rPr>
      <w:t>Diocese of Duluth</w:t>
    </w:r>
  </w:p>
  <w:p xmlns:wp14="http://schemas.microsoft.com/office/word/2010/wordml" w:rsidR="00344C61" w:rsidRDefault="00A91FF0" w14:paraId="05FA3E87" wp14:textId="77777777">
    <w:pPr>
      <w:pBdr>
        <w:top w:val="nil"/>
        <w:left w:val="nil"/>
        <w:bottom w:val="nil"/>
        <w:right w:val="nil"/>
        <w:between w:val="nil"/>
      </w:pBd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D80F56">
      <w:rPr>
        <w:noProof/>
        <w:color w:val="000000"/>
      </w:rPr>
      <w:t>2</w:t>
    </w:r>
    <w:r>
      <w:rPr>
        <w:color w:val="000000"/>
      </w:rPr>
      <w:fldChar w:fldCharType="end"/>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C2204C8" w:rsidTr="3C2204C8" w14:paraId="64D7A2C7">
      <w:tc>
        <w:tcPr>
          <w:tcW w:w="3120" w:type="dxa"/>
          <w:tcMar/>
        </w:tcPr>
        <w:p w:rsidR="3C2204C8" w:rsidP="3C2204C8" w:rsidRDefault="3C2204C8" w14:paraId="01B6EBE8" w14:textId="58A22E7B">
          <w:pPr>
            <w:pStyle w:val="Header"/>
            <w:bidi w:val="0"/>
            <w:ind w:left="-115"/>
            <w:jc w:val="left"/>
          </w:pPr>
        </w:p>
      </w:tc>
      <w:tc>
        <w:tcPr>
          <w:tcW w:w="3120" w:type="dxa"/>
          <w:tcMar/>
        </w:tcPr>
        <w:p w:rsidR="3C2204C8" w:rsidP="3C2204C8" w:rsidRDefault="3C2204C8" w14:paraId="14AB8545" w14:textId="4E93C968">
          <w:pPr>
            <w:pStyle w:val="Header"/>
            <w:bidi w:val="0"/>
            <w:jc w:val="center"/>
          </w:pPr>
        </w:p>
      </w:tc>
      <w:tc>
        <w:tcPr>
          <w:tcW w:w="3120" w:type="dxa"/>
          <w:tcMar/>
        </w:tcPr>
        <w:p w:rsidR="3C2204C8" w:rsidP="3C2204C8" w:rsidRDefault="3C2204C8" w14:paraId="1A49DBE7" w14:textId="79430E88">
          <w:pPr>
            <w:pStyle w:val="Header"/>
            <w:bidi w:val="0"/>
            <w:ind w:right="-115"/>
            <w:jc w:val="right"/>
          </w:pPr>
        </w:p>
      </w:tc>
    </w:tr>
  </w:tbl>
  <w:p w:rsidR="3C2204C8" w:rsidP="3C2204C8" w:rsidRDefault="3C2204C8" w14:paraId="61F20771" w14:textId="49D3EE12">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FBB76CC"/>
    <w:multiLevelType w:val="multilevel"/>
    <w:tmpl w:val="5F38537E"/>
    <w:lvl w:ilvl="0">
      <w:start w:val="1"/>
      <w:numFmt w:val="decimal"/>
      <w:lvlText w:val="%1."/>
      <w:lvlJc w:val="left"/>
      <w:pPr>
        <w:ind w:left="720" w:hanging="360"/>
      </w:pPr>
      <w:rPr>
        <w:vertAlign w:val="baseline"/>
      </w:rPr>
    </w:lvl>
    <w:lvl w:ilvl="1">
      <w:start w:val="1"/>
      <w:numFmt w:val="bullet"/>
      <w:lvlText w:val="."/>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61"/>
    <w:rsid w:val="00344C61"/>
    <w:rsid w:val="003A4DB2"/>
    <w:rsid w:val="0052B80B"/>
    <w:rsid w:val="00A91FF0"/>
    <w:rsid w:val="00D80F56"/>
    <w:rsid w:val="0222FE0A"/>
    <w:rsid w:val="02BFE469"/>
    <w:rsid w:val="032E7947"/>
    <w:rsid w:val="037E3D62"/>
    <w:rsid w:val="073DD3C4"/>
    <w:rsid w:val="07C75C4D"/>
    <w:rsid w:val="08362943"/>
    <w:rsid w:val="08378A09"/>
    <w:rsid w:val="08D9A425"/>
    <w:rsid w:val="0BE5C201"/>
    <w:rsid w:val="0E07ECFE"/>
    <w:rsid w:val="1136DC3D"/>
    <w:rsid w:val="11F0D540"/>
    <w:rsid w:val="152B17BC"/>
    <w:rsid w:val="153FB451"/>
    <w:rsid w:val="16B46E23"/>
    <w:rsid w:val="20148427"/>
    <w:rsid w:val="21392A5C"/>
    <w:rsid w:val="21663219"/>
    <w:rsid w:val="241EB4AC"/>
    <w:rsid w:val="2515992F"/>
    <w:rsid w:val="268FBD30"/>
    <w:rsid w:val="28351765"/>
    <w:rsid w:val="28DFD455"/>
    <w:rsid w:val="2B8D22A2"/>
    <w:rsid w:val="2D0B7EC6"/>
    <w:rsid w:val="30A170AA"/>
    <w:rsid w:val="316A93FB"/>
    <w:rsid w:val="35012E6C"/>
    <w:rsid w:val="353306E4"/>
    <w:rsid w:val="3581F957"/>
    <w:rsid w:val="375C49BB"/>
    <w:rsid w:val="3B05656E"/>
    <w:rsid w:val="3B302758"/>
    <w:rsid w:val="3B98BA0B"/>
    <w:rsid w:val="3C2204C8"/>
    <w:rsid w:val="3EC56077"/>
    <w:rsid w:val="406130D8"/>
    <w:rsid w:val="4284869F"/>
    <w:rsid w:val="48025796"/>
    <w:rsid w:val="48CD3B54"/>
    <w:rsid w:val="4A2F579B"/>
    <w:rsid w:val="4C35075E"/>
    <w:rsid w:val="4E1933AC"/>
    <w:rsid w:val="4EF2C43A"/>
    <w:rsid w:val="4F84F78D"/>
    <w:rsid w:val="51F20E3D"/>
    <w:rsid w:val="52584DC8"/>
    <w:rsid w:val="5B1456C0"/>
    <w:rsid w:val="5C42543E"/>
    <w:rsid w:val="5C94A1DF"/>
    <w:rsid w:val="5D449CD3"/>
    <w:rsid w:val="604D8C3E"/>
    <w:rsid w:val="611E2322"/>
    <w:rsid w:val="62DE3AF4"/>
    <w:rsid w:val="640C12EC"/>
    <w:rsid w:val="65D00E27"/>
    <w:rsid w:val="660D8C98"/>
    <w:rsid w:val="66D256BC"/>
    <w:rsid w:val="674ACC5A"/>
    <w:rsid w:val="6861A70B"/>
    <w:rsid w:val="68E5A09C"/>
    <w:rsid w:val="6A62EBCB"/>
    <w:rsid w:val="6B537A3E"/>
    <w:rsid w:val="6C2A58E8"/>
    <w:rsid w:val="6DC62949"/>
    <w:rsid w:val="7094C755"/>
    <w:rsid w:val="7452F2E5"/>
    <w:rsid w:val="74C9EA35"/>
    <w:rsid w:val="754FB212"/>
    <w:rsid w:val="76263D17"/>
    <w:rsid w:val="7760FF5F"/>
    <w:rsid w:val="7A384426"/>
    <w:rsid w:val="7A8B83F4"/>
    <w:rsid w:val="7B308099"/>
    <w:rsid w:val="7B70CE97"/>
    <w:rsid w:val="7DDF837C"/>
    <w:rsid w:val="7DF9D52B"/>
    <w:rsid w:val="7E4B7EFD"/>
    <w:rsid w:val="7E79CDA0"/>
    <w:rsid w:val="7EDF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81F2"/>
  <w15:docId w15:val="{EA239801-1AC5-4881-859A-18EF9A4630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outlineLvl w:val="1"/>
    </w:pPr>
    <w:rPr>
      <w:sz w:val="28"/>
      <w:szCs w:val="28"/>
    </w:rPr>
  </w:style>
  <w:style w:type="paragraph" w:styleId="Heading3">
    <w:name w:val="heading 3"/>
    <w:basedOn w:val="Normal"/>
    <w:next w:val="Normal"/>
    <w:pPr>
      <w:keepNext/>
      <w:jc w:val="center"/>
      <w:outlineLvl w:val="2"/>
    </w:pPr>
    <w:rPr>
      <w:sz w:val="28"/>
      <w:szCs w:val="28"/>
    </w:rPr>
  </w:style>
  <w:style w:type="paragraph" w:styleId="Heading4">
    <w:name w:val="heading 4"/>
    <w:basedOn w:val="Normal"/>
    <w:next w:val="Normal"/>
    <w:pPr>
      <w:keepNext/>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D80F56"/>
    <w:pPr>
      <w:tabs>
        <w:tab w:val="center" w:pos="4680"/>
        <w:tab w:val="right" w:pos="9360"/>
      </w:tabs>
    </w:pPr>
  </w:style>
  <w:style w:type="character" w:styleId="HeaderChar" w:customStyle="1">
    <w:name w:val="Header Char"/>
    <w:basedOn w:val="DefaultParagraphFont"/>
    <w:link w:val="Header"/>
    <w:uiPriority w:val="99"/>
    <w:rsid w:val="00D80F56"/>
  </w:style>
  <w:style w:type="paragraph" w:styleId="Footer">
    <w:name w:val="footer"/>
    <w:basedOn w:val="Normal"/>
    <w:link w:val="FooterChar"/>
    <w:uiPriority w:val="99"/>
    <w:unhideWhenUsed/>
    <w:rsid w:val="00D80F56"/>
    <w:pPr>
      <w:tabs>
        <w:tab w:val="center" w:pos="4680"/>
        <w:tab w:val="right" w:pos="9360"/>
      </w:tabs>
    </w:pPr>
  </w:style>
  <w:style w:type="character" w:styleId="FooterChar" w:customStyle="1">
    <w:name w:val="Footer Char"/>
    <w:basedOn w:val="DefaultParagraphFont"/>
    <w:link w:val="Footer"/>
    <w:uiPriority w:val="99"/>
    <w:rsid w:val="00D80F56"/>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2.xml" Id="R71633bec496b46c6" /><Relationship Type="http://schemas.openxmlformats.org/officeDocument/2006/relationships/footer" Target="footer2.xml" Id="R00009890e7a14daa" /></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82CADA92D95409F467373605341DC" ma:contentTypeVersion="13" ma:contentTypeDescription="Create a new document." ma:contentTypeScope="" ma:versionID="2777e13bd7e1432076c724c0066dd369">
  <xsd:schema xmlns:xsd="http://www.w3.org/2001/XMLSchema" xmlns:xs="http://www.w3.org/2001/XMLSchema" xmlns:p="http://schemas.microsoft.com/office/2006/metadata/properties" xmlns:ns2="f98a8190-2590-4e12-8843-a332a60b43d3" xmlns:ns3="4d2f447c-2aa1-4aa5-92d4-678d5da97fe8" targetNamespace="http://schemas.microsoft.com/office/2006/metadata/properties" ma:root="true" ma:fieldsID="2ed0c73c90a8d9b53b2140a38e144add" ns2:_="" ns3:_="">
    <xsd:import namespace="f98a8190-2590-4e12-8843-a332a60b43d3"/>
    <xsd:import namespace="4d2f447c-2aa1-4aa5-92d4-678d5da97f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a8190-2590-4e12-8843-a332a60b4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2f447c-2aa1-4aa5-92d4-678d5da97f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62B40-BFFC-4624-9621-FB855FDF65D7}"/>
</file>

<file path=customXml/itemProps2.xml><?xml version="1.0" encoding="utf-8"?>
<ds:datastoreItem xmlns:ds="http://schemas.openxmlformats.org/officeDocument/2006/customXml" ds:itemID="{58775CF6-FEB2-4822-9516-339002D79CE2}"/>
</file>

<file path=customXml/itemProps3.xml><?xml version="1.0" encoding="utf-8"?>
<ds:datastoreItem xmlns:ds="http://schemas.openxmlformats.org/officeDocument/2006/customXml" ds:itemID="{32853C2E-C076-4C59-BEAF-214C2926BD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Carlson, Megan</dc:creator>
  <lastModifiedBy>Elizabeth Gjovik</lastModifiedBy>
  <revision>9</revision>
  <dcterms:created xsi:type="dcterms:W3CDTF">2019-04-25T14:40:00.0000000Z</dcterms:created>
  <dcterms:modified xsi:type="dcterms:W3CDTF">2022-05-10T20:11:04.5423758Z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0x01010024982CADA92D95409F467373605341DC</vt:lpwstr>
  </property>
  <property fmtid="{D5CDD505-2E9C-101B-9397-08002B2CF9AE}" pid="3" name="Order">
    <vt:r8>51562000</vt:r8>
  </property>
</Properties>
</file>