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B7" w:rsidRPr="0051255B" w:rsidRDefault="00653CB7" w:rsidP="00F24758">
      <w:pPr>
        <w:spacing w:after="0" w:line="216" w:lineRule="auto"/>
        <w:jc w:val="center"/>
        <w:rPr>
          <w:rFonts w:asciiTheme="majorHAnsi" w:hAnsiTheme="majorHAnsi"/>
          <w:b/>
          <w:i/>
        </w:rPr>
      </w:pPr>
      <w:r w:rsidRPr="0051255B">
        <w:rPr>
          <w:rFonts w:asciiTheme="majorHAnsi" w:hAnsiTheme="majorHAnsi"/>
          <w:b/>
          <w:i/>
        </w:rPr>
        <w:t>REGISTRATION FORM</w:t>
      </w:r>
    </w:p>
    <w:p w:rsidR="00A167EE" w:rsidRPr="0051255B" w:rsidRDefault="00A167EE" w:rsidP="0051255B">
      <w:pPr>
        <w:spacing w:after="0" w:line="216" w:lineRule="auto"/>
        <w:jc w:val="center"/>
        <w:rPr>
          <w:rFonts w:asciiTheme="majorHAnsi" w:hAnsiTheme="majorHAnsi"/>
          <w:b/>
          <w:i/>
        </w:rPr>
      </w:pPr>
      <w:r w:rsidRPr="00ED07ED">
        <w:rPr>
          <w:rFonts w:ascii="Candara" w:hAnsi="Candara"/>
          <w:b/>
          <w:i/>
          <w:sz w:val="28"/>
          <w:szCs w:val="28"/>
        </w:rPr>
        <w:t>2</w:t>
      </w:r>
      <w:r w:rsidR="00432E9F">
        <w:rPr>
          <w:rFonts w:ascii="Candara" w:hAnsi="Candara"/>
          <w:b/>
          <w:i/>
          <w:sz w:val="28"/>
          <w:szCs w:val="28"/>
        </w:rPr>
        <w:t>8</w:t>
      </w:r>
      <w:r w:rsidR="00945AA5" w:rsidRPr="00ED07ED">
        <w:rPr>
          <w:rFonts w:ascii="Candara" w:hAnsi="Candara"/>
          <w:b/>
          <w:i/>
          <w:sz w:val="28"/>
          <w:szCs w:val="28"/>
        </w:rPr>
        <w:t>th</w:t>
      </w:r>
      <w:r w:rsidRPr="00ED07ED">
        <w:rPr>
          <w:rFonts w:ascii="Candara" w:hAnsi="Candara"/>
          <w:b/>
          <w:i/>
          <w:sz w:val="28"/>
          <w:szCs w:val="28"/>
        </w:rPr>
        <w:t xml:space="preserve"> </w:t>
      </w:r>
      <w:r w:rsidR="00ED07ED">
        <w:rPr>
          <w:rFonts w:asciiTheme="majorHAnsi" w:hAnsiTheme="majorHAnsi"/>
          <w:b/>
          <w:i/>
        </w:rPr>
        <w:t>ANNIVERSARY</w:t>
      </w:r>
      <w:r w:rsidR="001774E9" w:rsidRPr="0051255B">
        <w:rPr>
          <w:rFonts w:asciiTheme="majorHAnsi" w:hAnsiTheme="majorHAnsi"/>
          <w:b/>
          <w:i/>
        </w:rPr>
        <w:t xml:space="preserve"> CONFERENCE </w:t>
      </w:r>
      <w:r w:rsidRPr="0051255B">
        <w:rPr>
          <w:rFonts w:asciiTheme="majorHAnsi" w:hAnsiTheme="majorHAnsi"/>
          <w:b/>
          <w:i/>
        </w:rPr>
        <w:t>ON PROMOTING HEALTH</w:t>
      </w:r>
      <w:r w:rsidR="00945AA5" w:rsidRPr="0051255B">
        <w:rPr>
          <w:rFonts w:asciiTheme="majorHAnsi" w:hAnsiTheme="majorHAnsi"/>
          <w:b/>
          <w:i/>
        </w:rPr>
        <w:t>Y</w:t>
      </w:r>
      <w:r w:rsidRPr="0051255B">
        <w:rPr>
          <w:rFonts w:asciiTheme="majorHAnsi" w:hAnsiTheme="majorHAnsi"/>
          <w:b/>
          <w:i/>
        </w:rPr>
        <w:t xml:space="preserve"> ATTACHMENTS</w:t>
      </w:r>
    </w:p>
    <w:p w:rsidR="001774E9" w:rsidRPr="0051255B" w:rsidRDefault="001774E9" w:rsidP="0051255B">
      <w:pPr>
        <w:spacing w:after="0" w:line="216" w:lineRule="auto"/>
        <w:jc w:val="center"/>
        <w:rPr>
          <w:rFonts w:asciiTheme="majorHAnsi" w:hAnsiTheme="majorHAnsi"/>
          <w:b/>
          <w:i/>
        </w:rPr>
      </w:pPr>
      <w:r w:rsidRPr="0051255B">
        <w:rPr>
          <w:rFonts w:asciiTheme="majorHAnsi" w:hAnsiTheme="majorHAnsi"/>
          <w:b/>
          <w:i/>
        </w:rPr>
        <w:t xml:space="preserve">NOVEMBER </w:t>
      </w:r>
      <w:r w:rsidR="00432E9F">
        <w:rPr>
          <w:rFonts w:asciiTheme="majorHAnsi" w:hAnsiTheme="majorHAnsi"/>
          <w:b/>
          <w:i/>
        </w:rPr>
        <w:t>19-20</w:t>
      </w:r>
      <w:r w:rsidRPr="0051255B">
        <w:rPr>
          <w:rFonts w:asciiTheme="majorHAnsi" w:hAnsiTheme="majorHAnsi"/>
          <w:b/>
          <w:i/>
        </w:rPr>
        <w:t>, 201</w:t>
      </w:r>
      <w:r w:rsidR="00432E9F">
        <w:rPr>
          <w:rFonts w:asciiTheme="majorHAnsi" w:hAnsiTheme="majorHAnsi"/>
          <w:b/>
          <w:i/>
        </w:rPr>
        <w:t>8</w:t>
      </w:r>
    </w:p>
    <w:p w:rsidR="001774E9" w:rsidRPr="0051255B" w:rsidRDefault="0008355C" w:rsidP="00502292">
      <w:pPr>
        <w:spacing w:after="0" w:line="192" w:lineRule="auto"/>
        <w:jc w:val="center"/>
        <w:rPr>
          <w:rFonts w:asciiTheme="majorHAnsi" w:hAnsiTheme="majorHAnsi"/>
          <w:b/>
          <w:i/>
        </w:rPr>
      </w:pPr>
      <w:r w:rsidRPr="0051255B">
        <w:rPr>
          <w:rFonts w:asciiTheme="majorHAnsi" w:hAnsiTheme="majorHAnsi"/>
          <w:b/>
          <w:i/>
        </w:rPr>
        <w:t xml:space="preserve">WILSON LODGE, </w:t>
      </w:r>
      <w:r w:rsidR="001774E9" w:rsidRPr="0051255B">
        <w:rPr>
          <w:rFonts w:asciiTheme="majorHAnsi" w:hAnsiTheme="majorHAnsi"/>
          <w:b/>
          <w:i/>
        </w:rPr>
        <w:t>OGLEBAY RESORT</w:t>
      </w:r>
      <w:r w:rsidRPr="0051255B">
        <w:rPr>
          <w:rFonts w:asciiTheme="majorHAnsi" w:hAnsiTheme="majorHAnsi"/>
          <w:b/>
          <w:i/>
        </w:rPr>
        <w:t xml:space="preserve"> and CONVENTION CENTER</w:t>
      </w:r>
      <w:r w:rsidR="00ED07ED">
        <w:rPr>
          <w:rFonts w:asciiTheme="majorHAnsi" w:hAnsiTheme="majorHAnsi"/>
          <w:b/>
          <w:i/>
        </w:rPr>
        <w:t xml:space="preserve">, </w:t>
      </w:r>
      <w:r w:rsidR="001774E9" w:rsidRPr="0051255B">
        <w:rPr>
          <w:rFonts w:asciiTheme="majorHAnsi" w:hAnsiTheme="majorHAnsi"/>
          <w:b/>
          <w:i/>
        </w:rPr>
        <w:t>WHEELING, WEST VIRGINIA</w:t>
      </w:r>
    </w:p>
    <w:p w:rsidR="00C35D8F" w:rsidRPr="00BB2412" w:rsidRDefault="00A167EE" w:rsidP="001A1C34">
      <w:pPr>
        <w:spacing w:after="60" w:line="192" w:lineRule="auto"/>
        <w:jc w:val="center"/>
        <w:rPr>
          <w:sz w:val="20"/>
          <w:szCs w:val="20"/>
        </w:rPr>
      </w:pPr>
      <w:r w:rsidRPr="00BB2412">
        <w:rPr>
          <w:sz w:val="20"/>
          <w:szCs w:val="20"/>
        </w:rPr>
        <w:t>Register early.  Seating is limited.</w:t>
      </w:r>
    </w:p>
    <w:p w:rsidR="00A167EE" w:rsidRPr="0051255B" w:rsidRDefault="00A167EE" w:rsidP="001A1C34">
      <w:pPr>
        <w:spacing w:after="60" w:line="192" w:lineRule="auto"/>
        <w:jc w:val="center"/>
      </w:pPr>
      <w:r w:rsidRPr="00BB2412">
        <w:rPr>
          <w:sz w:val="20"/>
          <w:szCs w:val="20"/>
        </w:rPr>
        <w:t>Please submit a separate form for each person attending</w:t>
      </w:r>
      <w:r w:rsidRPr="0051255B">
        <w:t>.</w:t>
      </w:r>
    </w:p>
    <w:p w:rsidR="00D96999" w:rsidRPr="00D96999" w:rsidRDefault="00D96999" w:rsidP="001A1C34">
      <w:pPr>
        <w:spacing w:after="60" w:line="216" w:lineRule="auto"/>
        <w:jc w:val="center"/>
        <w:rPr>
          <w:b/>
          <w:u w:val="single"/>
        </w:rPr>
      </w:pPr>
      <w:r w:rsidRPr="0051255B">
        <w:rPr>
          <w:b/>
          <w:u w:val="single"/>
        </w:rPr>
        <w:t xml:space="preserve">DEADLINE FOR RESERVATIONS:  FRIDAY, NOV. </w:t>
      </w:r>
      <w:r w:rsidR="00432E9F">
        <w:rPr>
          <w:b/>
          <w:u w:val="single"/>
        </w:rPr>
        <w:t>9</w:t>
      </w:r>
      <w:r w:rsidRPr="0051255B">
        <w:rPr>
          <w:b/>
          <w:u w:val="single"/>
        </w:rPr>
        <w:t>, 201</w:t>
      </w:r>
      <w:r w:rsidR="00432E9F">
        <w:rPr>
          <w:b/>
          <w:u w:val="single"/>
        </w:rPr>
        <w:t>8</w:t>
      </w:r>
    </w:p>
    <w:tbl>
      <w:tblPr>
        <w:tblStyle w:val="TableGrid"/>
        <w:tblW w:w="10188" w:type="dxa"/>
        <w:tblInd w:w="468" w:type="dxa"/>
        <w:tblLook w:val="04A0" w:firstRow="1" w:lastRow="0" w:firstColumn="1" w:lastColumn="0" w:noHBand="0" w:noVBand="1"/>
      </w:tblPr>
      <w:tblGrid>
        <w:gridCol w:w="1597"/>
        <w:gridCol w:w="8591"/>
      </w:tblGrid>
      <w:tr w:rsidR="001774E9" w:rsidTr="000F084D">
        <w:trPr>
          <w:trHeight w:val="144"/>
        </w:trPr>
        <w:tc>
          <w:tcPr>
            <w:tcW w:w="1597" w:type="dxa"/>
            <w:vAlign w:val="center"/>
          </w:tcPr>
          <w:p w:rsidR="001774E9" w:rsidRDefault="001774E9" w:rsidP="00847405">
            <w:pPr>
              <w:spacing w:after="120"/>
            </w:pPr>
            <w:r>
              <w:t>Name</w:t>
            </w:r>
          </w:p>
        </w:tc>
        <w:tc>
          <w:tcPr>
            <w:tcW w:w="8591" w:type="dxa"/>
          </w:tcPr>
          <w:p w:rsidR="001774E9" w:rsidRDefault="00893727" w:rsidP="003D49AD">
            <w:pPr>
              <w:spacing w:before="60" w:after="60"/>
              <w:jc w:val="both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415.5pt;height:21pt" o:ole="">
                  <v:imagedata r:id="rId7" o:title=""/>
                </v:shape>
                <w:control r:id="rId8" w:name="TextBox2" w:shapeid="_x0000_i1065"/>
              </w:object>
            </w:r>
          </w:p>
        </w:tc>
      </w:tr>
      <w:tr w:rsidR="001774E9" w:rsidTr="000F084D">
        <w:trPr>
          <w:trHeight w:val="144"/>
        </w:trPr>
        <w:tc>
          <w:tcPr>
            <w:tcW w:w="1597" w:type="dxa"/>
            <w:vAlign w:val="center"/>
          </w:tcPr>
          <w:p w:rsidR="001774E9" w:rsidRDefault="001774E9" w:rsidP="00847405">
            <w:pPr>
              <w:spacing w:after="120"/>
            </w:pPr>
            <w:r>
              <w:t>Address</w:t>
            </w:r>
          </w:p>
        </w:tc>
        <w:tc>
          <w:tcPr>
            <w:tcW w:w="8591" w:type="dxa"/>
          </w:tcPr>
          <w:p w:rsidR="001774E9" w:rsidRDefault="00893727" w:rsidP="003D49AD">
            <w:pPr>
              <w:spacing w:before="60" w:after="60"/>
            </w:pPr>
            <w:r>
              <w:object w:dxaOrig="225" w:dyaOrig="225">
                <v:shape id="_x0000_i1047" type="#_x0000_t75" style="width:414pt;height:18pt" o:ole="">
                  <v:imagedata r:id="rId9" o:title=""/>
                </v:shape>
                <w:control r:id="rId10" w:name="TextBox3" w:shapeid="_x0000_i1047"/>
              </w:object>
            </w:r>
          </w:p>
        </w:tc>
      </w:tr>
      <w:tr w:rsidR="001774E9" w:rsidTr="000F084D">
        <w:trPr>
          <w:trHeight w:val="144"/>
        </w:trPr>
        <w:tc>
          <w:tcPr>
            <w:tcW w:w="1597" w:type="dxa"/>
            <w:vAlign w:val="center"/>
          </w:tcPr>
          <w:p w:rsidR="001774E9" w:rsidRDefault="001774E9" w:rsidP="00847405">
            <w:pPr>
              <w:spacing w:after="120"/>
            </w:pPr>
            <w:r>
              <w:t>City/State/Zip</w:t>
            </w:r>
          </w:p>
        </w:tc>
        <w:tc>
          <w:tcPr>
            <w:tcW w:w="8591" w:type="dxa"/>
          </w:tcPr>
          <w:p w:rsidR="001774E9" w:rsidRDefault="00893727" w:rsidP="003D49AD">
            <w:pPr>
              <w:spacing w:before="60" w:after="60"/>
            </w:pPr>
            <w:r>
              <w:object w:dxaOrig="225" w:dyaOrig="225">
                <v:shape id="_x0000_i1049" type="#_x0000_t75" style="width:414.5pt;height:18pt" o:ole="">
                  <v:imagedata r:id="rId11" o:title=""/>
                </v:shape>
                <w:control r:id="rId12" w:name="TextBox4" w:shapeid="_x0000_i1049"/>
              </w:object>
            </w:r>
          </w:p>
        </w:tc>
      </w:tr>
      <w:tr w:rsidR="001774E9" w:rsidTr="000F084D">
        <w:trPr>
          <w:trHeight w:val="144"/>
        </w:trPr>
        <w:tc>
          <w:tcPr>
            <w:tcW w:w="1597" w:type="dxa"/>
            <w:vAlign w:val="center"/>
          </w:tcPr>
          <w:p w:rsidR="001774E9" w:rsidRDefault="001774E9" w:rsidP="00847405">
            <w:pPr>
              <w:spacing w:after="120"/>
            </w:pPr>
            <w:r>
              <w:t>Phone</w:t>
            </w:r>
          </w:p>
        </w:tc>
        <w:tc>
          <w:tcPr>
            <w:tcW w:w="8591" w:type="dxa"/>
          </w:tcPr>
          <w:p w:rsidR="001774E9" w:rsidRDefault="00893727" w:rsidP="003D49AD">
            <w:pPr>
              <w:spacing w:before="60" w:after="60"/>
            </w:pPr>
            <w:r>
              <w:object w:dxaOrig="225" w:dyaOrig="225">
                <v:shape id="_x0000_i1051" type="#_x0000_t75" style="width:118.5pt;height:18pt" o:ole="">
                  <v:imagedata r:id="rId13" o:title=""/>
                </v:shape>
                <w:control r:id="rId14" w:name="TextBox5" w:shapeid="_x0000_i1051"/>
              </w:object>
            </w:r>
            <w:r w:rsidR="00994697">
              <w:t xml:space="preserve">   E-Mail   </w:t>
            </w:r>
            <w:r w:rsidR="00994697">
              <w:object w:dxaOrig="225" w:dyaOrig="225">
                <v:shape id="_x0000_i1053" type="#_x0000_t75" style="width:252pt;height:18pt" o:ole="">
                  <v:imagedata r:id="rId15" o:title=""/>
                </v:shape>
                <w:control r:id="rId16" w:name="TextBox9" w:shapeid="_x0000_i1053"/>
              </w:object>
            </w:r>
          </w:p>
        </w:tc>
      </w:tr>
    </w:tbl>
    <w:p w:rsidR="001774E9" w:rsidRPr="00A7184F" w:rsidRDefault="00394B74" w:rsidP="00994697">
      <w:pPr>
        <w:spacing w:before="20" w:after="20" w:line="240" w:lineRule="auto"/>
        <w:ind w:left="360"/>
        <w:jc w:val="center"/>
        <w:rPr>
          <w:b/>
          <w:i/>
        </w:rPr>
      </w:pPr>
      <w:r w:rsidRPr="00A7184F">
        <w:rPr>
          <w:b/>
          <w:i/>
        </w:rPr>
        <w:t>Click on box</w:t>
      </w:r>
      <w:r w:rsidR="00A7184F" w:rsidRPr="00A7184F">
        <w:rPr>
          <w:b/>
          <w:i/>
        </w:rPr>
        <w:t>es</w:t>
      </w:r>
      <w:r w:rsidRPr="00A7184F">
        <w:rPr>
          <w:b/>
          <w:i/>
        </w:rPr>
        <w:t xml:space="preserve"> </w:t>
      </w:r>
      <w:r w:rsidR="001774E9" w:rsidRPr="00A7184F">
        <w:rPr>
          <w:b/>
          <w:i/>
        </w:rPr>
        <w:t>in left column be</w:t>
      </w:r>
      <w:r w:rsidR="00994697" w:rsidRPr="00A7184F">
        <w:rPr>
          <w:b/>
          <w:i/>
        </w:rPr>
        <w:t xml:space="preserve">low for sessions you will attend for registration purposes and </w:t>
      </w:r>
      <w:r w:rsidR="00A7184F" w:rsidRPr="00A7184F">
        <w:rPr>
          <w:b/>
          <w:i/>
        </w:rPr>
        <w:t xml:space="preserve">CE </w:t>
      </w:r>
      <w:r w:rsidR="00994697" w:rsidRPr="00A7184F">
        <w:rPr>
          <w:b/>
          <w:i/>
        </w:rPr>
        <w:t>certificates</w:t>
      </w:r>
      <w:r w:rsidR="001774E9" w:rsidRPr="00A7184F">
        <w:rPr>
          <w:b/>
          <w:i/>
        </w:rPr>
        <w:t>.</w:t>
      </w:r>
    </w:p>
    <w:tbl>
      <w:tblPr>
        <w:tblStyle w:val="TableGrid"/>
        <w:tblW w:w="1017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1620"/>
        <w:gridCol w:w="7"/>
        <w:gridCol w:w="6833"/>
        <w:gridCol w:w="1710"/>
      </w:tblGrid>
      <w:tr w:rsidR="001774E9" w:rsidTr="000F084D">
        <w:tc>
          <w:tcPr>
            <w:tcW w:w="1620" w:type="dxa"/>
          </w:tcPr>
          <w:p w:rsidR="001774E9" w:rsidRPr="0051255B" w:rsidRDefault="001774E9" w:rsidP="001774E9">
            <w:pPr>
              <w:jc w:val="center"/>
              <w:rPr>
                <w:sz w:val="20"/>
                <w:szCs w:val="20"/>
              </w:rPr>
            </w:pPr>
            <w:r w:rsidRPr="0051255B">
              <w:rPr>
                <w:sz w:val="20"/>
                <w:szCs w:val="20"/>
              </w:rPr>
              <w:t>“X”</w:t>
            </w:r>
          </w:p>
        </w:tc>
        <w:tc>
          <w:tcPr>
            <w:tcW w:w="6840" w:type="dxa"/>
            <w:gridSpan w:val="2"/>
          </w:tcPr>
          <w:p w:rsidR="001774E9" w:rsidRPr="0051255B" w:rsidRDefault="001774E9" w:rsidP="001774E9">
            <w:pPr>
              <w:jc w:val="center"/>
              <w:rPr>
                <w:sz w:val="20"/>
                <w:szCs w:val="20"/>
              </w:rPr>
            </w:pPr>
            <w:r w:rsidRPr="0051255B">
              <w:rPr>
                <w:sz w:val="20"/>
                <w:szCs w:val="20"/>
              </w:rPr>
              <w:t>Session</w:t>
            </w:r>
          </w:p>
        </w:tc>
        <w:tc>
          <w:tcPr>
            <w:tcW w:w="1710" w:type="dxa"/>
          </w:tcPr>
          <w:p w:rsidR="001774E9" w:rsidRPr="0051255B" w:rsidRDefault="001774E9" w:rsidP="001774E9">
            <w:pPr>
              <w:jc w:val="center"/>
              <w:rPr>
                <w:sz w:val="20"/>
                <w:szCs w:val="20"/>
              </w:rPr>
            </w:pPr>
            <w:r w:rsidRPr="0051255B">
              <w:rPr>
                <w:sz w:val="20"/>
                <w:szCs w:val="20"/>
              </w:rPr>
              <w:t>Rate</w:t>
            </w:r>
          </w:p>
        </w:tc>
      </w:tr>
      <w:tr w:rsidR="00A167EE" w:rsidTr="000F084D">
        <w:trPr>
          <w:trHeight w:val="701"/>
        </w:trPr>
        <w:tc>
          <w:tcPr>
            <w:tcW w:w="1620" w:type="dxa"/>
            <w:vAlign w:val="center"/>
          </w:tcPr>
          <w:p w:rsidR="00156BA6" w:rsidRPr="00484A83" w:rsidRDefault="0005484E" w:rsidP="007C0573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484A83">
              <w:rPr>
                <w:b/>
                <w:sz w:val="18"/>
                <w:szCs w:val="18"/>
              </w:rPr>
              <w:t xml:space="preserve">Mon., Nov. </w:t>
            </w:r>
            <w:r w:rsidR="00432E9F">
              <w:rPr>
                <w:b/>
                <w:sz w:val="18"/>
                <w:szCs w:val="18"/>
              </w:rPr>
              <w:t>19</w:t>
            </w:r>
          </w:p>
          <w:p w:rsidR="00156BA6" w:rsidRPr="00484A83" w:rsidRDefault="0005484E" w:rsidP="007C0573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484A83">
              <w:rPr>
                <w:b/>
                <w:sz w:val="18"/>
                <w:szCs w:val="18"/>
                <w:highlight w:val="yellow"/>
              </w:rPr>
              <w:t>AND</w:t>
            </w:r>
          </w:p>
          <w:p w:rsidR="00A167EE" w:rsidRPr="00484A83" w:rsidRDefault="0005484E" w:rsidP="009B7C3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484A83">
              <w:rPr>
                <w:b/>
                <w:sz w:val="18"/>
                <w:szCs w:val="18"/>
              </w:rPr>
              <w:t>Tue., Nov. 2</w:t>
            </w:r>
            <w:r w:rsidR="00432E9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840" w:type="dxa"/>
            <w:gridSpan w:val="2"/>
            <w:vAlign w:val="center"/>
          </w:tcPr>
          <w:p w:rsidR="00A167EE" w:rsidRPr="00484A83" w:rsidRDefault="00DB61F5" w:rsidP="00D20F94">
            <w:pPr>
              <w:spacing w:line="216" w:lineRule="auto"/>
              <w:rPr>
                <w:b/>
                <w:sz w:val="18"/>
                <w:szCs w:val="18"/>
              </w:rPr>
            </w:pPr>
            <w:r w:rsidRPr="00484A83">
              <w:rPr>
                <w:b/>
                <w:sz w:val="18"/>
                <w:szCs w:val="18"/>
              </w:rPr>
              <w:t>CONFERENCE DISCOUNTED RATE</w:t>
            </w:r>
            <w:r w:rsidR="00A167EE" w:rsidRPr="00484A83">
              <w:rPr>
                <w:b/>
                <w:sz w:val="18"/>
                <w:szCs w:val="18"/>
              </w:rPr>
              <w:t xml:space="preserve">:  </w:t>
            </w:r>
            <w:r w:rsidR="004E14FA" w:rsidRPr="00484A83">
              <w:rPr>
                <w:b/>
                <w:sz w:val="18"/>
                <w:szCs w:val="18"/>
              </w:rPr>
              <w:t>Day-time Trainings (Mon. and Tue., Nov. 2</w:t>
            </w:r>
            <w:r w:rsidR="009B7C30">
              <w:rPr>
                <w:b/>
                <w:sz w:val="18"/>
                <w:szCs w:val="18"/>
              </w:rPr>
              <w:t>0</w:t>
            </w:r>
            <w:r w:rsidR="004E14FA" w:rsidRPr="00484A83">
              <w:rPr>
                <w:b/>
                <w:sz w:val="18"/>
                <w:szCs w:val="18"/>
              </w:rPr>
              <w:t>-2</w:t>
            </w:r>
            <w:r w:rsidR="009B7C30">
              <w:rPr>
                <w:b/>
                <w:sz w:val="18"/>
                <w:szCs w:val="18"/>
              </w:rPr>
              <w:t>1</w:t>
            </w:r>
            <w:r w:rsidR="004E14FA" w:rsidRPr="00484A83">
              <w:rPr>
                <w:b/>
                <w:sz w:val="18"/>
                <w:szCs w:val="18"/>
              </w:rPr>
              <w:t xml:space="preserve">, </w:t>
            </w:r>
            <w:r w:rsidR="004E14FA" w:rsidRPr="00D20F94">
              <w:rPr>
                <w:b/>
                <w:color w:val="000000" w:themeColor="text1"/>
                <w:sz w:val="18"/>
                <w:szCs w:val="18"/>
              </w:rPr>
              <w:t>8:</w:t>
            </w:r>
            <w:r w:rsidR="00D20F94" w:rsidRPr="00D20F94">
              <w:rPr>
                <w:b/>
                <w:color w:val="000000" w:themeColor="text1"/>
                <w:sz w:val="18"/>
                <w:szCs w:val="18"/>
              </w:rPr>
              <w:t>30</w:t>
            </w:r>
            <w:r w:rsidR="004E14FA" w:rsidRPr="00D20F94">
              <w:rPr>
                <w:b/>
                <w:color w:val="000000" w:themeColor="text1"/>
                <w:sz w:val="18"/>
                <w:szCs w:val="18"/>
              </w:rPr>
              <w:t xml:space="preserve"> AM - </w:t>
            </w:r>
            <w:r w:rsidR="00D20F94" w:rsidRPr="00D20F94">
              <w:rPr>
                <w:b/>
                <w:color w:val="000000" w:themeColor="text1"/>
                <w:sz w:val="18"/>
                <w:szCs w:val="18"/>
              </w:rPr>
              <w:t>4</w:t>
            </w:r>
            <w:r w:rsidR="004E14FA" w:rsidRPr="00D20F94">
              <w:rPr>
                <w:b/>
                <w:color w:val="000000" w:themeColor="text1"/>
                <w:sz w:val="18"/>
                <w:szCs w:val="18"/>
              </w:rPr>
              <w:t>:</w:t>
            </w:r>
            <w:r w:rsidR="00D20F94" w:rsidRPr="00D20F94">
              <w:rPr>
                <w:b/>
                <w:color w:val="000000" w:themeColor="text1"/>
                <w:sz w:val="18"/>
                <w:szCs w:val="18"/>
              </w:rPr>
              <w:t>0</w:t>
            </w:r>
            <w:r w:rsidR="00A14E7D" w:rsidRPr="00D20F94">
              <w:rPr>
                <w:b/>
                <w:color w:val="000000" w:themeColor="text1"/>
                <w:sz w:val="18"/>
                <w:szCs w:val="18"/>
              </w:rPr>
              <w:t>0</w:t>
            </w:r>
            <w:r w:rsidR="004E14FA" w:rsidRPr="00D20F94">
              <w:rPr>
                <w:b/>
                <w:color w:val="000000" w:themeColor="text1"/>
                <w:sz w:val="18"/>
                <w:szCs w:val="18"/>
              </w:rPr>
              <w:t xml:space="preserve"> PM </w:t>
            </w:r>
            <w:r w:rsidR="004E14FA" w:rsidRPr="00484A83">
              <w:rPr>
                <w:b/>
                <w:sz w:val="18"/>
                <w:szCs w:val="18"/>
              </w:rPr>
              <w:t>each day (</w:t>
            </w:r>
            <w:r w:rsidR="00223562" w:rsidRPr="00484A83">
              <w:rPr>
                <w:b/>
                <w:sz w:val="18"/>
                <w:szCs w:val="18"/>
              </w:rPr>
              <w:t>Monday evening</w:t>
            </w:r>
            <w:r w:rsidR="004E14FA" w:rsidRPr="00484A83">
              <w:rPr>
                <w:b/>
                <w:sz w:val="18"/>
                <w:szCs w:val="18"/>
              </w:rPr>
              <w:t xml:space="preserve"> training not included.)</w:t>
            </w:r>
            <w:r w:rsidR="00CE71D4" w:rsidRPr="00484A83">
              <w:rPr>
                <w:b/>
                <w:sz w:val="18"/>
                <w:szCs w:val="18"/>
              </w:rPr>
              <w:t xml:space="preserve">  Make selections below.</w:t>
            </w:r>
          </w:p>
        </w:tc>
        <w:tc>
          <w:tcPr>
            <w:tcW w:w="1710" w:type="dxa"/>
            <w:vAlign w:val="center"/>
          </w:tcPr>
          <w:p w:rsidR="00A167EE" w:rsidRPr="00484A83" w:rsidRDefault="00A62135" w:rsidP="007C0573">
            <w:pPr>
              <w:tabs>
                <w:tab w:val="right" w:pos="1332"/>
              </w:tabs>
              <w:spacing w:before="120" w:line="216" w:lineRule="auto"/>
              <w:jc w:val="center"/>
              <w:rPr>
                <w:b/>
                <w:sz w:val="18"/>
                <w:szCs w:val="18"/>
              </w:rPr>
            </w:pPr>
            <w:r w:rsidRPr="00484A83">
              <w:rPr>
                <w:b/>
                <w:sz w:val="18"/>
                <w:szCs w:val="18"/>
              </w:rPr>
              <w:t>$1</w:t>
            </w:r>
            <w:r w:rsidR="00432E9F">
              <w:rPr>
                <w:b/>
                <w:sz w:val="18"/>
                <w:szCs w:val="18"/>
              </w:rPr>
              <w:t>25</w:t>
            </w:r>
            <w:r w:rsidRPr="00484A83">
              <w:rPr>
                <w:b/>
                <w:sz w:val="18"/>
                <w:szCs w:val="18"/>
              </w:rPr>
              <w:t>.00</w:t>
            </w:r>
          </w:p>
          <w:p w:rsidR="00A62135" w:rsidRPr="00484A83" w:rsidRDefault="00A62135" w:rsidP="007C0573">
            <w:pPr>
              <w:tabs>
                <w:tab w:val="right" w:pos="1332"/>
              </w:tabs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484A83">
              <w:rPr>
                <w:b/>
                <w:sz w:val="18"/>
                <w:szCs w:val="18"/>
              </w:rPr>
              <w:t>Both Days</w:t>
            </w:r>
          </w:p>
        </w:tc>
      </w:tr>
      <w:tr w:rsidR="00D820B9" w:rsidTr="00842A54">
        <w:trPr>
          <w:trHeight w:val="611"/>
        </w:trPr>
        <w:tc>
          <w:tcPr>
            <w:tcW w:w="1620" w:type="dxa"/>
            <w:vAlign w:val="center"/>
          </w:tcPr>
          <w:p w:rsidR="00D820B9" w:rsidRPr="00484A83" w:rsidRDefault="00D820B9" w:rsidP="009B7C30">
            <w:pPr>
              <w:spacing w:before="60" w:line="216" w:lineRule="auto"/>
              <w:jc w:val="center"/>
              <w:rPr>
                <w:b/>
                <w:sz w:val="18"/>
                <w:szCs w:val="18"/>
              </w:rPr>
            </w:pPr>
            <w:r w:rsidRPr="00484A83">
              <w:rPr>
                <w:b/>
                <w:sz w:val="18"/>
                <w:szCs w:val="18"/>
              </w:rPr>
              <w:t xml:space="preserve">Mon., Nov. </w:t>
            </w:r>
            <w:r w:rsidR="00432E9F">
              <w:rPr>
                <w:b/>
                <w:sz w:val="18"/>
                <w:szCs w:val="18"/>
              </w:rPr>
              <w:t>19</w:t>
            </w:r>
            <w:r w:rsidRPr="00484A83">
              <w:rPr>
                <w:b/>
                <w:sz w:val="18"/>
                <w:szCs w:val="18"/>
              </w:rPr>
              <w:t xml:space="preserve"> </w:t>
            </w:r>
            <w:r w:rsidRPr="00484A83">
              <w:rPr>
                <w:b/>
                <w:sz w:val="18"/>
                <w:szCs w:val="18"/>
                <w:highlight w:val="yellow"/>
              </w:rPr>
              <w:t>OR</w:t>
            </w:r>
            <w:r w:rsidRPr="00484A83">
              <w:rPr>
                <w:b/>
                <w:sz w:val="18"/>
                <w:szCs w:val="18"/>
              </w:rPr>
              <w:t xml:space="preserve"> Tue., Nov. 2</w:t>
            </w:r>
            <w:r w:rsidR="00432E9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840" w:type="dxa"/>
            <w:gridSpan w:val="2"/>
            <w:vAlign w:val="center"/>
          </w:tcPr>
          <w:p w:rsidR="00D820B9" w:rsidRPr="00D20F94" w:rsidRDefault="00D820B9" w:rsidP="00D92F6C">
            <w:pPr>
              <w:spacing w:line="18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84A83">
              <w:rPr>
                <w:b/>
                <w:sz w:val="18"/>
                <w:szCs w:val="18"/>
              </w:rPr>
              <w:t xml:space="preserve">DAYTIME SESSIONS </w:t>
            </w:r>
            <w:r w:rsidRPr="00D20F94">
              <w:rPr>
                <w:b/>
                <w:color w:val="000000" w:themeColor="text1"/>
                <w:sz w:val="18"/>
                <w:szCs w:val="18"/>
              </w:rPr>
              <w:t>- 8:</w:t>
            </w:r>
            <w:r w:rsidR="00D20F94">
              <w:rPr>
                <w:b/>
                <w:color w:val="000000" w:themeColor="text1"/>
                <w:sz w:val="18"/>
                <w:szCs w:val="18"/>
              </w:rPr>
              <w:t>30</w:t>
            </w:r>
            <w:r w:rsidRPr="00D20F94">
              <w:rPr>
                <w:b/>
                <w:color w:val="000000" w:themeColor="text1"/>
                <w:sz w:val="18"/>
                <w:szCs w:val="18"/>
              </w:rPr>
              <w:t xml:space="preserve"> AM</w:t>
            </w:r>
            <w:r w:rsidR="009B7C30" w:rsidRPr="00D20F9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20F94">
              <w:rPr>
                <w:b/>
                <w:color w:val="000000" w:themeColor="text1"/>
                <w:sz w:val="18"/>
                <w:szCs w:val="18"/>
              </w:rPr>
              <w:t>-</w:t>
            </w:r>
            <w:r w:rsidR="009B7C30" w:rsidRPr="00D20F9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D20F94">
              <w:rPr>
                <w:b/>
                <w:color w:val="000000" w:themeColor="text1"/>
                <w:sz w:val="18"/>
                <w:szCs w:val="18"/>
              </w:rPr>
              <w:t>4</w:t>
            </w:r>
            <w:r w:rsidRPr="00D20F94">
              <w:rPr>
                <w:b/>
                <w:color w:val="000000" w:themeColor="text1"/>
                <w:sz w:val="18"/>
                <w:szCs w:val="18"/>
              </w:rPr>
              <w:t>:</w:t>
            </w:r>
            <w:r w:rsidR="00D20F94">
              <w:rPr>
                <w:b/>
                <w:color w:val="000000" w:themeColor="text1"/>
                <w:sz w:val="18"/>
                <w:szCs w:val="18"/>
              </w:rPr>
              <w:t>0</w:t>
            </w:r>
            <w:r w:rsidR="00A14E7D" w:rsidRPr="00D20F94">
              <w:rPr>
                <w:b/>
                <w:color w:val="000000" w:themeColor="text1"/>
                <w:sz w:val="18"/>
                <w:szCs w:val="18"/>
              </w:rPr>
              <w:t>0</w:t>
            </w:r>
            <w:r w:rsidRPr="00D20F94">
              <w:rPr>
                <w:b/>
                <w:color w:val="000000" w:themeColor="text1"/>
                <w:sz w:val="18"/>
                <w:szCs w:val="18"/>
              </w:rPr>
              <w:t xml:space="preserve"> PM</w:t>
            </w:r>
          </w:p>
          <w:p w:rsidR="00D820B9" w:rsidRPr="00484A83" w:rsidRDefault="00D820B9" w:rsidP="00D92F6C">
            <w:pPr>
              <w:spacing w:line="180" w:lineRule="auto"/>
              <w:jc w:val="center"/>
              <w:rPr>
                <w:b/>
                <w:sz w:val="18"/>
                <w:szCs w:val="18"/>
              </w:rPr>
            </w:pPr>
            <w:r w:rsidRPr="00484A83">
              <w:rPr>
                <w:b/>
                <w:sz w:val="18"/>
                <w:szCs w:val="18"/>
              </w:rPr>
              <w:t>(6 CE'S PER DAY)</w:t>
            </w:r>
            <w:r w:rsidR="00CE71D4" w:rsidRPr="00484A83">
              <w:rPr>
                <w:b/>
                <w:sz w:val="18"/>
                <w:szCs w:val="18"/>
              </w:rPr>
              <w:t xml:space="preserve"> Make selections below.</w:t>
            </w:r>
          </w:p>
        </w:tc>
        <w:tc>
          <w:tcPr>
            <w:tcW w:w="1710" w:type="dxa"/>
            <w:vAlign w:val="center"/>
          </w:tcPr>
          <w:p w:rsidR="00D820B9" w:rsidRPr="00484A83" w:rsidRDefault="00D820B9" w:rsidP="00061014">
            <w:pPr>
              <w:tabs>
                <w:tab w:val="right" w:pos="1197"/>
              </w:tabs>
              <w:spacing w:before="60" w:line="216" w:lineRule="auto"/>
              <w:jc w:val="center"/>
              <w:rPr>
                <w:b/>
                <w:sz w:val="18"/>
                <w:szCs w:val="18"/>
              </w:rPr>
            </w:pPr>
            <w:r w:rsidRPr="00484A83">
              <w:rPr>
                <w:b/>
                <w:sz w:val="18"/>
                <w:szCs w:val="18"/>
              </w:rPr>
              <w:t>$</w:t>
            </w:r>
            <w:r w:rsidR="00432E9F">
              <w:rPr>
                <w:b/>
                <w:sz w:val="18"/>
                <w:szCs w:val="18"/>
              </w:rPr>
              <w:t>70</w:t>
            </w:r>
            <w:r w:rsidRPr="00484A83">
              <w:rPr>
                <w:b/>
                <w:sz w:val="18"/>
                <w:szCs w:val="18"/>
              </w:rPr>
              <w:t>.00</w:t>
            </w:r>
          </w:p>
          <w:p w:rsidR="00D820B9" w:rsidRPr="00484A83" w:rsidRDefault="00D96999" w:rsidP="00061014">
            <w:pPr>
              <w:tabs>
                <w:tab w:val="right" w:pos="1197"/>
              </w:tabs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484A83">
              <w:rPr>
                <w:b/>
                <w:sz w:val="18"/>
                <w:szCs w:val="18"/>
              </w:rPr>
              <w:t>One</w:t>
            </w:r>
            <w:r w:rsidR="00D820B9" w:rsidRPr="00484A83">
              <w:rPr>
                <w:b/>
                <w:sz w:val="18"/>
                <w:szCs w:val="18"/>
              </w:rPr>
              <w:t xml:space="preserve"> Day</w:t>
            </w:r>
            <w:r w:rsidR="00AA32DF" w:rsidRPr="00484A83">
              <w:rPr>
                <w:b/>
                <w:sz w:val="18"/>
                <w:szCs w:val="18"/>
              </w:rPr>
              <w:t xml:space="preserve"> Only</w:t>
            </w:r>
          </w:p>
        </w:tc>
      </w:tr>
      <w:tr w:rsidR="001774E9" w:rsidTr="00842A54">
        <w:trPr>
          <w:trHeight w:val="1790"/>
        </w:trPr>
        <w:tc>
          <w:tcPr>
            <w:tcW w:w="1620" w:type="dxa"/>
            <w:vAlign w:val="center"/>
          </w:tcPr>
          <w:p w:rsidR="00F25324" w:rsidRDefault="00F25324" w:rsidP="00D22BDA">
            <w:pPr>
              <w:spacing w:before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847A7">
              <w:fldChar w:fldCharType="separate"/>
            </w:r>
            <w:r>
              <w:fldChar w:fldCharType="end"/>
            </w:r>
          </w:p>
          <w:p w:rsidR="001774E9" w:rsidRDefault="00893727" w:rsidP="00BD64C9">
            <w:pPr>
              <w:spacing w:before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1774E9">
              <w:instrText xml:space="preserve"> FORMCHECKBOX </w:instrText>
            </w:r>
            <w:r w:rsidR="007847A7">
              <w:fldChar w:fldCharType="separate"/>
            </w:r>
            <w:r>
              <w:fldChar w:fldCharType="end"/>
            </w:r>
            <w:bookmarkEnd w:id="0"/>
          </w:p>
          <w:p w:rsidR="00F25324" w:rsidRDefault="00D22BDA" w:rsidP="00994697">
            <w:pPr>
              <w:spacing w:before="1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847A7">
              <w:fldChar w:fldCharType="separate"/>
            </w:r>
            <w:r>
              <w:fldChar w:fldCharType="end"/>
            </w:r>
          </w:p>
        </w:tc>
        <w:tc>
          <w:tcPr>
            <w:tcW w:w="6840" w:type="dxa"/>
            <w:gridSpan w:val="2"/>
            <w:vAlign w:val="center"/>
          </w:tcPr>
          <w:p w:rsidR="001774E9" w:rsidRDefault="00A1499C" w:rsidP="001A1C34">
            <w:pPr>
              <w:spacing w:after="60" w:line="216" w:lineRule="auto"/>
              <w:rPr>
                <w:sz w:val="18"/>
                <w:szCs w:val="18"/>
              </w:rPr>
            </w:pPr>
            <w:r w:rsidRPr="00F24758">
              <w:rPr>
                <w:b/>
                <w:sz w:val="18"/>
                <w:szCs w:val="18"/>
              </w:rPr>
              <w:t>MON</w:t>
            </w:r>
            <w:r w:rsidR="009B7C30" w:rsidRPr="00F24758">
              <w:rPr>
                <w:b/>
                <w:sz w:val="18"/>
                <w:szCs w:val="18"/>
              </w:rPr>
              <w:t xml:space="preserve">., </w:t>
            </w:r>
            <w:r w:rsidRPr="00F24758">
              <w:rPr>
                <w:b/>
                <w:sz w:val="18"/>
                <w:szCs w:val="18"/>
              </w:rPr>
              <w:t>NOV</w:t>
            </w:r>
            <w:r w:rsidR="009B7C30" w:rsidRPr="00F24758">
              <w:rPr>
                <w:b/>
                <w:sz w:val="18"/>
                <w:szCs w:val="18"/>
              </w:rPr>
              <w:t xml:space="preserve">. </w:t>
            </w:r>
            <w:r w:rsidR="00432E9F">
              <w:rPr>
                <w:b/>
                <w:sz w:val="18"/>
                <w:szCs w:val="18"/>
              </w:rPr>
              <w:t>19</w:t>
            </w:r>
            <w:r w:rsidR="009B7C30">
              <w:rPr>
                <w:sz w:val="18"/>
                <w:szCs w:val="18"/>
              </w:rPr>
              <w:t xml:space="preserve">, </w:t>
            </w:r>
            <w:r w:rsidR="009B7C30" w:rsidRPr="00D20F94">
              <w:rPr>
                <w:color w:val="000000" w:themeColor="text1"/>
                <w:sz w:val="18"/>
                <w:szCs w:val="18"/>
              </w:rPr>
              <w:t>8:</w:t>
            </w:r>
            <w:r w:rsidR="00D20F94" w:rsidRPr="00D20F94">
              <w:rPr>
                <w:color w:val="000000" w:themeColor="text1"/>
                <w:sz w:val="18"/>
                <w:szCs w:val="18"/>
              </w:rPr>
              <w:t>30</w:t>
            </w:r>
            <w:r w:rsidR="009B7C30" w:rsidRPr="00D20F94">
              <w:rPr>
                <w:color w:val="000000" w:themeColor="text1"/>
                <w:sz w:val="18"/>
                <w:szCs w:val="18"/>
              </w:rPr>
              <w:t xml:space="preserve"> AM – </w:t>
            </w:r>
            <w:r w:rsidR="00D20F94" w:rsidRPr="00D20F94">
              <w:rPr>
                <w:color w:val="000000" w:themeColor="text1"/>
                <w:sz w:val="18"/>
                <w:szCs w:val="18"/>
              </w:rPr>
              <w:t>4</w:t>
            </w:r>
            <w:r w:rsidR="009B7C30" w:rsidRPr="00D20F94">
              <w:rPr>
                <w:color w:val="000000" w:themeColor="text1"/>
                <w:sz w:val="18"/>
                <w:szCs w:val="18"/>
              </w:rPr>
              <w:t>:</w:t>
            </w:r>
            <w:r w:rsidR="00D20F94" w:rsidRPr="00D20F94">
              <w:rPr>
                <w:color w:val="000000" w:themeColor="text1"/>
                <w:sz w:val="18"/>
                <w:szCs w:val="18"/>
              </w:rPr>
              <w:t>0</w:t>
            </w:r>
            <w:r w:rsidR="009B7C30" w:rsidRPr="00D20F94">
              <w:rPr>
                <w:color w:val="000000" w:themeColor="text1"/>
                <w:sz w:val="18"/>
                <w:szCs w:val="18"/>
              </w:rPr>
              <w:t xml:space="preserve">0 PM </w:t>
            </w:r>
            <w:r w:rsidR="00A93543" w:rsidRPr="00BB2412">
              <w:rPr>
                <w:sz w:val="18"/>
                <w:szCs w:val="18"/>
              </w:rPr>
              <w:t>(</w:t>
            </w:r>
            <w:r w:rsidR="005F3FE3">
              <w:rPr>
                <w:sz w:val="18"/>
                <w:szCs w:val="18"/>
              </w:rPr>
              <w:t>6</w:t>
            </w:r>
            <w:r w:rsidR="00A93543" w:rsidRPr="00BB2412">
              <w:rPr>
                <w:sz w:val="18"/>
                <w:szCs w:val="18"/>
              </w:rPr>
              <w:t xml:space="preserve"> CE </w:t>
            </w:r>
            <w:r w:rsidR="00A14E7D">
              <w:rPr>
                <w:sz w:val="18"/>
                <w:szCs w:val="18"/>
              </w:rPr>
              <w:t>Hours</w:t>
            </w:r>
            <w:r w:rsidR="00A93543" w:rsidRPr="00BB2412">
              <w:rPr>
                <w:sz w:val="18"/>
                <w:szCs w:val="18"/>
              </w:rPr>
              <w:t>)</w:t>
            </w:r>
          </w:p>
          <w:p w:rsidR="000F084D" w:rsidRPr="00F25324" w:rsidRDefault="00FD5B12" w:rsidP="001A1C34">
            <w:pPr>
              <w:pStyle w:val="ListParagraph"/>
              <w:numPr>
                <w:ilvl w:val="0"/>
                <w:numId w:val="1"/>
              </w:numPr>
              <w:spacing w:line="192" w:lineRule="auto"/>
              <w:ind w:left="173" w:hanging="187"/>
              <w:rPr>
                <w:sz w:val="18"/>
                <w:szCs w:val="18"/>
              </w:rPr>
            </w:pPr>
            <w:r w:rsidRPr="00FD5B12">
              <w:rPr>
                <w:sz w:val="18"/>
                <w:szCs w:val="18"/>
              </w:rPr>
              <w:t>8:30-11:45</w:t>
            </w:r>
            <w:r>
              <w:rPr>
                <w:i/>
                <w:sz w:val="18"/>
                <w:szCs w:val="18"/>
              </w:rPr>
              <w:t xml:space="preserve"> AM Neuropsyc</w:t>
            </w:r>
            <w:r w:rsidR="00432E9F">
              <w:rPr>
                <w:i/>
                <w:sz w:val="18"/>
                <w:szCs w:val="18"/>
              </w:rPr>
              <w:t>o</w:t>
            </w:r>
            <w:r>
              <w:rPr>
                <w:i/>
                <w:sz w:val="18"/>
                <w:szCs w:val="18"/>
              </w:rPr>
              <w:t>lo</w:t>
            </w:r>
            <w:r w:rsidR="00432E9F">
              <w:rPr>
                <w:i/>
                <w:sz w:val="18"/>
                <w:szCs w:val="18"/>
              </w:rPr>
              <w:t>gical Understanding of Complex Trauma and Opiate Addiction (</w:t>
            </w:r>
            <w:r w:rsidR="00432E9F" w:rsidRPr="001A1C34">
              <w:rPr>
                <w:sz w:val="18"/>
                <w:szCs w:val="18"/>
              </w:rPr>
              <w:t>Jody Hurt, Ph.D</w:t>
            </w:r>
            <w:r w:rsidR="00432E9F">
              <w:rPr>
                <w:i/>
                <w:sz w:val="18"/>
                <w:szCs w:val="18"/>
              </w:rPr>
              <w:t>)</w:t>
            </w:r>
            <w:r>
              <w:rPr>
                <w:i/>
                <w:sz w:val="18"/>
                <w:szCs w:val="18"/>
              </w:rPr>
              <w:t xml:space="preserve"> </w:t>
            </w:r>
            <w:r w:rsidR="00432E9F">
              <w:rPr>
                <w:sz w:val="18"/>
                <w:szCs w:val="18"/>
              </w:rPr>
              <w:t>(3 CE)</w:t>
            </w:r>
          </w:p>
          <w:p w:rsidR="00A02C51" w:rsidRPr="00432E9F" w:rsidRDefault="00FD5B12" w:rsidP="00432E9F">
            <w:pPr>
              <w:pStyle w:val="ListParagraph"/>
              <w:numPr>
                <w:ilvl w:val="0"/>
                <w:numId w:val="1"/>
              </w:numPr>
              <w:spacing w:before="120" w:line="192" w:lineRule="auto"/>
              <w:ind w:left="173" w:hanging="187"/>
              <w:rPr>
                <w:sz w:val="18"/>
                <w:szCs w:val="18"/>
              </w:rPr>
            </w:pPr>
            <w:r w:rsidRPr="00FD5B12">
              <w:rPr>
                <w:sz w:val="18"/>
                <w:szCs w:val="18"/>
              </w:rPr>
              <w:t>12:45-4:00 PM</w:t>
            </w:r>
            <w:r>
              <w:rPr>
                <w:i/>
                <w:sz w:val="18"/>
                <w:szCs w:val="18"/>
              </w:rPr>
              <w:t xml:space="preserve"> </w:t>
            </w:r>
            <w:r w:rsidR="00432E9F" w:rsidRPr="00432E9F">
              <w:rPr>
                <w:i/>
                <w:sz w:val="18"/>
                <w:szCs w:val="18"/>
              </w:rPr>
              <w:t>Mind Awareness and Revision Training (MART): a Relational Psychodynamic Intervention for Treating Complex Trauma (</w:t>
            </w:r>
            <w:r w:rsidR="00432E9F" w:rsidRPr="001A1C34">
              <w:rPr>
                <w:sz w:val="18"/>
                <w:szCs w:val="18"/>
              </w:rPr>
              <w:t>Jody Hurt, Ph.D</w:t>
            </w:r>
            <w:r w:rsidR="00432E9F" w:rsidRPr="00432E9F">
              <w:rPr>
                <w:i/>
                <w:sz w:val="18"/>
                <w:szCs w:val="18"/>
              </w:rPr>
              <w:t>)</w:t>
            </w:r>
            <w:r>
              <w:rPr>
                <w:i/>
                <w:sz w:val="18"/>
                <w:szCs w:val="18"/>
              </w:rPr>
              <w:t xml:space="preserve"> </w:t>
            </w:r>
            <w:r w:rsidR="00432E9F" w:rsidRPr="00432E9F">
              <w:rPr>
                <w:sz w:val="18"/>
                <w:szCs w:val="18"/>
              </w:rPr>
              <w:t xml:space="preserve">(3 </w:t>
            </w:r>
            <w:r w:rsidR="00F35014">
              <w:rPr>
                <w:sz w:val="18"/>
                <w:szCs w:val="18"/>
              </w:rPr>
              <w:t>C</w:t>
            </w:r>
            <w:r w:rsidR="00432E9F" w:rsidRPr="00432E9F">
              <w:rPr>
                <w:sz w:val="18"/>
                <w:szCs w:val="18"/>
              </w:rPr>
              <w:t xml:space="preserve">E) </w:t>
            </w:r>
            <w:r>
              <w:rPr>
                <w:sz w:val="18"/>
                <w:szCs w:val="18"/>
              </w:rPr>
              <w:t>--</w:t>
            </w:r>
            <w:r w:rsidRPr="00FD5B12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>-</w:t>
            </w:r>
          </w:p>
          <w:p w:rsidR="00A02C51" w:rsidRPr="00A02C51" w:rsidRDefault="00FD5B12" w:rsidP="00FD5B12">
            <w:pPr>
              <w:pStyle w:val="ListParagraph"/>
              <w:numPr>
                <w:ilvl w:val="0"/>
                <w:numId w:val="1"/>
              </w:numPr>
              <w:spacing w:line="204" w:lineRule="auto"/>
              <w:ind w:left="173" w:hanging="187"/>
              <w:rPr>
                <w:sz w:val="18"/>
                <w:szCs w:val="18"/>
              </w:rPr>
            </w:pPr>
            <w:r w:rsidRPr="00994697">
              <w:rPr>
                <w:sz w:val="18"/>
                <w:szCs w:val="18"/>
              </w:rPr>
              <w:t xml:space="preserve">12:45-4:00 PM </w:t>
            </w:r>
            <w:r w:rsidR="00432E9F">
              <w:rPr>
                <w:i/>
                <w:sz w:val="18"/>
                <w:szCs w:val="18"/>
              </w:rPr>
              <w:t>Lessons Learned – A Decade of Experience Addressing the Opioid Crisis/My Dance with a Grizzly Bear: A Story of Resilience and Empowerment (M. Frank Beck and Nick Ceglia)</w:t>
            </w:r>
            <w:r w:rsidR="00A02C51" w:rsidRPr="00994697">
              <w:rPr>
                <w:sz w:val="18"/>
                <w:szCs w:val="18"/>
              </w:rPr>
              <w:t xml:space="preserve"> (3 CE)</w:t>
            </w:r>
          </w:p>
        </w:tc>
        <w:tc>
          <w:tcPr>
            <w:tcW w:w="1710" w:type="dxa"/>
            <w:vAlign w:val="center"/>
          </w:tcPr>
          <w:p w:rsidR="001774E9" w:rsidRDefault="00D820B9" w:rsidP="00061014">
            <w:pPr>
              <w:tabs>
                <w:tab w:val="right" w:pos="1197"/>
              </w:tabs>
              <w:spacing w:before="120"/>
              <w:jc w:val="center"/>
            </w:pPr>
            <w:r>
              <w:t>----------</w:t>
            </w:r>
          </w:p>
        </w:tc>
      </w:tr>
      <w:tr w:rsidR="00223562" w:rsidTr="000F084D">
        <w:trPr>
          <w:trHeight w:val="620"/>
        </w:trPr>
        <w:tc>
          <w:tcPr>
            <w:tcW w:w="1620" w:type="dxa"/>
            <w:vAlign w:val="center"/>
          </w:tcPr>
          <w:p w:rsidR="00DB1F99" w:rsidRDefault="00DB1F99" w:rsidP="00DB1F99">
            <w:pPr>
              <w:spacing w:before="1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847A7">
              <w:fldChar w:fldCharType="separate"/>
            </w:r>
            <w:r>
              <w:fldChar w:fldCharType="end"/>
            </w:r>
          </w:p>
          <w:p w:rsidR="00DB1F99" w:rsidRDefault="00DB1F99" w:rsidP="00DB1F99">
            <w:pPr>
              <w:spacing w:before="20" w:line="21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847A7">
              <w:fldChar w:fldCharType="separate"/>
            </w:r>
            <w:r>
              <w:fldChar w:fldCharType="end"/>
            </w:r>
          </w:p>
          <w:p w:rsidR="00223562" w:rsidRDefault="00DB1F99" w:rsidP="00DB1F99">
            <w:pPr>
              <w:spacing w:before="20" w:line="21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847A7">
              <w:fldChar w:fldCharType="separate"/>
            </w:r>
            <w:r>
              <w:fldChar w:fldCharType="end"/>
            </w:r>
          </w:p>
        </w:tc>
        <w:tc>
          <w:tcPr>
            <w:tcW w:w="6840" w:type="dxa"/>
            <w:gridSpan w:val="2"/>
            <w:vAlign w:val="center"/>
          </w:tcPr>
          <w:p w:rsidR="00371ED2" w:rsidRDefault="00A1499C" w:rsidP="00F35014">
            <w:pPr>
              <w:spacing w:before="40" w:line="192" w:lineRule="auto"/>
              <w:rPr>
                <w:sz w:val="18"/>
                <w:szCs w:val="18"/>
              </w:rPr>
            </w:pPr>
            <w:r w:rsidRPr="00F24758">
              <w:rPr>
                <w:b/>
                <w:sz w:val="18"/>
                <w:szCs w:val="18"/>
              </w:rPr>
              <w:t>MON</w:t>
            </w:r>
            <w:r w:rsidR="00371ED2" w:rsidRPr="00F24758">
              <w:rPr>
                <w:b/>
                <w:sz w:val="18"/>
                <w:szCs w:val="18"/>
              </w:rPr>
              <w:t xml:space="preserve">., </w:t>
            </w:r>
            <w:r w:rsidRPr="00F24758">
              <w:rPr>
                <w:b/>
                <w:sz w:val="18"/>
                <w:szCs w:val="18"/>
              </w:rPr>
              <w:t>NOV</w:t>
            </w:r>
            <w:r w:rsidR="00371ED2" w:rsidRPr="00F24758">
              <w:rPr>
                <w:b/>
                <w:sz w:val="18"/>
                <w:szCs w:val="18"/>
              </w:rPr>
              <w:t xml:space="preserve">. </w:t>
            </w:r>
            <w:r w:rsidR="00432E9F">
              <w:rPr>
                <w:b/>
                <w:sz w:val="18"/>
                <w:szCs w:val="18"/>
              </w:rPr>
              <w:t>19</w:t>
            </w:r>
            <w:r w:rsidR="00741AEC">
              <w:rPr>
                <w:sz w:val="18"/>
                <w:szCs w:val="18"/>
              </w:rPr>
              <w:t>, 4:30-8:45 PM</w:t>
            </w:r>
            <w:r w:rsidR="008301E3">
              <w:rPr>
                <w:sz w:val="18"/>
                <w:szCs w:val="18"/>
              </w:rPr>
              <w:t xml:space="preserve"> – Buffet </w:t>
            </w:r>
            <w:r w:rsidR="00FD5B12">
              <w:rPr>
                <w:sz w:val="18"/>
                <w:szCs w:val="18"/>
              </w:rPr>
              <w:t xml:space="preserve">Dinner </w:t>
            </w:r>
            <w:r w:rsidR="008301E3">
              <w:rPr>
                <w:sz w:val="18"/>
                <w:szCs w:val="18"/>
              </w:rPr>
              <w:t>and Learning Session</w:t>
            </w:r>
            <w:r w:rsidR="00432E9F">
              <w:rPr>
                <w:sz w:val="18"/>
                <w:szCs w:val="18"/>
              </w:rPr>
              <w:t>s</w:t>
            </w:r>
          </w:p>
          <w:p w:rsidR="00F35014" w:rsidRPr="00F35014" w:rsidRDefault="00F35014" w:rsidP="00F35014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36" w:hanging="136"/>
              <w:rPr>
                <w:i/>
                <w:sz w:val="18"/>
                <w:szCs w:val="18"/>
              </w:rPr>
            </w:pPr>
            <w:r w:rsidRPr="00F35014">
              <w:rPr>
                <w:sz w:val="18"/>
                <w:szCs w:val="18"/>
              </w:rPr>
              <w:t xml:space="preserve">4:30–5:30 PM </w:t>
            </w:r>
            <w:r w:rsidRPr="00F35014">
              <w:rPr>
                <w:i/>
                <w:sz w:val="18"/>
                <w:szCs w:val="18"/>
              </w:rPr>
              <w:t>Dinner</w:t>
            </w:r>
          </w:p>
          <w:p w:rsidR="00F35014" w:rsidRPr="00F35014" w:rsidRDefault="00F35014" w:rsidP="00F35014">
            <w:pPr>
              <w:pStyle w:val="ListParagraph"/>
              <w:numPr>
                <w:ilvl w:val="0"/>
                <w:numId w:val="1"/>
              </w:numPr>
              <w:spacing w:before="60" w:line="216" w:lineRule="auto"/>
              <w:ind w:left="136" w:hanging="136"/>
              <w:rPr>
                <w:sz w:val="16"/>
                <w:szCs w:val="16"/>
              </w:rPr>
            </w:pPr>
            <w:r w:rsidRPr="00F35014">
              <w:rPr>
                <w:sz w:val="18"/>
                <w:szCs w:val="18"/>
              </w:rPr>
              <w:t xml:space="preserve">5:30–7:00 PM </w:t>
            </w:r>
            <w:r w:rsidRPr="00F35014">
              <w:rPr>
                <w:i/>
                <w:sz w:val="18"/>
                <w:szCs w:val="18"/>
              </w:rPr>
              <w:t xml:space="preserve">But Then You Read: Literature and Grief Work </w:t>
            </w:r>
            <w:r w:rsidRPr="00F35014">
              <w:rPr>
                <w:sz w:val="18"/>
                <w:szCs w:val="18"/>
              </w:rPr>
              <w:t xml:space="preserve">(Bryan Santin, Ph.D) </w:t>
            </w:r>
            <w:r w:rsidRPr="00F35014">
              <w:rPr>
                <w:sz w:val="16"/>
                <w:szCs w:val="16"/>
              </w:rPr>
              <w:t>(1.5 CE)</w:t>
            </w:r>
          </w:p>
          <w:p w:rsidR="00223562" w:rsidRPr="00BB2412" w:rsidRDefault="00F35014" w:rsidP="00F35014">
            <w:pPr>
              <w:pStyle w:val="ListParagraph"/>
              <w:numPr>
                <w:ilvl w:val="0"/>
                <w:numId w:val="1"/>
              </w:numPr>
              <w:ind w:left="136" w:hanging="1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7:15-8:45 PM </w:t>
            </w:r>
            <w:r>
              <w:rPr>
                <w:i/>
                <w:sz w:val="18"/>
                <w:szCs w:val="18"/>
              </w:rPr>
              <w:t xml:space="preserve">Attachment Issues in Grief Therapy:  Identifying and Addressing Attachment Related Complications in Bereavement” </w:t>
            </w:r>
            <w:r w:rsidRPr="00F35014">
              <w:rPr>
                <w:sz w:val="18"/>
                <w:szCs w:val="18"/>
              </w:rPr>
              <w:t>(Phyllis Kosminsky</w:t>
            </w:r>
            <w:r w:rsidR="00FD5B12">
              <w:rPr>
                <w:sz w:val="18"/>
                <w:szCs w:val="18"/>
              </w:rPr>
              <w:t xml:space="preserve">, Ph.D) </w:t>
            </w:r>
            <w:r w:rsidR="00FD5B12" w:rsidRPr="00D92F6C">
              <w:rPr>
                <w:sz w:val="16"/>
                <w:szCs w:val="16"/>
              </w:rPr>
              <w:t>(</w:t>
            </w:r>
            <w:r w:rsidR="00D92F6C" w:rsidRPr="00D92F6C">
              <w:rPr>
                <w:sz w:val="16"/>
                <w:szCs w:val="16"/>
              </w:rPr>
              <w:t>1.5</w:t>
            </w:r>
            <w:r w:rsidR="00FD5B12" w:rsidRPr="00D92F6C">
              <w:rPr>
                <w:sz w:val="16"/>
                <w:szCs w:val="16"/>
              </w:rPr>
              <w:t xml:space="preserve"> </w:t>
            </w:r>
            <w:r w:rsidRPr="00D92F6C">
              <w:rPr>
                <w:sz w:val="16"/>
                <w:szCs w:val="16"/>
              </w:rPr>
              <w:t>CE)</w:t>
            </w:r>
          </w:p>
        </w:tc>
        <w:tc>
          <w:tcPr>
            <w:tcW w:w="1710" w:type="dxa"/>
            <w:vAlign w:val="center"/>
          </w:tcPr>
          <w:p w:rsidR="00223562" w:rsidRDefault="008301E3" w:rsidP="00FB63EE">
            <w:pPr>
              <w:tabs>
                <w:tab w:val="right" w:pos="1197"/>
              </w:tabs>
              <w:spacing w:before="120"/>
              <w:jc w:val="center"/>
            </w:pPr>
            <w:r>
              <w:t>48.00</w:t>
            </w:r>
          </w:p>
        </w:tc>
      </w:tr>
      <w:tr w:rsidR="001774E9" w:rsidTr="000F084D">
        <w:trPr>
          <w:trHeight w:val="720"/>
        </w:trPr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499C" w:rsidRDefault="00DB1F99" w:rsidP="00DB1F99">
            <w:pPr>
              <w:spacing w:before="60" w:after="60" w:line="21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847A7">
              <w:fldChar w:fldCharType="separate"/>
            </w:r>
            <w:r>
              <w:fldChar w:fldCharType="end"/>
            </w:r>
          </w:p>
          <w:p w:rsidR="001774E9" w:rsidRDefault="00DB1F99" w:rsidP="00DB1F99">
            <w:pPr>
              <w:spacing w:before="60" w:after="40" w:line="216" w:lineRule="auto"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6"/>
            <w:r>
              <w:instrText xml:space="preserve"> FORMCHECKBOX </w:instrText>
            </w:r>
            <w:r w:rsidR="007847A7">
              <w:fldChar w:fldCharType="separate"/>
            </w:r>
            <w:r>
              <w:fldChar w:fldCharType="end"/>
            </w:r>
            <w:bookmarkEnd w:id="1"/>
          </w:p>
          <w:p w:rsidR="00A1499C" w:rsidRDefault="00DB1F99" w:rsidP="00DB1F9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847A7">
              <w:fldChar w:fldCharType="separate"/>
            </w:r>
            <w:r>
              <w:fldChar w:fldCharType="end"/>
            </w:r>
          </w:p>
        </w:tc>
        <w:tc>
          <w:tcPr>
            <w:tcW w:w="6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:rsidR="001774E9" w:rsidRDefault="00A1499C" w:rsidP="00A1499C">
            <w:pPr>
              <w:spacing w:before="60" w:line="216" w:lineRule="auto"/>
              <w:rPr>
                <w:color w:val="000000" w:themeColor="text1"/>
                <w:sz w:val="18"/>
                <w:szCs w:val="18"/>
              </w:rPr>
            </w:pPr>
            <w:r w:rsidRPr="00F24758">
              <w:rPr>
                <w:b/>
                <w:sz w:val="18"/>
                <w:szCs w:val="18"/>
              </w:rPr>
              <w:t>TUES</w:t>
            </w:r>
            <w:r w:rsidR="00A14E7D" w:rsidRPr="00F24758">
              <w:rPr>
                <w:b/>
                <w:sz w:val="18"/>
                <w:szCs w:val="18"/>
              </w:rPr>
              <w:t xml:space="preserve">., </w:t>
            </w:r>
            <w:r w:rsidRPr="00F24758">
              <w:rPr>
                <w:b/>
                <w:sz w:val="18"/>
                <w:szCs w:val="18"/>
              </w:rPr>
              <w:t>NOV</w:t>
            </w:r>
            <w:r w:rsidR="00344D73" w:rsidRPr="00F24758">
              <w:rPr>
                <w:b/>
                <w:sz w:val="18"/>
                <w:szCs w:val="18"/>
              </w:rPr>
              <w:t>. 2</w:t>
            </w:r>
            <w:r w:rsidR="00F35014">
              <w:rPr>
                <w:b/>
                <w:sz w:val="18"/>
                <w:szCs w:val="18"/>
              </w:rPr>
              <w:t>0</w:t>
            </w:r>
            <w:r w:rsidR="00344D73" w:rsidRPr="00BB2412">
              <w:rPr>
                <w:sz w:val="18"/>
                <w:szCs w:val="18"/>
              </w:rPr>
              <w:t xml:space="preserve">, </w:t>
            </w:r>
            <w:r w:rsidR="00A14E7D" w:rsidRPr="00D20F94">
              <w:rPr>
                <w:color w:val="000000" w:themeColor="text1"/>
                <w:sz w:val="18"/>
                <w:szCs w:val="18"/>
              </w:rPr>
              <w:t>8</w:t>
            </w:r>
            <w:r w:rsidR="00344D73" w:rsidRPr="00D20F94">
              <w:rPr>
                <w:color w:val="000000" w:themeColor="text1"/>
                <w:sz w:val="18"/>
                <w:szCs w:val="18"/>
              </w:rPr>
              <w:t>:</w:t>
            </w:r>
            <w:r w:rsidR="00D20F94" w:rsidRPr="00D20F94">
              <w:rPr>
                <w:color w:val="000000" w:themeColor="text1"/>
                <w:sz w:val="18"/>
                <w:szCs w:val="18"/>
              </w:rPr>
              <w:t>30</w:t>
            </w:r>
            <w:r w:rsidR="000A4A8F" w:rsidRPr="00D20F94">
              <w:rPr>
                <w:color w:val="000000" w:themeColor="text1"/>
                <w:sz w:val="18"/>
                <w:szCs w:val="18"/>
              </w:rPr>
              <w:t xml:space="preserve"> AM</w:t>
            </w:r>
            <w:r w:rsidR="00344D73" w:rsidRPr="00D20F94">
              <w:rPr>
                <w:color w:val="000000" w:themeColor="text1"/>
                <w:sz w:val="18"/>
                <w:szCs w:val="18"/>
              </w:rPr>
              <w:t>-</w:t>
            </w:r>
            <w:r w:rsidR="00D20F94" w:rsidRPr="00D20F94">
              <w:rPr>
                <w:color w:val="000000" w:themeColor="text1"/>
                <w:sz w:val="18"/>
                <w:szCs w:val="18"/>
              </w:rPr>
              <w:t>4</w:t>
            </w:r>
            <w:r w:rsidR="00344D73" w:rsidRPr="00D20F94">
              <w:rPr>
                <w:color w:val="000000" w:themeColor="text1"/>
                <w:sz w:val="18"/>
                <w:szCs w:val="18"/>
              </w:rPr>
              <w:t>:</w:t>
            </w:r>
            <w:r w:rsidR="00D20F94" w:rsidRPr="00D20F94">
              <w:rPr>
                <w:color w:val="000000" w:themeColor="text1"/>
                <w:sz w:val="18"/>
                <w:szCs w:val="18"/>
              </w:rPr>
              <w:t>0</w:t>
            </w:r>
            <w:r w:rsidR="00344D73" w:rsidRPr="00D20F94">
              <w:rPr>
                <w:color w:val="000000" w:themeColor="text1"/>
                <w:sz w:val="18"/>
                <w:szCs w:val="18"/>
              </w:rPr>
              <w:t>0 PM</w:t>
            </w:r>
          </w:p>
          <w:p w:rsidR="00432E9F" w:rsidRPr="00D92F6C" w:rsidRDefault="00FD5B12" w:rsidP="00F35014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136" w:hanging="136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8:30-11:45 AM </w:t>
            </w:r>
            <w:r w:rsidRPr="00D92F6C">
              <w:rPr>
                <w:sz w:val="18"/>
                <w:szCs w:val="18"/>
              </w:rPr>
              <w:t>Adult Attachment: My Story, My Bra</w:t>
            </w:r>
            <w:r w:rsidR="00D92F6C" w:rsidRPr="00D92F6C">
              <w:rPr>
                <w:sz w:val="18"/>
                <w:szCs w:val="18"/>
              </w:rPr>
              <w:t>i</w:t>
            </w:r>
            <w:r w:rsidRPr="00D92F6C">
              <w:rPr>
                <w:sz w:val="18"/>
                <w:szCs w:val="18"/>
              </w:rPr>
              <w:t>n, My Relationships (</w:t>
            </w:r>
            <w:r w:rsidR="00D92F6C" w:rsidRPr="00D92F6C">
              <w:rPr>
                <w:sz w:val="18"/>
                <w:szCs w:val="18"/>
              </w:rPr>
              <w:t>Tina Payne Bryson</w:t>
            </w:r>
            <w:r w:rsidR="00D92F6C">
              <w:rPr>
                <w:sz w:val="18"/>
                <w:szCs w:val="18"/>
              </w:rPr>
              <w:t xml:space="preserve"> Ph.D</w:t>
            </w:r>
            <w:r w:rsidR="00D92F6C" w:rsidRPr="00D92F6C">
              <w:rPr>
                <w:sz w:val="18"/>
                <w:szCs w:val="18"/>
              </w:rPr>
              <w:t>)</w:t>
            </w:r>
            <w:r w:rsidR="00D92F6C">
              <w:rPr>
                <w:sz w:val="18"/>
                <w:szCs w:val="18"/>
              </w:rPr>
              <w:t xml:space="preserve"> (3 CE)</w:t>
            </w:r>
          </w:p>
          <w:p w:rsidR="00F35014" w:rsidRPr="00F35014" w:rsidRDefault="00FD5B12" w:rsidP="00FD5B12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136" w:hanging="136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12:45-4:00 P</w:t>
            </w:r>
            <w:r w:rsidR="00F35014" w:rsidRPr="00F35014">
              <w:rPr>
                <w:sz w:val="18"/>
                <w:szCs w:val="18"/>
              </w:rPr>
              <w:t xml:space="preserve">M </w:t>
            </w:r>
            <w:r w:rsidRPr="00FD5B12">
              <w:rPr>
                <w:i/>
                <w:sz w:val="18"/>
                <w:szCs w:val="18"/>
              </w:rPr>
              <w:t xml:space="preserve">Getting Back to Life When Grief Won’t Heal: Using Our Minds and Hearts in Work and with the Bereaved </w:t>
            </w:r>
            <w:r>
              <w:rPr>
                <w:sz w:val="18"/>
                <w:szCs w:val="18"/>
              </w:rPr>
              <w:t xml:space="preserve">(Phyllis Kosminsky, LCSW, Ph.D, FT (3 CE)  -- </w:t>
            </w:r>
            <w:r w:rsidRPr="00FD5B12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--</w:t>
            </w:r>
          </w:p>
          <w:p w:rsidR="00371ED2" w:rsidRPr="00371ED2" w:rsidRDefault="00FD5B12" w:rsidP="00FD5B12">
            <w:pPr>
              <w:pStyle w:val="ListParagraph"/>
              <w:numPr>
                <w:ilvl w:val="0"/>
                <w:numId w:val="2"/>
              </w:numPr>
              <w:spacing w:before="60" w:line="216" w:lineRule="auto"/>
              <w:ind w:left="136" w:hanging="1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12:45-4:00 PM Translating Trauma: Healing, Resilieny and Hope for Early Childhood and Preverbal Trauma</w:t>
            </w:r>
            <w:r w:rsidR="00F35014">
              <w:rPr>
                <w:i/>
                <w:sz w:val="18"/>
                <w:szCs w:val="18"/>
              </w:rPr>
              <w:t xml:space="preserve">” </w:t>
            </w:r>
            <w:r w:rsidR="00F35014" w:rsidRPr="00F3501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Mary Vicario, LPCC-S</w:t>
            </w:r>
            <w:r w:rsidR="00DB1F99">
              <w:rPr>
                <w:sz w:val="18"/>
                <w:szCs w:val="18"/>
              </w:rPr>
              <w:t xml:space="preserve">) </w:t>
            </w:r>
            <w:r w:rsidR="00F35014" w:rsidRPr="00F35014">
              <w:rPr>
                <w:sz w:val="18"/>
                <w:szCs w:val="18"/>
              </w:rPr>
              <w:t>(</w:t>
            </w:r>
            <w:r w:rsidR="00DB1F99">
              <w:rPr>
                <w:sz w:val="18"/>
                <w:szCs w:val="18"/>
              </w:rPr>
              <w:t>3</w:t>
            </w:r>
            <w:r w:rsidR="00F35014" w:rsidRPr="00F35014">
              <w:rPr>
                <w:sz w:val="18"/>
                <w:szCs w:val="18"/>
              </w:rPr>
              <w:t xml:space="preserve"> CE)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74E9" w:rsidRPr="00D820B9" w:rsidRDefault="00D820B9" w:rsidP="00061014">
            <w:pPr>
              <w:spacing w:before="120"/>
              <w:jc w:val="center"/>
              <w:rPr>
                <w:highlight w:val="darkGray"/>
              </w:rPr>
            </w:pPr>
            <w:r w:rsidRPr="00D820B9">
              <w:t>----------</w:t>
            </w:r>
          </w:p>
        </w:tc>
      </w:tr>
      <w:tr w:rsidR="00A167EE" w:rsidTr="00994697">
        <w:trPr>
          <w:trHeight w:val="395"/>
        </w:trPr>
        <w:tc>
          <w:tcPr>
            <w:tcW w:w="1620" w:type="dxa"/>
          </w:tcPr>
          <w:p w:rsidR="00A167EE" w:rsidRDefault="00893727" w:rsidP="00A7184F">
            <w:pPr>
              <w:spacing w:before="80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EE">
              <w:instrText xml:space="preserve"> FORMCHECKBOX </w:instrText>
            </w:r>
            <w:r w:rsidR="007847A7">
              <w:fldChar w:fldCharType="separate"/>
            </w:r>
            <w:r>
              <w:fldChar w:fldCharType="end"/>
            </w:r>
          </w:p>
        </w:tc>
        <w:tc>
          <w:tcPr>
            <w:tcW w:w="6840" w:type="dxa"/>
            <w:gridSpan w:val="2"/>
            <w:vAlign w:val="center"/>
          </w:tcPr>
          <w:p w:rsidR="00A167EE" w:rsidRPr="00BB2412" w:rsidRDefault="00741AEC" w:rsidP="00542631">
            <w:pPr>
              <w:spacing w:before="120" w:line="192" w:lineRule="auto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DFF43C" wp14:editId="3AA985FA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36195</wp:posOffset>
                      </wp:positionV>
                      <wp:extent cx="770890" cy="203200"/>
                      <wp:effectExtent l="0" t="0" r="0" b="635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089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C34" w:rsidRPr="00673BD3" w:rsidRDefault="001A1C34" w:rsidP="00673BD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73BD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$10 or $20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50DFF4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263.35pt;margin-top:2.85pt;width:60.7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06NgA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" stroked="f">
                      <v:textbox>
                        <w:txbxContent>
                          <w:p w:rsidR="001A1C34" w:rsidRPr="00673BD3" w:rsidRDefault="001A1C34" w:rsidP="00673BD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73BD3">
                              <w:rPr>
                                <w:b/>
                                <w:sz w:val="18"/>
                                <w:szCs w:val="18"/>
                              </w:rPr>
                              <w:t>$10 or $20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0A0B">
              <w:rPr>
                <w:b/>
                <w:sz w:val="18"/>
                <w:szCs w:val="18"/>
              </w:rPr>
              <w:t xml:space="preserve">OHIO </w:t>
            </w:r>
            <w:r w:rsidR="00D1353E">
              <w:rPr>
                <w:b/>
                <w:sz w:val="18"/>
                <w:szCs w:val="18"/>
              </w:rPr>
              <w:t xml:space="preserve">and WV </w:t>
            </w:r>
            <w:r w:rsidR="003C0A0B">
              <w:rPr>
                <w:b/>
                <w:sz w:val="18"/>
                <w:szCs w:val="18"/>
              </w:rPr>
              <w:t xml:space="preserve">NURSES, WV COUNSELORS, </w:t>
            </w:r>
            <w:r w:rsidR="00542631">
              <w:rPr>
                <w:b/>
                <w:sz w:val="18"/>
                <w:szCs w:val="18"/>
              </w:rPr>
              <w:t xml:space="preserve">and ALL </w:t>
            </w:r>
            <w:r w:rsidR="00D44279" w:rsidRPr="00BB2412">
              <w:rPr>
                <w:b/>
                <w:sz w:val="18"/>
                <w:szCs w:val="18"/>
              </w:rPr>
              <w:t>PA</w:t>
            </w:r>
            <w:r w:rsidR="00D44279" w:rsidRPr="00BB2412">
              <w:rPr>
                <w:sz w:val="18"/>
                <w:szCs w:val="18"/>
              </w:rPr>
              <w:t xml:space="preserve"> </w:t>
            </w:r>
            <w:r w:rsidR="00D44279" w:rsidRPr="00BB2412">
              <w:rPr>
                <w:b/>
                <w:sz w:val="18"/>
                <w:szCs w:val="18"/>
              </w:rPr>
              <w:t xml:space="preserve">CEs:  </w:t>
            </w:r>
            <w:r w:rsidR="00D44279" w:rsidRPr="00BB2412">
              <w:rPr>
                <w:sz w:val="18"/>
                <w:szCs w:val="18"/>
              </w:rPr>
              <w:t xml:space="preserve">Add $10/Day </w:t>
            </w:r>
            <w:r w:rsidR="00C867C8" w:rsidRPr="00BB2412">
              <w:rPr>
                <w:sz w:val="18"/>
                <w:szCs w:val="18"/>
              </w:rPr>
              <w:t xml:space="preserve">                         </w:t>
            </w:r>
            <w:r w:rsidR="00E06786" w:rsidRPr="00BB2412">
              <w:rPr>
                <w:sz w:val="18"/>
                <w:szCs w:val="18"/>
              </w:rPr>
              <w:t xml:space="preserve">    </w:t>
            </w:r>
            <w:r w:rsidR="00C867C8" w:rsidRPr="00BB2412">
              <w:rPr>
                <w:sz w:val="18"/>
                <w:szCs w:val="18"/>
              </w:rPr>
              <w:t xml:space="preserve">        </w:t>
            </w:r>
          </w:p>
        </w:tc>
        <w:bookmarkStart w:id="2" w:name="_GoBack"/>
        <w:tc>
          <w:tcPr>
            <w:tcW w:w="1710" w:type="dxa"/>
          </w:tcPr>
          <w:p w:rsidR="00A167EE" w:rsidRDefault="00893727" w:rsidP="0051285D">
            <w:pPr>
              <w:spacing w:before="120" w:line="192" w:lineRule="auto"/>
              <w:jc w:val="center"/>
            </w:pPr>
            <w:r>
              <w:object w:dxaOrig="225" w:dyaOrig="225">
                <v:shape id="_x0000_i1066" type="#_x0000_t75" style="width:1in;height:18pt" o:ole="">
                  <v:imagedata r:id="rId17" o:title=""/>
                </v:shape>
                <w:control r:id="rId18" w:name="TextBox71" w:shapeid="_x0000_i1066"/>
              </w:object>
            </w:r>
            <w:bookmarkEnd w:id="2"/>
          </w:p>
        </w:tc>
      </w:tr>
      <w:tr w:rsidR="00A167EE" w:rsidTr="000F084D">
        <w:trPr>
          <w:trHeight w:val="512"/>
        </w:trPr>
        <w:tc>
          <w:tcPr>
            <w:tcW w:w="1620" w:type="dxa"/>
          </w:tcPr>
          <w:p w:rsidR="00A167EE" w:rsidRDefault="00CC4D8E" w:rsidP="00D22BDA">
            <w:pPr>
              <w:spacing w:before="120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"/>
            <w:r>
              <w:instrText xml:space="preserve"> FORMCHECKBOX </w:instrText>
            </w:r>
            <w:r w:rsidR="007847A7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6840" w:type="dxa"/>
            <w:gridSpan w:val="2"/>
          </w:tcPr>
          <w:p w:rsidR="00F0032F" w:rsidRPr="00BB2412" w:rsidRDefault="008301E3" w:rsidP="00B95EFD">
            <w:pPr>
              <w:spacing w:before="160"/>
              <w:rPr>
                <w:sz w:val="18"/>
                <w:szCs w:val="18"/>
              </w:rPr>
            </w:pPr>
            <w:r w:rsidRPr="008301E3">
              <w:rPr>
                <w:b/>
                <w:i/>
                <w:sz w:val="18"/>
                <w:szCs w:val="18"/>
              </w:rPr>
              <w:t>Please</w:t>
            </w:r>
            <w:r w:rsidR="00B95EFD">
              <w:rPr>
                <w:b/>
                <w:i/>
                <w:sz w:val="18"/>
                <w:szCs w:val="18"/>
              </w:rPr>
              <w:t xml:space="preserve"> i</w:t>
            </w:r>
            <w:r w:rsidR="009D49B6" w:rsidRPr="00BB2412">
              <w:rPr>
                <w:b/>
                <w:i/>
                <w:sz w:val="18"/>
                <w:szCs w:val="18"/>
              </w:rPr>
              <w:t xml:space="preserve">ndicate </w:t>
            </w:r>
            <w:r>
              <w:rPr>
                <w:b/>
                <w:i/>
                <w:sz w:val="18"/>
                <w:szCs w:val="18"/>
              </w:rPr>
              <w:t xml:space="preserve">the </w:t>
            </w:r>
            <w:r w:rsidR="009D49B6" w:rsidRPr="00BB2412">
              <w:rPr>
                <w:b/>
                <w:i/>
                <w:sz w:val="18"/>
                <w:szCs w:val="18"/>
              </w:rPr>
              <w:t>State</w:t>
            </w:r>
            <w:r w:rsidR="00842A54">
              <w:rPr>
                <w:b/>
                <w:i/>
                <w:sz w:val="18"/>
                <w:szCs w:val="18"/>
              </w:rPr>
              <w:t xml:space="preserve"> and Licensure </w:t>
            </w:r>
            <w:r w:rsidR="00842A54">
              <w:rPr>
                <w:i/>
                <w:sz w:val="18"/>
                <w:szCs w:val="18"/>
              </w:rPr>
              <w:t>requested for CEs, if applicable</w:t>
            </w:r>
            <w:r w:rsidR="009D49B6" w:rsidRPr="00BB2412">
              <w:rPr>
                <w:sz w:val="18"/>
                <w:szCs w:val="18"/>
              </w:rPr>
              <w:t>.</w:t>
            </w:r>
            <w:r w:rsidR="00842A54">
              <w:rPr>
                <w:sz w:val="18"/>
                <w:szCs w:val="18"/>
              </w:rPr>
              <w:t>)</w:t>
            </w:r>
            <w:r w:rsidR="00FF73E4" w:rsidRPr="00BB2412">
              <w:rPr>
                <w:sz w:val="18"/>
                <w:szCs w:val="18"/>
              </w:rPr>
              <w:t xml:space="preserve"> </w:t>
            </w:r>
            <w:r w:rsidR="009D49B6" w:rsidRPr="00BB2412">
              <w:rPr>
                <w:sz w:val="18"/>
                <w:szCs w:val="18"/>
              </w:rPr>
              <w:t>(See brochure</w:t>
            </w:r>
            <w:r w:rsidR="00842A54">
              <w:rPr>
                <w:sz w:val="18"/>
                <w:szCs w:val="18"/>
              </w:rPr>
              <w:t>.)</w:t>
            </w:r>
          </w:p>
        </w:tc>
        <w:tc>
          <w:tcPr>
            <w:tcW w:w="1710" w:type="dxa"/>
          </w:tcPr>
          <w:p w:rsidR="00A167EE" w:rsidRDefault="00893727" w:rsidP="001F1FC7">
            <w:pPr>
              <w:spacing w:before="120" w:line="192" w:lineRule="auto"/>
              <w:jc w:val="center"/>
            </w:pPr>
            <w:r>
              <w:object w:dxaOrig="225" w:dyaOrig="225">
                <v:shape id="_x0000_i1057" type="#_x0000_t75" style="width:1in;height:18pt" o:ole="">
                  <v:imagedata r:id="rId19" o:title=""/>
                </v:shape>
                <w:control r:id="rId20" w:name="TextBox7" w:shapeid="_x0000_i1057"/>
              </w:object>
            </w:r>
          </w:p>
        </w:tc>
      </w:tr>
      <w:tr w:rsidR="009D49B6" w:rsidTr="000F084D">
        <w:tc>
          <w:tcPr>
            <w:tcW w:w="1620" w:type="dxa"/>
          </w:tcPr>
          <w:p w:rsidR="009D49B6" w:rsidRDefault="00893727" w:rsidP="00893727">
            <w:pPr>
              <w:spacing w:beforeLines="20" w:before="48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7"/>
            <w:r w:rsidR="009D49B6">
              <w:instrText xml:space="preserve"> FORMCHECKBOX </w:instrText>
            </w:r>
            <w:r w:rsidR="007847A7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6840" w:type="dxa"/>
            <w:gridSpan w:val="2"/>
          </w:tcPr>
          <w:p w:rsidR="009D49B6" w:rsidRPr="00BB2412" w:rsidRDefault="009D49B6" w:rsidP="00D20F94">
            <w:pPr>
              <w:spacing w:beforeLines="20" w:before="48" w:after="20"/>
              <w:rPr>
                <w:sz w:val="18"/>
                <w:szCs w:val="18"/>
              </w:rPr>
            </w:pPr>
            <w:r w:rsidRPr="00BB2412">
              <w:rPr>
                <w:sz w:val="18"/>
                <w:szCs w:val="18"/>
              </w:rPr>
              <w:t xml:space="preserve">Festival of Lights Trolley Ride (Mon., Nov. </w:t>
            </w:r>
            <w:r w:rsidR="00DB1F99">
              <w:rPr>
                <w:sz w:val="18"/>
                <w:szCs w:val="18"/>
              </w:rPr>
              <w:t>19</w:t>
            </w:r>
            <w:r w:rsidR="00190B12">
              <w:rPr>
                <w:sz w:val="18"/>
                <w:szCs w:val="18"/>
              </w:rPr>
              <w:t xml:space="preserve">, </w:t>
            </w:r>
            <w:r w:rsidR="00D20F94" w:rsidRPr="00D20F94">
              <w:rPr>
                <w:color w:val="000000" w:themeColor="text1"/>
                <w:sz w:val="18"/>
                <w:szCs w:val="18"/>
              </w:rPr>
              <w:t>9</w:t>
            </w:r>
            <w:r w:rsidR="00190B12" w:rsidRPr="00D20F94">
              <w:rPr>
                <w:color w:val="000000" w:themeColor="text1"/>
                <w:sz w:val="18"/>
                <w:szCs w:val="18"/>
              </w:rPr>
              <w:t>:</w:t>
            </w:r>
            <w:r w:rsidR="00D20F94" w:rsidRPr="00D20F94">
              <w:rPr>
                <w:color w:val="000000" w:themeColor="text1"/>
                <w:sz w:val="18"/>
                <w:szCs w:val="18"/>
              </w:rPr>
              <w:t>0</w:t>
            </w:r>
            <w:r w:rsidR="00190B12" w:rsidRPr="00D20F94">
              <w:rPr>
                <w:color w:val="000000" w:themeColor="text1"/>
                <w:sz w:val="18"/>
                <w:szCs w:val="18"/>
              </w:rPr>
              <w:t>0 PM</w:t>
            </w:r>
            <w:r w:rsidRPr="00D20F94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9D49B6" w:rsidRDefault="009D49B6" w:rsidP="00893727">
            <w:pPr>
              <w:spacing w:beforeLines="20" w:before="48" w:after="20"/>
              <w:jc w:val="center"/>
            </w:pPr>
            <w:r>
              <w:t>$</w:t>
            </w:r>
            <w:r w:rsidR="00202345">
              <w:t>10</w:t>
            </w:r>
            <w:r>
              <w:t>.00</w:t>
            </w:r>
          </w:p>
        </w:tc>
      </w:tr>
      <w:tr w:rsidR="003D2490" w:rsidRPr="001F1FC7" w:rsidTr="00994697">
        <w:trPr>
          <w:gridBefore w:val="2"/>
          <w:wBefore w:w="1627" w:type="dxa"/>
          <w:trHeight w:val="935"/>
        </w:trPr>
        <w:tc>
          <w:tcPr>
            <w:tcW w:w="6833" w:type="dxa"/>
            <w:vAlign w:val="center"/>
          </w:tcPr>
          <w:p w:rsidR="003D2490" w:rsidRPr="00ED07ED" w:rsidRDefault="00DB61F5" w:rsidP="00ED07ED">
            <w:pPr>
              <w:tabs>
                <w:tab w:val="left" w:pos="6480"/>
                <w:tab w:val="left" w:pos="8100"/>
                <w:tab w:val="right" w:pos="9360"/>
              </w:tabs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D07ED">
              <w:rPr>
                <w:b/>
                <w:sz w:val="20"/>
                <w:szCs w:val="20"/>
              </w:rPr>
              <w:t xml:space="preserve">ENTER </w:t>
            </w:r>
            <w:r w:rsidR="003D2490" w:rsidRPr="00ED07ED">
              <w:rPr>
                <w:b/>
                <w:sz w:val="20"/>
                <w:szCs w:val="20"/>
              </w:rPr>
              <w:t>TOTAL REGISTRATION FEES</w:t>
            </w:r>
          </w:p>
          <w:p w:rsidR="007D3358" w:rsidRDefault="007D3358" w:rsidP="003D2490">
            <w:pPr>
              <w:tabs>
                <w:tab w:val="left" w:pos="6480"/>
                <w:tab w:val="left" w:pos="8100"/>
                <w:tab w:val="right" w:pos="9360"/>
              </w:tabs>
              <w:jc w:val="center"/>
              <w:rPr>
                <w:sz w:val="18"/>
                <w:szCs w:val="18"/>
              </w:rPr>
            </w:pPr>
            <w:r w:rsidRPr="00ED07ED">
              <w:rPr>
                <w:sz w:val="18"/>
                <w:szCs w:val="18"/>
              </w:rPr>
              <w:t xml:space="preserve">(Includes </w:t>
            </w:r>
            <w:r w:rsidR="00B51032">
              <w:rPr>
                <w:sz w:val="18"/>
                <w:szCs w:val="18"/>
              </w:rPr>
              <w:t>morning refreshments</w:t>
            </w:r>
            <w:r w:rsidRPr="00ED07ED">
              <w:rPr>
                <w:sz w:val="18"/>
                <w:szCs w:val="18"/>
              </w:rPr>
              <w:t>, lunch, and afternoon snacks.)</w:t>
            </w:r>
          </w:p>
          <w:p w:rsidR="008661DE" w:rsidRDefault="00ED07ED" w:rsidP="008301E3">
            <w:pPr>
              <w:tabs>
                <w:tab w:val="left" w:pos="6480"/>
                <w:tab w:val="left" w:pos="8100"/>
                <w:tab w:val="right" w:pos="9360"/>
              </w:tabs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661D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REFUND POLICY</w:t>
            </w:r>
            <w:r w:rsidRPr="0051255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:  All refunds will be assessed $25.00.  No refunds after Friday, </w:t>
            </w:r>
          </w:p>
          <w:p w:rsidR="00ED07ED" w:rsidRPr="00ED07ED" w:rsidRDefault="00ED07ED" w:rsidP="00414E71">
            <w:pPr>
              <w:tabs>
                <w:tab w:val="left" w:pos="6480"/>
                <w:tab w:val="left" w:pos="8100"/>
                <w:tab w:val="right" w:pos="9360"/>
              </w:tabs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1255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Oct</w:t>
            </w:r>
            <w:r w:rsidR="008301E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.</w:t>
            </w:r>
            <w:r w:rsidRPr="0051255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  <w:r w:rsidR="00414E7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19</w:t>
            </w:r>
            <w:r w:rsidR="00D20F9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,</w:t>
            </w:r>
            <w:r w:rsidRPr="0051255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201</w:t>
            </w:r>
            <w:r w:rsidR="00414E7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8</w:t>
            </w:r>
            <w:r w:rsidR="00741AE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  <w:r w:rsidRPr="0051255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Visit our web site:  </w:t>
            </w:r>
            <w:r w:rsidR="00741AEC" w:rsidRPr="00741AE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www.diosteub.org/</w:t>
            </w:r>
            <w:r w:rsidR="0080788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offices/</w:t>
            </w:r>
            <w:r w:rsidR="00741AEC" w:rsidRPr="00741AE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catholic</w:t>
            </w:r>
            <w:r w:rsidR="00741AE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charities</w:t>
            </w:r>
          </w:p>
        </w:tc>
        <w:tc>
          <w:tcPr>
            <w:tcW w:w="1710" w:type="dxa"/>
          </w:tcPr>
          <w:p w:rsidR="003D2490" w:rsidRDefault="00893727" w:rsidP="0079696F">
            <w:pPr>
              <w:tabs>
                <w:tab w:val="left" w:pos="6480"/>
                <w:tab w:val="left" w:pos="8100"/>
                <w:tab w:val="right" w:pos="9360"/>
              </w:tabs>
              <w:spacing w:before="240" w:after="120"/>
              <w:ind w:left="-14"/>
            </w:pPr>
            <w:r>
              <w:object w:dxaOrig="225" w:dyaOrig="225">
                <v:shape id="_x0000_i1059" type="#_x0000_t75" style="width:71pt;height:18pt" o:ole="">
                  <v:imagedata r:id="rId21" o:title=""/>
                </v:shape>
                <w:control r:id="rId22" w:name="TextBox711" w:shapeid="_x0000_i1059"/>
              </w:object>
            </w:r>
          </w:p>
        </w:tc>
      </w:tr>
    </w:tbl>
    <w:p w:rsidR="000F084D" w:rsidRPr="000F084D" w:rsidRDefault="000F084D" w:rsidP="00D92F6C">
      <w:pPr>
        <w:tabs>
          <w:tab w:val="left" w:pos="6480"/>
          <w:tab w:val="left" w:pos="8100"/>
          <w:tab w:val="right" w:pos="9360"/>
        </w:tabs>
        <w:spacing w:after="0" w:line="180" w:lineRule="auto"/>
        <w:jc w:val="center"/>
        <w:rPr>
          <w:rFonts w:asciiTheme="minorHAnsi" w:hAnsiTheme="minorHAnsi"/>
          <w:b/>
          <w:i/>
          <w:color w:val="000000" w:themeColor="text1"/>
          <w:sz w:val="20"/>
          <w:szCs w:val="20"/>
        </w:rPr>
      </w:pPr>
      <w:r w:rsidRPr="000F084D">
        <w:rPr>
          <w:rFonts w:asciiTheme="minorHAnsi" w:hAnsiTheme="minorHAnsi"/>
          <w:b/>
          <w:i/>
          <w:color w:val="000000" w:themeColor="text1"/>
          <w:sz w:val="20"/>
          <w:szCs w:val="20"/>
        </w:rPr>
        <w:t>In case of an emergency, the Conference reserves the right to substitute another presenter.</w:t>
      </w:r>
    </w:p>
    <w:p w:rsidR="00D22BDA" w:rsidRDefault="000F084D" w:rsidP="00D92F6C">
      <w:pPr>
        <w:tabs>
          <w:tab w:val="left" w:pos="6480"/>
          <w:tab w:val="left" w:pos="8100"/>
          <w:tab w:val="right" w:pos="9360"/>
        </w:tabs>
        <w:spacing w:after="0" w:line="180" w:lineRule="auto"/>
        <w:jc w:val="center"/>
        <w:rPr>
          <w:rFonts w:asciiTheme="minorHAnsi" w:hAnsiTheme="minorHAnsi"/>
          <w:b/>
          <w:i/>
          <w:color w:val="000000" w:themeColor="text1"/>
          <w:sz w:val="20"/>
          <w:szCs w:val="20"/>
        </w:rPr>
      </w:pPr>
      <w:r w:rsidRPr="000F084D">
        <w:rPr>
          <w:rFonts w:asciiTheme="minorHAnsi" w:hAnsiTheme="minorHAnsi"/>
          <w:b/>
          <w:i/>
          <w:color w:val="000000" w:themeColor="text1"/>
          <w:sz w:val="20"/>
          <w:szCs w:val="20"/>
        </w:rPr>
        <w:t>Fees cannot be adjusted for partial attendance or lunch.</w:t>
      </w:r>
      <w:r w:rsidR="00D92F6C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  </w:t>
      </w:r>
      <w:r w:rsidR="00D22BDA">
        <w:rPr>
          <w:rFonts w:asciiTheme="minorHAnsi" w:hAnsiTheme="minorHAnsi"/>
          <w:b/>
          <w:i/>
          <w:color w:val="000000" w:themeColor="text1"/>
          <w:sz w:val="20"/>
          <w:szCs w:val="20"/>
        </w:rPr>
        <w:t>Attendees must be 18 years of age or older.</w:t>
      </w:r>
    </w:p>
    <w:p w:rsidR="00842A54" w:rsidRPr="000F084D" w:rsidRDefault="00842A54" w:rsidP="00D92F6C">
      <w:pPr>
        <w:tabs>
          <w:tab w:val="left" w:pos="6480"/>
          <w:tab w:val="left" w:pos="8100"/>
          <w:tab w:val="right" w:pos="9360"/>
        </w:tabs>
        <w:spacing w:after="0" w:line="180" w:lineRule="auto"/>
        <w:jc w:val="center"/>
        <w:rPr>
          <w:rFonts w:asciiTheme="minorHAnsi" w:hAnsiTheme="minorHAnsi"/>
          <w:b/>
          <w:i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i/>
          <w:color w:val="000000" w:themeColor="text1"/>
          <w:sz w:val="20"/>
          <w:szCs w:val="20"/>
        </w:rPr>
        <w:t>Lunch provided from 11:45 AM – 12:45 PM each day.</w:t>
      </w:r>
    </w:p>
    <w:p w:rsidR="001774E9" w:rsidRPr="00D22BDA" w:rsidRDefault="00502292" w:rsidP="00D92F6C">
      <w:pPr>
        <w:tabs>
          <w:tab w:val="left" w:pos="6480"/>
          <w:tab w:val="left" w:pos="8100"/>
          <w:tab w:val="right" w:pos="9360"/>
        </w:tabs>
        <w:spacing w:after="0" w:line="180" w:lineRule="auto"/>
        <w:jc w:val="center"/>
        <w:rPr>
          <w:rFonts w:asciiTheme="minorHAnsi" w:hAnsiTheme="minorHAnsi"/>
          <w:b/>
          <w:i/>
          <w:color w:val="000000" w:themeColor="text1"/>
          <w:sz w:val="20"/>
          <w:szCs w:val="20"/>
        </w:rPr>
      </w:pPr>
      <w:r w:rsidRPr="00D22BDA">
        <w:rPr>
          <w:rFonts w:asciiTheme="minorHAnsi" w:hAnsiTheme="minorHAnsi"/>
          <w:b/>
          <w:i/>
          <w:color w:val="000000" w:themeColor="text1"/>
          <w:sz w:val="20"/>
          <w:szCs w:val="20"/>
        </w:rPr>
        <w:t>Return</w:t>
      </w:r>
      <w:r w:rsidR="001774E9" w:rsidRPr="00D22BDA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 this form to:  </w:t>
      </w:r>
      <w:r w:rsidR="00DB1F99">
        <w:rPr>
          <w:b/>
          <w:i/>
          <w:sz w:val="20"/>
          <w:szCs w:val="20"/>
        </w:rPr>
        <w:t>Michele Santin – msantin@diosteub.org</w:t>
      </w:r>
    </w:p>
    <w:p w:rsidR="00FD4ED1" w:rsidRPr="00D22BDA" w:rsidRDefault="008C0290" w:rsidP="00D92F6C">
      <w:pPr>
        <w:tabs>
          <w:tab w:val="left" w:pos="6480"/>
          <w:tab w:val="left" w:pos="8100"/>
          <w:tab w:val="right" w:pos="9360"/>
        </w:tabs>
        <w:spacing w:after="0" w:line="180" w:lineRule="auto"/>
        <w:jc w:val="center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D22BDA">
        <w:rPr>
          <w:rFonts w:asciiTheme="minorHAnsi" w:hAnsiTheme="minorHAnsi"/>
          <w:i/>
          <w:color w:val="000000" w:themeColor="text1"/>
          <w:sz w:val="20"/>
          <w:szCs w:val="20"/>
        </w:rPr>
        <w:t>Make c</w:t>
      </w:r>
      <w:r w:rsidR="00FD4ED1" w:rsidRPr="00D22BDA">
        <w:rPr>
          <w:rFonts w:asciiTheme="minorHAnsi" w:hAnsiTheme="minorHAnsi"/>
          <w:i/>
          <w:color w:val="000000" w:themeColor="text1"/>
          <w:sz w:val="20"/>
          <w:szCs w:val="20"/>
        </w:rPr>
        <w:t>heck or money order payable to:</w:t>
      </w:r>
      <w:r w:rsidR="00ED07ED" w:rsidRPr="00D22BDA">
        <w:rPr>
          <w:rFonts w:asciiTheme="minorHAnsi" w:hAnsiTheme="minorHAnsi"/>
          <w:i/>
          <w:color w:val="000000" w:themeColor="text1"/>
          <w:sz w:val="20"/>
          <w:szCs w:val="20"/>
        </w:rPr>
        <w:t xml:space="preserve">  </w:t>
      </w:r>
      <w:r w:rsidR="00FD4ED1" w:rsidRPr="00D22BDA">
        <w:rPr>
          <w:rFonts w:asciiTheme="minorHAnsi" w:hAnsiTheme="minorHAnsi"/>
          <w:i/>
          <w:color w:val="000000" w:themeColor="text1"/>
          <w:sz w:val="20"/>
          <w:szCs w:val="20"/>
        </w:rPr>
        <w:t>Jefferson County Department of Job &amp; Family Services.</w:t>
      </w:r>
    </w:p>
    <w:p w:rsidR="001774E9" w:rsidRPr="00FB63EE" w:rsidRDefault="00FD4ED1" w:rsidP="00D92F6C">
      <w:pPr>
        <w:tabs>
          <w:tab w:val="left" w:pos="6480"/>
          <w:tab w:val="left" w:pos="8100"/>
          <w:tab w:val="right" w:pos="9360"/>
        </w:tabs>
        <w:spacing w:after="0" w:line="180" w:lineRule="auto"/>
        <w:jc w:val="center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FB63EE">
        <w:rPr>
          <w:rFonts w:asciiTheme="minorHAnsi" w:hAnsiTheme="minorHAnsi"/>
          <w:i/>
          <w:color w:val="000000" w:themeColor="text1"/>
          <w:sz w:val="20"/>
          <w:szCs w:val="20"/>
        </w:rPr>
        <w:t>M</w:t>
      </w:r>
      <w:r w:rsidR="001774E9" w:rsidRPr="00FB63EE">
        <w:rPr>
          <w:rFonts w:asciiTheme="minorHAnsi" w:hAnsiTheme="minorHAnsi"/>
          <w:i/>
          <w:color w:val="000000" w:themeColor="text1"/>
          <w:sz w:val="20"/>
          <w:szCs w:val="20"/>
        </w:rPr>
        <w:t xml:space="preserve">ail </w:t>
      </w:r>
      <w:r w:rsidRPr="00FB63EE">
        <w:rPr>
          <w:rFonts w:asciiTheme="minorHAnsi" w:hAnsiTheme="minorHAnsi"/>
          <w:i/>
          <w:color w:val="000000" w:themeColor="text1"/>
          <w:sz w:val="20"/>
          <w:szCs w:val="20"/>
        </w:rPr>
        <w:t xml:space="preserve">registration form </w:t>
      </w:r>
      <w:r w:rsidR="001774E9" w:rsidRPr="00FB63EE">
        <w:rPr>
          <w:rFonts w:asciiTheme="minorHAnsi" w:hAnsiTheme="minorHAnsi"/>
          <w:i/>
          <w:color w:val="000000" w:themeColor="text1"/>
          <w:sz w:val="20"/>
          <w:szCs w:val="20"/>
        </w:rPr>
        <w:t xml:space="preserve">with </w:t>
      </w:r>
      <w:r w:rsidR="00807883">
        <w:rPr>
          <w:rFonts w:asciiTheme="minorHAnsi" w:hAnsiTheme="minorHAnsi"/>
          <w:i/>
          <w:color w:val="000000" w:themeColor="text1"/>
          <w:sz w:val="20"/>
          <w:szCs w:val="20"/>
        </w:rPr>
        <w:t>payment</w:t>
      </w:r>
      <w:r w:rsidRPr="00FB63EE">
        <w:rPr>
          <w:rFonts w:asciiTheme="minorHAnsi" w:hAnsiTheme="minorHAnsi"/>
          <w:i/>
          <w:color w:val="000000" w:themeColor="text1"/>
          <w:sz w:val="20"/>
          <w:szCs w:val="20"/>
        </w:rPr>
        <w:t xml:space="preserve"> </w:t>
      </w:r>
      <w:r w:rsidR="001774E9" w:rsidRPr="00FB63EE">
        <w:rPr>
          <w:rFonts w:asciiTheme="minorHAnsi" w:hAnsiTheme="minorHAnsi"/>
          <w:i/>
          <w:color w:val="000000" w:themeColor="text1"/>
          <w:sz w:val="20"/>
          <w:szCs w:val="20"/>
        </w:rPr>
        <w:t>to:</w:t>
      </w:r>
      <w:r w:rsidR="009D49B6" w:rsidRPr="00FB63EE">
        <w:rPr>
          <w:rFonts w:asciiTheme="minorHAnsi" w:hAnsiTheme="minorHAnsi"/>
          <w:i/>
          <w:color w:val="000000" w:themeColor="text1"/>
          <w:sz w:val="20"/>
          <w:szCs w:val="20"/>
        </w:rPr>
        <w:t xml:space="preserve">  </w:t>
      </w:r>
      <w:r w:rsidR="001774E9" w:rsidRPr="00FB63EE">
        <w:rPr>
          <w:rFonts w:asciiTheme="minorHAnsi" w:hAnsiTheme="minorHAnsi"/>
          <w:i/>
          <w:color w:val="000000" w:themeColor="text1"/>
          <w:sz w:val="20"/>
          <w:szCs w:val="20"/>
        </w:rPr>
        <w:t>Michele Santin, Director</w:t>
      </w:r>
    </w:p>
    <w:p w:rsidR="001774E9" w:rsidRPr="00FB63EE" w:rsidRDefault="001A72B4" w:rsidP="00D92F6C">
      <w:pPr>
        <w:tabs>
          <w:tab w:val="left" w:pos="6480"/>
          <w:tab w:val="left" w:pos="8100"/>
          <w:tab w:val="right" w:pos="9540"/>
        </w:tabs>
        <w:spacing w:after="0" w:line="180" w:lineRule="auto"/>
        <w:ind w:left="-180" w:right="-180"/>
        <w:jc w:val="center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FB63EE">
        <w:rPr>
          <w:rFonts w:asciiTheme="minorHAnsi" w:hAnsiTheme="minorHAnsi"/>
          <w:i/>
          <w:color w:val="000000" w:themeColor="text1"/>
          <w:sz w:val="20"/>
          <w:szCs w:val="20"/>
        </w:rPr>
        <w:t xml:space="preserve">Office of </w:t>
      </w:r>
      <w:r w:rsidR="00763550">
        <w:rPr>
          <w:rFonts w:asciiTheme="minorHAnsi" w:hAnsiTheme="minorHAnsi"/>
          <w:i/>
          <w:color w:val="000000" w:themeColor="text1"/>
          <w:sz w:val="20"/>
          <w:szCs w:val="20"/>
        </w:rPr>
        <w:t>Catholic Charities</w:t>
      </w:r>
      <w:r w:rsidR="001774E9" w:rsidRPr="00FB63EE">
        <w:rPr>
          <w:rFonts w:asciiTheme="minorHAnsi" w:hAnsiTheme="minorHAnsi"/>
          <w:i/>
          <w:color w:val="000000" w:themeColor="text1"/>
          <w:sz w:val="20"/>
          <w:szCs w:val="20"/>
        </w:rPr>
        <w:t xml:space="preserve"> </w:t>
      </w:r>
      <w:r w:rsidRPr="00FB63EE">
        <w:rPr>
          <w:rFonts w:asciiTheme="minorHAnsi" w:hAnsiTheme="minorHAnsi"/>
          <w:i/>
          <w:color w:val="000000" w:themeColor="text1"/>
          <w:sz w:val="20"/>
          <w:szCs w:val="20"/>
        </w:rPr>
        <w:t xml:space="preserve">&amp; Social </w:t>
      </w:r>
      <w:r w:rsidR="001774E9" w:rsidRPr="00FB63EE">
        <w:rPr>
          <w:rFonts w:asciiTheme="minorHAnsi" w:hAnsiTheme="minorHAnsi"/>
          <w:i/>
          <w:color w:val="000000" w:themeColor="text1"/>
          <w:sz w:val="20"/>
          <w:szCs w:val="20"/>
        </w:rPr>
        <w:t>Concerns</w:t>
      </w:r>
      <w:r w:rsidR="00653CB7" w:rsidRPr="00FB63EE">
        <w:rPr>
          <w:rFonts w:asciiTheme="minorHAnsi" w:hAnsiTheme="minorHAnsi"/>
          <w:i/>
          <w:color w:val="000000" w:themeColor="text1"/>
          <w:sz w:val="20"/>
          <w:szCs w:val="20"/>
        </w:rPr>
        <w:t xml:space="preserve">, </w:t>
      </w:r>
      <w:r w:rsidR="001774E9" w:rsidRPr="00FB63EE">
        <w:rPr>
          <w:rFonts w:asciiTheme="minorHAnsi" w:hAnsiTheme="minorHAnsi"/>
          <w:i/>
          <w:color w:val="000000" w:themeColor="text1"/>
          <w:sz w:val="20"/>
          <w:szCs w:val="20"/>
        </w:rPr>
        <w:t>Diocese of Steubenville</w:t>
      </w:r>
      <w:r w:rsidR="00871BAE" w:rsidRPr="00FB63EE">
        <w:rPr>
          <w:rFonts w:asciiTheme="minorHAnsi" w:hAnsiTheme="minorHAnsi"/>
          <w:i/>
          <w:color w:val="000000" w:themeColor="text1"/>
          <w:sz w:val="20"/>
          <w:szCs w:val="20"/>
        </w:rPr>
        <w:t xml:space="preserve">, </w:t>
      </w:r>
      <w:r w:rsidR="001774E9" w:rsidRPr="00FB63EE">
        <w:rPr>
          <w:rFonts w:asciiTheme="minorHAnsi" w:hAnsiTheme="minorHAnsi"/>
          <w:i/>
          <w:color w:val="000000" w:themeColor="text1"/>
          <w:sz w:val="20"/>
          <w:szCs w:val="20"/>
        </w:rPr>
        <w:t>P. O. Box 969</w:t>
      </w:r>
      <w:r w:rsidR="003D2490" w:rsidRPr="00FB63EE">
        <w:rPr>
          <w:rFonts w:asciiTheme="minorHAnsi" w:hAnsiTheme="minorHAnsi"/>
          <w:i/>
          <w:color w:val="000000" w:themeColor="text1"/>
          <w:sz w:val="20"/>
          <w:szCs w:val="20"/>
        </w:rPr>
        <w:t xml:space="preserve">, </w:t>
      </w:r>
      <w:r w:rsidR="001774E9" w:rsidRPr="00FB63EE">
        <w:rPr>
          <w:rFonts w:asciiTheme="minorHAnsi" w:hAnsiTheme="minorHAnsi"/>
          <w:i/>
          <w:color w:val="000000" w:themeColor="text1"/>
          <w:sz w:val="20"/>
          <w:szCs w:val="20"/>
        </w:rPr>
        <w:t>Steubenville, OH 43952</w:t>
      </w:r>
    </w:p>
    <w:p w:rsidR="00B725FC" w:rsidRPr="00807883" w:rsidRDefault="00A167EE" w:rsidP="00D92F6C">
      <w:pPr>
        <w:tabs>
          <w:tab w:val="left" w:pos="6480"/>
          <w:tab w:val="left" w:pos="8100"/>
          <w:tab w:val="right" w:pos="9360"/>
        </w:tabs>
        <w:spacing w:after="0" w:line="180" w:lineRule="auto"/>
        <w:jc w:val="center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807883">
        <w:rPr>
          <w:rFonts w:asciiTheme="minorHAnsi" w:hAnsiTheme="minorHAnsi"/>
          <w:i/>
          <w:color w:val="000000" w:themeColor="text1"/>
          <w:sz w:val="20"/>
          <w:szCs w:val="20"/>
        </w:rPr>
        <w:t>Registration is not complete until payment is received.</w:t>
      </w:r>
    </w:p>
    <w:p w:rsidR="003A4B66" w:rsidRPr="00807883" w:rsidRDefault="003A4B66" w:rsidP="00D92F6C">
      <w:pPr>
        <w:tabs>
          <w:tab w:val="left" w:pos="6480"/>
          <w:tab w:val="left" w:pos="8100"/>
          <w:tab w:val="right" w:pos="9360"/>
        </w:tabs>
        <w:spacing w:after="0" w:line="180" w:lineRule="auto"/>
        <w:jc w:val="center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807883">
        <w:rPr>
          <w:rFonts w:asciiTheme="minorHAnsi" w:hAnsiTheme="minorHAnsi"/>
          <w:i/>
          <w:color w:val="000000" w:themeColor="text1"/>
          <w:sz w:val="20"/>
          <w:szCs w:val="20"/>
        </w:rPr>
        <w:t>Contact Information:  Michele Santin – 740-282-3631</w:t>
      </w:r>
      <w:r w:rsidR="00DB1F99">
        <w:rPr>
          <w:rFonts w:asciiTheme="minorHAnsi" w:hAnsiTheme="minorHAnsi"/>
          <w:i/>
          <w:color w:val="000000" w:themeColor="text1"/>
          <w:sz w:val="20"/>
          <w:szCs w:val="20"/>
        </w:rPr>
        <w:t>, Ext. 122</w:t>
      </w:r>
    </w:p>
    <w:p w:rsidR="00190B12" w:rsidRPr="001A1C34" w:rsidRDefault="003B05A0" w:rsidP="00D22BDA">
      <w:pPr>
        <w:tabs>
          <w:tab w:val="left" w:pos="6120"/>
          <w:tab w:val="left" w:pos="8100"/>
          <w:tab w:val="right" w:pos="9360"/>
        </w:tabs>
        <w:spacing w:after="0" w:line="240" w:lineRule="auto"/>
        <w:jc w:val="center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1A1C34">
        <w:rPr>
          <w:rFonts w:asciiTheme="minorHAnsi" w:hAnsiTheme="minorHAnsi"/>
          <w:b/>
          <w:color w:val="000000" w:themeColor="text1"/>
          <w:sz w:val="20"/>
          <w:szCs w:val="20"/>
        </w:rPr>
        <w:t>Please let us know if you require a Special Diet Lunc</w:t>
      </w:r>
      <w:r w:rsidR="00502292" w:rsidRPr="001A1C34">
        <w:rPr>
          <w:rFonts w:asciiTheme="minorHAnsi" w:hAnsiTheme="minorHAnsi"/>
          <w:b/>
          <w:color w:val="000000" w:themeColor="text1"/>
          <w:sz w:val="20"/>
          <w:szCs w:val="20"/>
        </w:rPr>
        <w:t>h</w:t>
      </w:r>
      <w:r w:rsidRPr="001A1C34">
        <w:rPr>
          <w:rFonts w:asciiTheme="minorHAnsi" w:hAnsiTheme="minorHAnsi"/>
          <w:b/>
          <w:color w:val="000000" w:themeColor="text1"/>
          <w:sz w:val="20"/>
          <w:szCs w:val="20"/>
        </w:rPr>
        <w:t xml:space="preserve"> by checking one box </w:t>
      </w:r>
      <w:r w:rsidR="00190B12" w:rsidRPr="001A1C34">
        <w:rPr>
          <w:rFonts w:asciiTheme="minorHAnsi" w:hAnsiTheme="minorHAnsi"/>
          <w:b/>
          <w:color w:val="000000" w:themeColor="text1"/>
          <w:sz w:val="20"/>
          <w:szCs w:val="20"/>
        </w:rPr>
        <w:t>below</w:t>
      </w:r>
      <w:r w:rsidRPr="001A1C34">
        <w:rPr>
          <w:rFonts w:asciiTheme="minorHAnsi" w:hAnsiTheme="minorHAnsi"/>
          <w:b/>
          <w:color w:val="000000" w:themeColor="text1"/>
          <w:sz w:val="20"/>
          <w:szCs w:val="20"/>
        </w:rPr>
        <w:t>.</w:t>
      </w:r>
    </w:p>
    <w:p w:rsidR="00C926F5" w:rsidRPr="001A1C34" w:rsidRDefault="00893727" w:rsidP="00F24758">
      <w:pPr>
        <w:tabs>
          <w:tab w:val="left" w:pos="6120"/>
          <w:tab w:val="left" w:pos="8100"/>
          <w:tab w:val="right" w:pos="9360"/>
        </w:tabs>
        <w:spacing w:after="0" w:line="240" w:lineRule="auto"/>
        <w:jc w:val="center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FB63EE">
        <w:rPr>
          <w:rFonts w:asciiTheme="minorHAnsi" w:hAnsiTheme="minorHAnsi"/>
          <w:color w:val="000000" w:themeColor="text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8"/>
      <w:r w:rsidR="003B05A0" w:rsidRPr="00FB63EE">
        <w:rPr>
          <w:rFonts w:asciiTheme="minorHAnsi" w:hAnsiTheme="minorHAnsi"/>
          <w:color w:val="000000" w:themeColor="text1"/>
        </w:rPr>
        <w:instrText xml:space="preserve"> FORMCHECKBOX </w:instrText>
      </w:r>
      <w:r w:rsidR="007847A7">
        <w:rPr>
          <w:rFonts w:asciiTheme="minorHAnsi" w:hAnsiTheme="minorHAnsi"/>
          <w:color w:val="000000" w:themeColor="text1"/>
        </w:rPr>
      </w:r>
      <w:r w:rsidR="007847A7">
        <w:rPr>
          <w:rFonts w:asciiTheme="minorHAnsi" w:hAnsiTheme="minorHAnsi"/>
          <w:color w:val="000000" w:themeColor="text1"/>
        </w:rPr>
        <w:fldChar w:fldCharType="separate"/>
      </w:r>
      <w:r w:rsidRPr="00FB63EE">
        <w:rPr>
          <w:rFonts w:asciiTheme="minorHAnsi" w:hAnsiTheme="minorHAnsi"/>
          <w:color w:val="000000" w:themeColor="text1"/>
        </w:rPr>
        <w:fldChar w:fldCharType="end"/>
      </w:r>
      <w:bookmarkEnd w:id="5"/>
      <w:r w:rsidR="003B05A0" w:rsidRPr="00FB63EE">
        <w:rPr>
          <w:rFonts w:asciiTheme="minorHAnsi" w:hAnsiTheme="minorHAnsi"/>
          <w:color w:val="000000" w:themeColor="text1"/>
        </w:rPr>
        <w:t xml:space="preserve"> </w:t>
      </w:r>
      <w:r w:rsidR="003B05A0" w:rsidRPr="001A1C34">
        <w:rPr>
          <w:rFonts w:asciiTheme="minorHAnsi" w:hAnsiTheme="minorHAnsi"/>
          <w:b/>
          <w:color w:val="000000" w:themeColor="text1"/>
          <w:sz w:val="20"/>
          <w:szCs w:val="20"/>
        </w:rPr>
        <w:t>Vegetarian</w:t>
      </w:r>
      <w:r w:rsidR="003B05A0" w:rsidRPr="00FB63EE">
        <w:rPr>
          <w:rFonts w:asciiTheme="minorHAnsi" w:hAnsiTheme="minorHAnsi"/>
          <w:color w:val="000000" w:themeColor="text1"/>
        </w:rPr>
        <w:t xml:space="preserve">     </w:t>
      </w:r>
      <w:r w:rsidR="00484A83" w:rsidRPr="00FB63EE">
        <w:rPr>
          <w:rFonts w:asciiTheme="minorHAnsi" w:hAnsiTheme="minorHAnsi"/>
          <w:color w:val="000000" w:themeColor="text1"/>
        </w:rPr>
        <w:t xml:space="preserve">  </w:t>
      </w:r>
      <w:r w:rsidR="003B05A0" w:rsidRPr="00FB63EE">
        <w:rPr>
          <w:rFonts w:asciiTheme="minorHAnsi" w:hAnsiTheme="minorHAnsi"/>
          <w:color w:val="000000" w:themeColor="text1"/>
        </w:rPr>
        <w:t xml:space="preserve">  </w:t>
      </w:r>
      <w:r w:rsidR="000A4A8F" w:rsidRPr="00FB63EE">
        <w:rPr>
          <w:rFonts w:asciiTheme="minorHAnsi" w:hAnsiTheme="minorHAnsi"/>
          <w:color w:val="000000" w:themeColor="text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A4A8F" w:rsidRPr="00FB63EE">
        <w:rPr>
          <w:rFonts w:asciiTheme="minorHAnsi" w:hAnsiTheme="minorHAnsi"/>
          <w:color w:val="000000" w:themeColor="text1"/>
        </w:rPr>
        <w:instrText xml:space="preserve"> FORMCHECKBOX </w:instrText>
      </w:r>
      <w:r w:rsidR="007847A7">
        <w:rPr>
          <w:rFonts w:asciiTheme="minorHAnsi" w:hAnsiTheme="minorHAnsi"/>
          <w:color w:val="000000" w:themeColor="text1"/>
        </w:rPr>
      </w:r>
      <w:r w:rsidR="007847A7">
        <w:rPr>
          <w:rFonts w:asciiTheme="minorHAnsi" w:hAnsiTheme="minorHAnsi"/>
          <w:color w:val="000000" w:themeColor="text1"/>
        </w:rPr>
        <w:fldChar w:fldCharType="separate"/>
      </w:r>
      <w:r w:rsidR="000A4A8F" w:rsidRPr="00FB63EE">
        <w:rPr>
          <w:rFonts w:asciiTheme="minorHAnsi" w:hAnsiTheme="minorHAnsi"/>
          <w:color w:val="000000" w:themeColor="text1"/>
        </w:rPr>
        <w:fldChar w:fldCharType="end"/>
      </w:r>
      <w:r w:rsidR="000A4A8F" w:rsidRPr="00FB63EE">
        <w:rPr>
          <w:rFonts w:asciiTheme="minorHAnsi" w:hAnsiTheme="minorHAnsi"/>
          <w:color w:val="000000" w:themeColor="text1"/>
        </w:rPr>
        <w:t xml:space="preserve"> </w:t>
      </w:r>
      <w:r w:rsidR="000A4A8F" w:rsidRPr="001A1C34">
        <w:rPr>
          <w:rFonts w:asciiTheme="minorHAnsi" w:hAnsiTheme="minorHAnsi"/>
          <w:b/>
          <w:color w:val="000000" w:themeColor="text1"/>
          <w:sz w:val="20"/>
          <w:szCs w:val="20"/>
        </w:rPr>
        <w:t>Glut</w:t>
      </w:r>
      <w:r w:rsidR="00D20F94" w:rsidRPr="001A1C34">
        <w:rPr>
          <w:rFonts w:asciiTheme="minorHAnsi" w:hAnsiTheme="minorHAnsi"/>
          <w:b/>
          <w:color w:val="000000" w:themeColor="text1"/>
          <w:sz w:val="20"/>
          <w:szCs w:val="20"/>
        </w:rPr>
        <w:t>e</w:t>
      </w:r>
      <w:r w:rsidR="000A4A8F" w:rsidRPr="001A1C34">
        <w:rPr>
          <w:rFonts w:asciiTheme="minorHAnsi" w:hAnsiTheme="minorHAnsi"/>
          <w:b/>
          <w:color w:val="000000" w:themeColor="text1"/>
          <w:sz w:val="20"/>
          <w:szCs w:val="20"/>
        </w:rPr>
        <w:t xml:space="preserve">n Free    </w:t>
      </w:r>
      <w:r w:rsidR="003B05A0" w:rsidRPr="001A1C34">
        <w:rPr>
          <w:rFonts w:asciiTheme="minorHAnsi" w:hAnsiTheme="minorHAnsi"/>
          <w:b/>
          <w:color w:val="000000" w:themeColor="text1"/>
          <w:sz w:val="20"/>
          <w:szCs w:val="20"/>
        </w:rPr>
        <w:t xml:space="preserve">   </w:t>
      </w:r>
    </w:p>
    <w:p w:rsidR="00C926F5" w:rsidRDefault="00C926F5">
      <w:pPr>
        <w:rPr>
          <w:rFonts w:asciiTheme="minorHAnsi" w:hAnsiTheme="minorHAnsi"/>
          <w:color w:val="000000" w:themeColor="text1"/>
        </w:rPr>
      </w:pPr>
    </w:p>
    <w:p w:rsidR="006A7FFB" w:rsidRPr="0051255B" w:rsidRDefault="006A7FFB" w:rsidP="005020F7">
      <w:pPr>
        <w:spacing w:before="240" w:after="0" w:line="240" w:lineRule="auto"/>
        <w:jc w:val="center"/>
        <w:rPr>
          <w:rFonts w:asciiTheme="majorHAnsi" w:hAnsiTheme="majorHAnsi"/>
          <w:b/>
          <w:i/>
        </w:rPr>
      </w:pPr>
      <w:r w:rsidRPr="00ED07ED">
        <w:rPr>
          <w:rFonts w:ascii="Candara" w:hAnsi="Candara"/>
          <w:b/>
          <w:i/>
          <w:sz w:val="28"/>
          <w:szCs w:val="28"/>
        </w:rPr>
        <w:t>2</w:t>
      </w:r>
      <w:r w:rsidR="001A1C34">
        <w:rPr>
          <w:rFonts w:ascii="Candara" w:hAnsi="Candara"/>
          <w:b/>
          <w:i/>
          <w:sz w:val="28"/>
          <w:szCs w:val="28"/>
        </w:rPr>
        <w:t>8</w:t>
      </w:r>
      <w:r w:rsidRPr="00ED07ED">
        <w:rPr>
          <w:rFonts w:ascii="Candara" w:hAnsi="Candara"/>
          <w:b/>
          <w:i/>
          <w:sz w:val="28"/>
          <w:szCs w:val="28"/>
        </w:rPr>
        <w:t xml:space="preserve">th </w:t>
      </w:r>
      <w:r>
        <w:rPr>
          <w:rFonts w:asciiTheme="majorHAnsi" w:hAnsiTheme="majorHAnsi"/>
          <w:b/>
          <w:i/>
        </w:rPr>
        <w:t>ANNIVERSARY</w:t>
      </w:r>
      <w:r w:rsidRPr="0051255B">
        <w:rPr>
          <w:rFonts w:asciiTheme="majorHAnsi" w:hAnsiTheme="majorHAnsi"/>
          <w:b/>
          <w:i/>
        </w:rPr>
        <w:t xml:space="preserve"> CONFERENCE ON PROMOTING HEALTHY ATTACHMENTS</w:t>
      </w:r>
    </w:p>
    <w:p w:rsidR="006A7FFB" w:rsidRPr="0051255B" w:rsidRDefault="006A7FFB" w:rsidP="006A7FFB">
      <w:pPr>
        <w:spacing w:after="0" w:line="216" w:lineRule="auto"/>
        <w:jc w:val="center"/>
        <w:rPr>
          <w:rFonts w:asciiTheme="majorHAnsi" w:hAnsiTheme="majorHAnsi"/>
          <w:b/>
          <w:i/>
        </w:rPr>
      </w:pPr>
      <w:r w:rsidRPr="0051255B">
        <w:rPr>
          <w:rFonts w:asciiTheme="majorHAnsi" w:hAnsiTheme="majorHAnsi"/>
          <w:b/>
          <w:i/>
        </w:rPr>
        <w:t xml:space="preserve">NOVEMBER </w:t>
      </w:r>
      <w:r w:rsidR="00585625">
        <w:rPr>
          <w:rFonts w:asciiTheme="majorHAnsi" w:hAnsiTheme="majorHAnsi"/>
          <w:b/>
          <w:i/>
        </w:rPr>
        <w:t>19</w:t>
      </w:r>
      <w:r w:rsidRPr="0051255B">
        <w:rPr>
          <w:rFonts w:asciiTheme="majorHAnsi" w:hAnsiTheme="majorHAnsi"/>
          <w:b/>
          <w:i/>
        </w:rPr>
        <w:t>-2</w:t>
      </w:r>
      <w:r w:rsidR="00585625">
        <w:rPr>
          <w:rFonts w:asciiTheme="majorHAnsi" w:hAnsiTheme="majorHAnsi"/>
          <w:b/>
          <w:i/>
        </w:rPr>
        <w:t>0</w:t>
      </w:r>
      <w:r w:rsidRPr="0051255B">
        <w:rPr>
          <w:rFonts w:asciiTheme="majorHAnsi" w:hAnsiTheme="majorHAnsi"/>
          <w:b/>
          <w:i/>
        </w:rPr>
        <w:t>, 201</w:t>
      </w:r>
      <w:r w:rsidR="00585625">
        <w:rPr>
          <w:rFonts w:asciiTheme="majorHAnsi" w:hAnsiTheme="majorHAnsi"/>
          <w:b/>
          <w:i/>
        </w:rPr>
        <w:t>8</w:t>
      </w:r>
    </w:p>
    <w:p w:rsidR="006A7FFB" w:rsidRDefault="006A7FFB" w:rsidP="00176F1D">
      <w:pPr>
        <w:spacing w:after="0" w:line="240" w:lineRule="auto"/>
        <w:jc w:val="center"/>
        <w:rPr>
          <w:rFonts w:asciiTheme="majorHAnsi" w:hAnsiTheme="majorHAnsi"/>
          <w:b/>
          <w:i/>
        </w:rPr>
      </w:pPr>
      <w:r w:rsidRPr="0051255B">
        <w:rPr>
          <w:rFonts w:asciiTheme="majorHAnsi" w:hAnsiTheme="majorHAnsi"/>
          <w:b/>
          <w:i/>
        </w:rPr>
        <w:t>WILSON LODGE, OGLEBAY RESORT and CONVENTION CENTER</w:t>
      </w:r>
      <w:r>
        <w:rPr>
          <w:rFonts w:asciiTheme="majorHAnsi" w:hAnsiTheme="majorHAnsi"/>
          <w:b/>
          <w:i/>
        </w:rPr>
        <w:t xml:space="preserve">, </w:t>
      </w:r>
      <w:r w:rsidRPr="0051255B">
        <w:rPr>
          <w:rFonts w:asciiTheme="majorHAnsi" w:hAnsiTheme="majorHAnsi"/>
          <w:b/>
          <w:i/>
        </w:rPr>
        <w:t>WHEELING, WEST VIRGINIA</w:t>
      </w:r>
    </w:p>
    <w:p w:rsidR="006A7FFB" w:rsidRDefault="006A7FFB" w:rsidP="006A7FFB">
      <w:pPr>
        <w:spacing w:after="0" w:line="192" w:lineRule="auto"/>
        <w:jc w:val="center"/>
        <w:rPr>
          <w:rFonts w:asciiTheme="majorHAnsi" w:hAnsiTheme="majorHAnsi"/>
          <w:b/>
          <w:i/>
        </w:rPr>
      </w:pPr>
    </w:p>
    <w:p w:rsidR="003B05A0" w:rsidRPr="005D6FD9" w:rsidRDefault="00C926F5" w:rsidP="00190B12">
      <w:pPr>
        <w:tabs>
          <w:tab w:val="left" w:pos="6120"/>
          <w:tab w:val="left" w:pos="8100"/>
          <w:tab w:val="right" w:pos="9360"/>
        </w:tabs>
        <w:spacing w:before="120" w:after="0" w:line="240" w:lineRule="auto"/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  <w:r w:rsidRPr="005D6FD9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REQUEST FOR CONTINUING EDUCATION HOURS</w:t>
      </w:r>
    </w:p>
    <w:p w:rsidR="004A557C" w:rsidRDefault="00C926F5" w:rsidP="004A557C">
      <w:pPr>
        <w:tabs>
          <w:tab w:val="left" w:pos="6120"/>
          <w:tab w:val="left" w:pos="8100"/>
          <w:tab w:val="right" w:pos="9360"/>
        </w:tabs>
        <w:spacing w:before="120" w:after="0" w:line="240" w:lineRule="auto"/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Up to 15 total hours available for the following licensures.</w:t>
      </w:r>
    </w:p>
    <w:p w:rsidR="004A557C" w:rsidRDefault="00C926F5" w:rsidP="004A557C">
      <w:pPr>
        <w:tabs>
          <w:tab w:val="left" w:pos="6120"/>
          <w:tab w:val="left" w:pos="8100"/>
          <w:tab w:val="right" w:pos="9360"/>
        </w:tabs>
        <w:spacing w:before="120" w:after="0" w:line="240" w:lineRule="auto"/>
        <w:jc w:val="center"/>
        <w:rPr>
          <w:rFonts w:asciiTheme="minorHAnsi" w:hAnsiTheme="minorHAnsi"/>
          <w:b/>
          <w:i/>
          <w:color w:val="000000" w:themeColor="text1"/>
          <w:sz w:val="24"/>
          <w:szCs w:val="24"/>
        </w:rPr>
      </w:pPr>
      <w:r w:rsidRPr="004A557C">
        <w:rPr>
          <w:rFonts w:asciiTheme="minorHAnsi" w:hAnsiTheme="minorHAnsi"/>
          <w:b/>
          <w:i/>
          <w:color w:val="000000" w:themeColor="text1"/>
          <w:sz w:val="24"/>
          <w:szCs w:val="24"/>
        </w:rPr>
        <w:t>PLEASE CLICK ON THE BOXES BELOW THAT APPLY FOR YOUR REQUESTED CEs</w:t>
      </w:r>
      <w:r w:rsidR="004A557C">
        <w:rPr>
          <w:rFonts w:asciiTheme="minorHAnsi" w:hAnsiTheme="minorHAnsi"/>
          <w:b/>
          <w:i/>
          <w:color w:val="000000" w:themeColor="text1"/>
          <w:sz w:val="24"/>
          <w:szCs w:val="24"/>
        </w:rPr>
        <w:t>.</w:t>
      </w:r>
    </w:p>
    <w:p w:rsidR="004A557C" w:rsidRDefault="004A557C" w:rsidP="004A557C">
      <w:pPr>
        <w:tabs>
          <w:tab w:val="left" w:pos="6120"/>
          <w:tab w:val="left" w:pos="8100"/>
          <w:tab w:val="right" w:pos="9360"/>
        </w:tabs>
        <w:spacing w:before="120" w:after="0" w:line="240" w:lineRule="auto"/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/>
          <w:color w:val="000000" w:themeColor="text1"/>
        </w:rPr>
        <w:t>An “X” will automatically appear in the box.</w:t>
      </w:r>
    </w:p>
    <w:p w:rsidR="00C926F5" w:rsidRPr="004A557C" w:rsidRDefault="004A557C" w:rsidP="005D6FD9">
      <w:pPr>
        <w:tabs>
          <w:tab w:val="left" w:pos="6120"/>
          <w:tab w:val="left" w:pos="8100"/>
          <w:tab w:val="right" w:pos="9360"/>
        </w:tabs>
        <w:spacing w:before="120" w:line="216" w:lineRule="auto"/>
        <w:jc w:val="center"/>
        <w:rPr>
          <w:rFonts w:asciiTheme="minorHAnsi" w:hAnsiTheme="minorHAnsi"/>
          <w:b/>
          <w:i/>
          <w:color w:val="000000" w:themeColor="text1"/>
          <w:sz w:val="24"/>
          <w:szCs w:val="24"/>
        </w:rPr>
      </w:pPr>
      <w:r w:rsidRPr="004A557C">
        <w:rPr>
          <w:rFonts w:asciiTheme="minorHAnsi" w:hAnsiTheme="minorHAnsi"/>
          <w:b/>
          <w:i/>
          <w:color w:val="000000" w:themeColor="text1"/>
          <w:sz w:val="24"/>
          <w:szCs w:val="24"/>
        </w:rPr>
        <w:t>INSERT YOUR NAME IN THE BOX AT THE BOTTOM OF THE PAGE.</w:t>
      </w:r>
    </w:p>
    <w:p w:rsidR="00CC4D8E" w:rsidRPr="00CC4D8E" w:rsidRDefault="00CD6A29" w:rsidP="000E7CDE">
      <w:pPr>
        <w:tabs>
          <w:tab w:val="left" w:pos="540"/>
        </w:tabs>
        <w:spacing w:before="180"/>
        <w:ind w:left="532" w:right="720" w:hanging="446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sz w:val="20"/>
          <w:szCs w:val="20"/>
        </w:rPr>
        <w:instrText xml:space="preserve"> FORMCHECKBOX </w:instrText>
      </w:r>
      <w:r w:rsidR="007847A7">
        <w:rPr>
          <w:rFonts w:cs="Calibri"/>
          <w:b/>
          <w:sz w:val="20"/>
          <w:szCs w:val="20"/>
        </w:rPr>
      </w:r>
      <w:r w:rsidR="007847A7">
        <w:rPr>
          <w:rFonts w:cs="Calibri"/>
          <w:b/>
          <w:sz w:val="20"/>
          <w:szCs w:val="20"/>
        </w:rPr>
        <w:fldChar w:fldCharType="separate"/>
      </w:r>
      <w:r>
        <w:rPr>
          <w:rFonts w:cs="Calibri"/>
          <w:b/>
          <w:sz w:val="20"/>
          <w:szCs w:val="20"/>
        </w:rPr>
        <w:fldChar w:fldCharType="end"/>
      </w:r>
      <w:r w:rsidR="00CC4D8E" w:rsidRPr="004E001E">
        <w:rPr>
          <w:rFonts w:cs="Calibri"/>
          <w:color w:val="000000"/>
          <w:sz w:val="18"/>
          <w:szCs w:val="18"/>
        </w:rPr>
        <w:tab/>
      </w:r>
      <w:r w:rsidR="00CC4D8E" w:rsidRPr="00CC4D8E">
        <w:rPr>
          <w:rFonts w:cs="Calibri"/>
          <w:sz w:val="20"/>
          <w:szCs w:val="20"/>
        </w:rPr>
        <w:t>Approved</w:t>
      </w:r>
      <w:r w:rsidR="00CC4D8E" w:rsidRPr="00CC4D8E">
        <w:rPr>
          <w:rFonts w:cs="Calibri"/>
          <w:color w:val="000000"/>
          <w:sz w:val="20"/>
          <w:szCs w:val="20"/>
        </w:rPr>
        <w:t xml:space="preserve"> for:</w:t>
      </w:r>
      <w:r w:rsidR="00CC4D8E" w:rsidRPr="00CC4D8E">
        <w:rPr>
          <w:rFonts w:cs="Calibri"/>
          <w:b/>
          <w:color w:val="000000"/>
          <w:sz w:val="20"/>
          <w:szCs w:val="20"/>
        </w:rPr>
        <w:t xml:space="preserve"> </w:t>
      </w:r>
      <w:r w:rsidR="00CC4D8E" w:rsidRPr="00CC4D8E">
        <w:rPr>
          <w:rFonts w:cs="Calibri"/>
          <w:b/>
          <w:color w:val="000000"/>
          <w:sz w:val="20"/>
          <w:szCs w:val="20"/>
          <w:u w:val="single"/>
        </w:rPr>
        <w:t>Counselors and Social Workers</w:t>
      </w:r>
      <w:r w:rsidR="00CC4D8E" w:rsidRPr="00CC4D8E">
        <w:rPr>
          <w:rFonts w:cs="Calibri"/>
          <w:b/>
          <w:color w:val="000000"/>
          <w:sz w:val="20"/>
          <w:szCs w:val="20"/>
        </w:rPr>
        <w:t xml:space="preserve"> </w:t>
      </w:r>
      <w:r w:rsidR="00CC4D8E" w:rsidRPr="00CC4D8E">
        <w:rPr>
          <w:rFonts w:cs="Calibri"/>
          <w:color w:val="000000"/>
          <w:sz w:val="20"/>
          <w:szCs w:val="20"/>
        </w:rPr>
        <w:t xml:space="preserve">by the State of Ohio Counselor, Social Worker, and Marriage and Family Therapists Board.  Neil Kennedy Recovery Centers, </w:t>
      </w:r>
      <w:r w:rsidR="00CC4D8E" w:rsidRPr="00CC4D8E">
        <w:rPr>
          <w:rFonts w:cs="Calibri"/>
          <w:color w:val="000000"/>
          <w:sz w:val="20"/>
          <w:szCs w:val="20"/>
          <w:u w:val="single"/>
        </w:rPr>
        <w:t>Provider No. RCS050802</w:t>
      </w:r>
      <w:r w:rsidR="00CC4D8E" w:rsidRPr="00CC4D8E">
        <w:rPr>
          <w:rFonts w:cs="Calibri"/>
          <w:color w:val="000000"/>
          <w:sz w:val="20"/>
          <w:szCs w:val="20"/>
        </w:rPr>
        <w:t>.  Approved for 15.0 Clock Hours.</w:t>
      </w:r>
    </w:p>
    <w:p w:rsidR="00CC4D8E" w:rsidRPr="00CC4D8E" w:rsidRDefault="00CC4D8E" w:rsidP="00CD6A29">
      <w:pPr>
        <w:tabs>
          <w:tab w:val="left" w:pos="540"/>
        </w:tabs>
        <w:spacing w:after="120" w:line="264" w:lineRule="auto"/>
        <w:ind w:left="532" w:right="720" w:hanging="446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sz w:val="20"/>
          <w:szCs w:val="20"/>
        </w:rPr>
        <w:instrText xml:space="preserve"> FORMCHECKBOX </w:instrText>
      </w:r>
      <w:r w:rsidR="007847A7">
        <w:rPr>
          <w:rFonts w:cs="Calibri"/>
          <w:b/>
          <w:sz w:val="20"/>
          <w:szCs w:val="20"/>
        </w:rPr>
      </w:r>
      <w:r w:rsidR="007847A7">
        <w:rPr>
          <w:rFonts w:cs="Calibri"/>
          <w:b/>
          <w:sz w:val="20"/>
          <w:szCs w:val="20"/>
        </w:rPr>
        <w:fldChar w:fldCharType="separate"/>
      </w:r>
      <w:r>
        <w:rPr>
          <w:rFonts w:cs="Calibri"/>
          <w:b/>
          <w:sz w:val="20"/>
          <w:szCs w:val="20"/>
        </w:rPr>
        <w:fldChar w:fldCharType="end"/>
      </w:r>
      <w:r w:rsidRPr="00CC4D8E">
        <w:rPr>
          <w:rFonts w:cs="Calibri"/>
          <w:color w:val="000000"/>
          <w:sz w:val="20"/>
          <w:szCs w:val="20"/>
        </w:rPr>
        <w:tab/>
        <w:t xml:space="preserve">Approved for: </w:t>
      </w:r>
      <w:r w:rsidRPr="00CC4D8E">
        <w:rPr>
          <w:rFonts w:cs="Calibri"/>
          <w:b/>
          <w:color w:val="000000"/>
          <w:sz w:val="20"/>
          <w:szCs w:val="20"/>
          <w:u w:val="single"/>
        </w:rPr>
        <w:t>CDCA, LCDC II/III, LICDC, LICDC-CS</w:t>
      </w:r>
      <w:r w:rsidRPr="00CC4D8E">
        <w:rPr>
          <w:rFonts w:cs="Calibri"/>
          <w:color w:val="000000"/>
          <w:sz w:val="20"/>
          <w:szCs w:val="20"/>
        </w:rPr>
        <w:t xml:space="preserve"> by the State of Ohio Chemical Dependency Professionals Board.  Neil Kennedy Recover Centers, Provider No. 04-1416-13PVN–C.S.P.R. Approved for 15.0 Clock Hours. </w:t>
      </w:r>
    </w:p>
    <w:p w:rsidR="006A7FFB" w:rsidRPr="006A7FFB" w:rsidRDefault="00687787" w:rsidP="00CD6A29">
      <w:pPr>
        <w:tabs>
          <w:tab w:val="left" w:pos="540"/>
        </w:tabs>
        <w:spacing w:after="120" w:line="264" w:lineRule="auto"/>
        <w:ind w:left="532" w:right="720" w:hanging="446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1"/>
      <w:r>
        <w:rPr>
          <w:rFonts w:cs="Calibri"/>
          <w:b/>
          <w:sz w:val="20"/>
          <w:szCs w:val="20"/>
        </w:rPr>
        <w:instrText xml:space="preserve"> FORMCHECKBOX </w:instrText>
      </w:r>
      <w:r w:rsidR="007847A7">
        <w:rPr>
          <w:rFonts w:cs="Calibri"/>
          <w:b/>
          <w:sz w:val="20"/>
          <w:szCs w:val="20"/>
        </w:rPr>
      </w:r>
      <w:r w:rsidR="007847A7">
        <w:rPr>
          <w:rFonts w:cs="Calibri"/>
          <w:b/>
          <w:sz w:val="20"/>
          <w:szCs w:val="20"/>
        </w:rPr>
        <w:fldChar w:fldCharType="separate"/>
      </w:r>
      <w:r>
        <w:rPr>
          <w:rFonts w:cs="Calibri"/>
          <w:b/>
          <w:sz w:val="20"/>
          <w:szCs w:val="20"/>
        </w:rPr>
        <w:fldChar w:fldCharType="end"/>
      </w:r>
      <w:bookmarkEnd w:id="6"/>
      <w:r>
        <w:rPr>
          <w:rFonts w:cs="Calibri"/>
          <w:b/>
          <w:sz w:val="20"/>
          <w:szCs w:val="20"/>
        </w:rPr>
        <w:tab/>
      </w:r>
      <w:r w:rsidR="006A7FFB" w:rsidRPr="006A7FFB">
        <w:rPr>
          <w:rFonts w:cs="Calibri"/>
          <w:b/>
          <w:sz w:val="20"/>
          <w:szCs w:val="20"/>
        </w:rPr>
        <w:t>Ohio RNs and LPNs</w:t>
      </w:r>
      <w:r w:rsidR="006A7FFB" w:rsidRPr="006A7FFB">
        <w:rPr>
          <w:rFonts w:cs="Calibri"/>
          <w:sz w:val="20"/>
          <w:szCs w:val="20"/>
        </w:rPr>
        <w:t xml:space="preserve"> CE hours have been approved by the Ohio Mental Health &amp; Addiction Services Committee, an approved provider of Continuing Education for RNs and LPNs for the Ohio Board of Nursing and has awarded up to </w:t>
      </w:r>
      <w:r w:rsidR="00206022">
        <w:rPr>
          <w:rFonts w:cs="Calibri"/>
          <w:sz w:val="20"/>
          <w:szCs w:val="20"/>
        </w:rPr>
        <w:t>fifteen (</w:t>
      </w:r>
      <w:r w:rsidR="006A7FFB" w:rsidRPr="006A7FFB">
        <w:rPr>
          <w:rFonts w:cs="Calibri"/>
          <w:sz w:val="20"/>
          <w:szCs w:val="20"/>
        </w:rPr>
        <w:t>15</w:t>
      </w:r>
      <w:r w:rsidR="00206022">
        <w:rPr>
          <w:rFonts w:cs="Calibri"/>
          <w:sz w:val="20"/>
          <w:szCs w:val="20"/>
        </w:rPr>
        <w:t>)</w:t>
      </w:r>
      <w:r w:rsidR="006A7FFB" w:rsidRPr="006A7FFB">
        <w:rPr>
          <w:rFonts w:cs="Calibri"/>
          <w:sz w:val="20"/>
          <w:szCs w:val="20"/>
        </w:rPr>
        <w:t xml:space="preserve"> CE contact hours per OBN003 92.</w:t>
      </w:r>
    </w:p>
    <w:p w:rsidR="006A7FFB" w:rsidRPr="006A7FFB" w:rsidRDefault="00CD6A29" w:rsidP="00CD6A29">
      <w:pPr>
        <w:tabs>
          <w:tab w:val="left" w:pos="540"/>
        </w:tabs>
        <w:spacing w:after="120" w:line="264" w:lineRule="auto"/>
        <w:ind w:left="532" w:right="720" w:hanging="446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sz w:val="20"/>
          <w:szCs w:val="20"/>
        </w:rPr>
        <w:instrText xml:space="preserve"> FORMCHECKBOX </w:instrText>
      </w:r>
      <w:r w:rsidR="007847A7">
        <w:rPr>
          <w:rFonts w:cs="Calibri"/>
          <w:b/>
          <w:sz w:val="20"/>
          <w:szCs w:val="20"/>
        </w:rPr>
      </w:r>
      <w:r w:rsidR="007847A7">
        <w:rPr>
          <w:rFonts w:cs="Calibri"/>
          <w:b/>
          <w:sz w:val="20"/>
          <w:szCs w:val="20"/>
        </w:rPr>
        <w:fldChar w:fldCharType="separate"/>
      </w:r>
      <w:r>
        <w:rPr>
          <w:rFonts w:cs="Calibri"/>
          <w:b/>
          <w:sz w:val="20"/>
          <w:szCs w:val="20"/>
        </w:rPr>
        <w:fldChar w:fldCharType="end"/>
      </w:r>
      <w:r w:rsidR="00687787">
        <w:rPr>
          <w:rFonts w:cs="Calibri"/>
          <w:b/>
          <w:sz w:val="20"/>
          <w:szCs w:val="20"/>
        </w:rPr>
        <w:tab/>
      </w:r>
      <w:r w:rsidR="006A7FFB" w:rsidRPr="006A7FFB">
        <w:rPr>
          <w:rFonts w:cs="Calibri"/>
          <w:sz w:val="20"/>
          <w:szCs w:val="20"/>
        </w:rPr>
        <w:t xml:space="preserve">CE’s for </w:t>
      </w:r>
      <w:r w:rsidR="006A7FFB" w:rsidRPr="006A7FFB">
        <w:rPr>
          <w:rFonts w:cs="Calibri"/>
          <w:b/>
          <w:sz w:val="20"/>
          <w:szCs w:val="20"/>
        </w:rPr>
        <w:t>WV Social Workers</w:t>
      </w:r>
      <w:r w:rsidR="006A7FFB" w:rsidRPr="006A7FFB">
        <w:rPr>
          <w:rFonts w:cs="Calibri"/>
          <w:sz w:val="20"/>
          <w:szCs w:val="20"/>
        </w:rPr>
        <w:t xml:space="preserve"> are provided through the co-sponsorship of the Children’s Home Society of West Virginia. WV Board of Social Work Examiners, Provider No. 490030.</w:t>
      </w:r>
    </w:p>
    <w:p w:rsidR="006A7FFB" w:rsidRDefault="00CD6A29" w:rsidP="00CD6A29">
      <w:pPr>
        <w:tabs>
          <w:tab w:val="left" w:pos="540"/>
        </w:tabs>
        <w:spacing w:after="120" w:line="264" w:lineRule="auto"/>
        <w:ind w:left="532" w:right="720" w:hanging="446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sz w:val="20"/>
          <w:szCs w:val="20"/>
        </w:rPr>
        <w:instrText xml:space="preserve"> FORMCHECKBOX </w:instrText>
      </w:r>
      <w:r w:rsidR="007847A7">
        <w:rPr>
          <w:rFonts w:cs="Calibri"/>
          <w:b/>
          <w:sz w:val="20"/>
          <w:szCs w:val="20"/>
        </w:rPr>
      </w:r>
      <w:r w:rsidR="007847A7">
        <w:rPr>
          <w:rFonts w:cs="Calibri"/>
          <w:b/>
          <w:sz w:val="20"/>
          <w:szCs w:val="20"/>
        </w:rPr>
        <w:fldChar w:fldCharType="separate"/>
      </w:r>
      <w:r>
        <w:rPr>
          <w:rFonts w:cs="Calibri"/>
          <w:b/>
          <w:sz w:val="20"/>
          <w:szCs w:val="20"/>
        </w:rPr>
        <w:fldChar w:fldCharType="end"/>
      </w:r>
      <w:r w:rsidR="00687787">
        <w:rPr>
          <w:rFonts w:cs="Calibri"/>
          <w:b/>
          <w:sz w:val="20"/>
          <w:szCs w:val="20"/>
        </w:rPr>
        <w:tab/>
      </w:r>
      <w:r w:rsidR="006A7FFB" w:rsidRPr="006A7FFB">
        <w:rPr>
          <w:rFonts w:cs="Calibri"/>
          <w:b/>
          <w:sz w:val="20"/>
          <w:szCs w:val="20"/>
        </w:rPr>
        <w:t>WV Counselor</w:t>
      </w:r>
      <w:r w:rsidR="006A7FFB" w:rsidRPr="006A7FFB">
        <w:rPr>
          <w:rFonts w:cs="Calibri"/>
          <w:sz w:val="20"/>
          <w:szCs w:val="20"/>
        </w:rPr>
        <w:t xml:space="preserve"> CE's provided by the Office of Family and Social Concerns, an approved provider for continuing education hours applicable to WV Counselors, WVBEC - </w:t>
      </w:r>
      <w:r w:rsidR="006A7FFB" w:rsidRPr="006A7FFB">
        <w:rPr>
          <w:color w:val="000000"/>
          <w:sz w:val="20"/>
          <w:szCs w:val="20"/>
        </w:rPr>
        <w:t>112116</w:t>
      </w:r>
      <w:r w:rsidR="006A7FFB" w:rsidRPr="006A7FFB">
        <w:rPr>
          <w:rFonts w:cs="Calibri"/>
          <w:color w:val="000000"/>
          <w:sz w:val="20"/>
          <w:szCs w:val="20"/>
        </w:rPr>
        <w:t>.</w:t>
      </w:r>
    </w:p>
    <w:p w:rsidR="00CD6A29" w:rsidRDefault="00CD6A29" w:rsidP="00CD6A29">
      <w:pPr>
        <w:tabs>
          <w:tab w:val="left" w:pos="540"/>
        </w:tabs>
        <w:spacing w:after="120" w:line="264" w:lineRule="auto"/>
        <w:ind w:left="532" w:right="720" w:hanging="446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sz w:val="20"/>
          <w:szCs w:val="20"/>
        </w:rPr>
        <w:instrText xml:space="preserve"> FORMCHECKBOX </w:instrText>
      </w:r>
      <w:r w:rsidR="007847A7">
        <w:rPr>
          <w:rFonts w:cs="Calibri"/>
          <w:b/>
          <w:sz w:val="20"/>
          <w:szCs w:val="20"/>
        </w:rPr>
      </w:r>
      <w:r w:rsidR="007847A7">
        <w:rPr>
          <w:rFonts w:cs="Calibri"/>
          <w:b/>
          <w:sz w:val="20"/>
          <w:szCs w:val="20"/>
        </w:rPr>
        <w:fldChar w:fldCharType="separate"/>
      </w:r>
      <w:r>
        <w:rPr>
          <w:rFonts w:cs="Calibri"/>
          <w:b/>
          <w:sz w:val="20"/>
          <w:szCs w:val="20"/>
        </w:rPr>
        <w:fldChar w:fldCharType="end"/>
      </w:r>
      <w:r>
        <w:rPr>
          <w:rFonts w:cs="Calibri"/>
          <w:color w:val="000000"/>
          <w:sz w:val="20"/>
          <w:szCs w:val="20"/>
        </w:rPr>
        <w:tab/>
        <w:t xml:space="preserve">This conference is approved for up to fifteen (15) CE hours for </w:t>
      </w:r>
      <w:r w:rsidRPr="00CD6A29">
        <w:rPr>
          <w:rFonts w:cs="Calibri"/>
          <w:b/>
          <w:color w:val="000000"/>
          <w:sz w:val="20"/>
          <w:szCs w:val="20"/>
        </w:rPr>
        <w:t>West Virginia Psychologists</w:t>
      </w:r>
      <w:r>
        <w:rPr>
          <w:rFonts w:cs="Calibri"/>
          <w:color w:val="000000"/>
          <w:sz w:val="20"/>
          <w:szCs w:val="20"/>
        </w:rPr>
        <w:t xml:space="preserve"> by the State of West Virginia Board of Examiners of Psychologists.</w:t>
      </w:r>
    </w:p>
    <w:p w:rsidR="00301287" w:rsidRPr="00206022" w:rsidRDefault="000A4A8F" w:rsidP="00CD6A29">
      <w:pPr>
        <w:tabs>
          <w:tab w:val="left" w:pos="540"/>
        </w:tabs>
        <w:spacing w:after="120" w:line="264" w:lineRule="auto"/>
        <w:ind w:left="532" w:right="720" w:hanging="446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  <w:b/>
          <w:sz w:val="20"/>
          <w:szCs w:val="20"/>
        </w:rPr>
        <w:instrText xml:space="preserve"> FORMCHECKBOX </w:instrText>
      </w:r>
      <w:r w:rsidR="007847A7">
        <w:rPr>
          <w:rFonts w:cs="Calibri"/>
          <w:b/>
          <w:sz w:val="20"/>
          <w:szCs w:val="20"/>
        </w:rPr>
      </w:r>
      <w:r w:rsidR="007847A7">
        <w:rPr>
          <w:rFonts w:cs="Calibri"/>
          <w:b/>
          <w:sz w:val="20"/>
          <w:szCs w:val="20"/>
        </w:rPr>
        <w:fldChar w:fldCharType="separate"/>
      </w:r>
      <w:r>
        <w:rPr>
          <w:rFonts w:cs="Calibri"/>
          <w:b/>
          <w:sz w:val="20"/>
          <w:szCs w:val="20"/>
        </w:rPr>
        <w:fldChar w:fldCharType="end"/>
      </w:r>
      <w:r w:rsidR="00301287">
        <w:rPr>
          <w:rFonts w:cs="Calibri"/>
          <w:sz w:val="20"/>
          <w:szCs w:val="20"/>
        </w:rPr>
        <w:tab/>
      </w:r>
      <w:r w:rsidR="00301287" w:rsidRPr="00206022">
        <w:rPr>
          <w:rFonts w:cs="Calibri"/>
          <w:sz w:val="20"/>
          <w:szCs w:val="20"/>
        </w:rPr>
        <w:t xml:space="preserve">Catholic Charities, Diocese of Steubenville, is an approved provider for fifteen (15) CE hours for </w:t>
      </w:r>
      <w:r w:rsidR="00301287" w:rsidRPr="00206022">
        <w:rPr>
          <w:rFonts w:cs="Calibri"/>
          <w:b/>
          <w:sz w:val="20"/>
          <w:szCs w:val="20"/>
        </w:rPr>
        <w:t>West Virginia Nurses</w:t>
      </w:r>
      <w:r w:rsidR="00301287" w:rsidRPr="00206022">
        <w:rPr>
          <w:rFonts w:cs="Calibri"/>
          <w:sz w:val="20"/>
          <w:szCs w:val="20"/>
        </w:rPr>
        <w:t>. WV Board of Examiners for Registered Professional Nurses, WV2016-0629RN.</w:t>
      </w:r>
    </w:p>
    <w:p w:rsidR="006A7FFB" w:rsidRPr="006A7FFB" w:rsidRDefault="00687787" w:rsidP="00CD6A29">
      <w:pPr>
        <w:tabs>
          <w:tab w:val="left" w:pos="540"/>
        </w:tabs>
        <w:spacing w:after="120" w:line="264" w:lineRule="auto"/>
        <w:ind w:left="532" w:right="720" w:hanging="446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  <w:b/>
          <w:sz w:val="20"/>
          <w:szCs w:val="20"/>
        </w:rPr>
        <w:instrText xml:space="preserve"> FORMCHECKBOX </w:instrText>
      </w:r>
      <w:r w:rsidR="007847A7">
        <w:rPr>
          <w:rFonts w:cs="Calibri"/>
          <w:b/>
          <w:sz w:val="20"/>
          <w:szCs w:val="20"/>
        </w:rPr>
      </w:r>
      <w:r w:rsidR="007847A7">
        <w:rPr>
          <w:rFonts w:cs="Calibri"/>
          <w:b/>
          <w:sz w:val="20"/>
          <w:szCs w:val="20"/>
        </w:rPr>
        <w:fldChar w:fldCharType="separate"/>
      </w:r>
      <w:r>
        <w:rPr>
          <w:rFonts w:cs="Calibri"/>
          <w:b/>
          <w:sz w:val="20"/>
          <w:szCs w:val="20"/>
        </w:rPr>
        <w:fldChar w:fldCharType="end"/>
      </w:r>
      <w:r>
        <w:rPr>
          <w:rFonts w:cs="Calibri"/>
          <w:b/>
          <w:sz w:val="20"/>
          <w:szCs w:val="20"/>
        </w:rPr>
        <w:tab/>
      </w:r>
      <w:r w:rsidR="006A7FFB" w:rsidRPr="006A7FFB">
        <w:rPr>
          <w:rFonts w:cs="Calibri"/>
          <w:b/>
          <w:sz w:val="20"/>
          <w:szCs w:val="20"/>
        </w:rPr>
        <w:t>PA LSW/LCSW, LPC, and LMFT</w:t>
      </w:r>
      <w:r w:rsidR="006A7FFB" w:rsidRPr="006A7FFB">
        <w:rPr>
          <w:rFonts w:cs="Calibri"/>
          <w:sz w:val="20"/>
          <w:szCs w:val="20"/>
        </w:rPr>
        <w:t xml:space="preserve">: This program is offered for </w:t>
      </w:r>
      <w:r w:rsidR="00206022">
        <w:rPr>
          <w:rFonts w:cs="Calibri"/>
          <w:sz w:val="20"/>
          <w:szCs w:val="20"/>
        </w:rPr>
        <w:t>fifteen (</w:t>
      </w:r>
      <w:r w:rsidR="006A7FFB" w:rsidRPr="006A7FFB">
        <w:rPr>
          <w:rFonts w:cs="Calibri"/>
          <w:sz w:val="20"/>
          <w:szCs w:val="20"/>
        </w:rPr>
        <w:t>15</w:t>
      </w:r>
      <w:r w:rsidR="00206022">
        <w:rPr>
          <w:rFonts w:cs="Calibri"/>
          <w:sz w:val="20"/>
          <w:szCs w:val="20"/>
        </w:rPr>
        <w:t>)</w:t>
      </w:r>
      <w:r w:rsidR="006A7FFB" w:rsidRPr="006A7FFB">
        <w:rPr>
          <w:rFonts w:cs="Calibri"/>
          <w:sz w:val="20"/>
          <w:szCs w:val="20"/>
        </w:rPr>
        <w:t xml:space="preserve"> hours of social work continuing education through co-sponsorship of the Univ. of Pittsburgh’s School of Social Work, a Council on Social Work Education-accredited school and, therefore, a PA pre-approved provider of social work continuing education. These credit hours satisfy requirements for LSW/ LCSW, LPC, and LMFT biennial license renewal. </w:t>
      </w:r>
      <w:r w:rsidR="00206022">
        <w:rPr>
          <w:rFonts w:cs="Calibri"/>
          <w:sz w:val="20"/>
          <w:szCs w:val="20"/>
        </w:rPr>
        <w:t>C</w:t>
      </w:r>
      <w:r w:rsidR="006A7FFB" w:rsidRPr="006A7FFB">
        <w:rPr>
          <w:rFonts w:cs="Calibri"/>
          <w:sz w:val="20"/>
          <w:szCs w:val="20"/>
        </w:rPr>
        <w:t>all 412-624-3711</w:t>
      </w:r>
      <w:r w:rsidR="00206022">
        <w:rPr>
          <w:rFonts w:cs="Calibri"/>
          <w:sz w:val="20"/>
          <w:szCs w:val="20"/>
        </w:rPr>
        <w:t xml:space="preserve"> for information on social work continuing education</w:t>
      </w:r>
      <w:r w:rsidR="006A7FFB" w:rsidRPr="00CC4D8E">
        <w:rPr>
          <w:rFonts w:cs="Calibri"/>
          <w:sz w:val="20"/>
          <w:szCs w:val="20"/>
        </w:rPr>
        <w:t>.</w:t>
      </w:r>
      <w:r w:rsidR="008301E3" w:rsidRPr="00CC4D8E">
        <w:rPr>
          <w:rFonts w:cs="Calibri"/>
          <w:sz w:val="20"/>
          <w:szCs w:val="20"/>
        </w:rPr>
        <w:t xml:space="preserve">  </w:t>
      </w:r>
    </w:p>
    <w:p w:rsidR="006A7FFB" w:rsidRPr="006A7FFB" w:rsidRDefault="00687787" w:rsidP="00CD6A29">
      <w:pPr>
        <w:tabs>
          <w:tab w:val="left" w:pos="540"/>
        </w:tabs>
        <w:spacing w:after="120" w:line="264" w:lineRule="auto"/>
        <w:ind w:left="532" w:right="720" w:hanging="446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  <w:b/>
          <w:sz w:val="20"/>
          <w:szCs w:val="20"/>
        </w:rPr>
        <w:instrText xml:space="preserve"> FORMCHECKBOX </w:instrText>
      </w:r>
      <w:r w:rsidR="007847A7">
        <w:rPr>
          <w:rFonts w:cs="Calibri"/>
          <w:b/>
          <w:sz w:val="20"/>
          <w:szCs w:val="20"/>
        </w:rPr>
      </w:r>
      <w:r w:rsidR="007847A7">
        <w:rPr>
          <w:rFonts w:cs="Calibri"/>
          <w:b/>
          <w:sz w:val="20"/>
          <w:szCs w:val="20"/>
        </w:rPr>
        <w:fldChar w:fldCharType="separate"/>
      </w:r>
      <w:r>
        <w:rPr>
          <w:rFonts w:cs="Calibri"/>
          <w:b/>
          <w:sz w:val="20"/>
          <w:szCs w:val="20"/>
        </w:rPr>
        <w:fldChar w:fldCharType="end"/>
      </w:r>
      <w:r>
        <w:rPr>
          <w:rFonts w:cs="Calibri"/>
          <w:b/>
          <w:sz w:val="20"/>
          <w:szCs w:val="20"/>
        </w:rPr>
        <w:tab/>
      </w:r>
      <w:r w:rsidR="006A7FFB" w:rsidRPr="001A1C34">
        <w:rPr>
          <w:rFonts w:cs="Calibri"/>
          <w:b/>
          <w:sz w:val="20"/>
          <w:szCs w:val="20"/>
        </w:rPr>
        <w:t xml:space="preserve">Belmont County, Ohio, </w:t>
      </w:r>
      <w:r w:rsidR="001A1C34" w:rsidRPr="001A1C34">
        <w:rPr>
          <w:rFonts w:cs="Calibri"/>
          <w:b/>
          <w:sz w:val="20"/>
          <w:szCs w:val="20"/>
        </w:rPr>
        <w:t xml:space="preserve">Jefferson </w:t>
      </w:r>
      <w:r w:rsidR="001A1C34">
        <w:rPr>
          <w:rFonts w:cs="Calibri"/>
          <w:b/>
          <w:sz w:val="20"/>
          <w:szCs w:val="20"/>
        </w:rPr>
        <w:t>C</w:t>
      </w:r>
      <w:r w:rsidR="001A1C34" w:rsidRPr="001A1C34">
        <w:rPr>
          <w:rFonts w:cs="Calibri"/>
          <w:b/>
          <w:sz w:val="20"/>
          <w:szCs w:val="20"/>
        </w:rPr>
        <w:t xml:space="preserve">ounty, Ohio, and </w:t>
      </w:r>
      <w:r w:rsidR="00360A9D">
        <w:rPr>
          <w:rFonts w:cs="Calibri"/>
          <w:b/>
          <w:sz w:val="20"/>
          <w:szCs w:val="20"/>
        </w:rPr>
        <w:t>Trumbull</w:t>
      </w:r>
      <w:r w:rsidR="001A1C34" w:rsidRPr="001A1C34">
        <w:rPr>
          <w:rFonts w:cs="Calibri"/>
          <w:b/>
          <w:sz w:val="20"/>
          <w:szCs w:val="20"/>
        </w:rPr>
        <w:t xml:space="preserve"> County</w:t>
      </w:r>
      <w:r w:rsidR="001A1C34">
        <w:rPr>
          <w:rFonts w:cs="Calibri"/>
          <w:b/>
          <w:sz w:val="20"/>
          <w:szCs w:val="20"/>
        </w:rPr>
        <w:t xml:space="preserve">, Ohio, </w:t>
      </w:r>
      <w:r w:rsidR="006A7FFB" w:rsidRPr="006A7FFB">
        <w:rPr>
          <w:rFonts w:cs="Calibri"/>
          <w:b/>
          <w:sz w:val="20"/>
          <w:szCs w:val="20"/>
        </w:rPr>
        <w:t>Juvenile Courts, Guardian Ad Litems (GAL</w:t>
      </w:r>
      <w:r w:rsidR="001A1C34">
        <w:rPr>
          <w:rFonts w:cs="Calibri"/>
          <w:b/>
          <w:sz w:val="20"/>
          <w:szCs w:val="20"/>
        </w:rPr>
        <w:t>s</w:t>
      </w:r>
      <w:r w:rsidR="006A7FFB" w:rsidRPr="006A7FFB">
        <w:rPr>
          <w:rFonts w:cs="Calibri"/>
          <w:b/>
          <w:sz w:val="20"/>
          <w:szCs w:val="20"/>
        </w:rPr>
        <w:t>) ONLY</w:t>
      </w:r>
      <w:r w:rsidR="006A7FFB" w:rsidRPr="006A7FFB">
        <w:rPr>
          <w:rFonts w:cs="Calibri"/>
          <w:sz w:val="20"/>
          <w:szCs w:val="20"/>
        </w:rPr>
        <w:t>: The three-hour evening training or each full day of training is approved for three (3) hours of continuing education satisfying Superintendence Rule 48 (Guardians Ad Litem.)</w:t>
      </w:r>
    </w:p>
    <w:p w:rsidR="000E7CDE" w:rsidRDefault="000E7CDE" w:rsidP="00687787">
      <w:pPr>
        <w:tabs>
          <w:tab w:val="left" w:pos="540"/>
        </w:tabs>
        <w:ind w:left="540" w:right="720" w:hanging="450"/>
        <w:jc w:val="both"/>
        <w:rPr>
          <w:rFonts w:cs="Calibri"/>
          <w:sz w:val="20"/>
          <w:szCs w:val="20"/>
        </w:rPr>
      </w:pPr>
    </w:p>
    <w:p w:rsidR="00C1719C" w:rsidRDefault="00C1719C" w:rsidP="00687787">
      <w:pPr>
        <w:tabs>
          <w:tab w:val="left" w:pos="540"/>
        </w:tabs>
        <w:ind w:left="540" w:right="720" w:hanging="450"/>
        <w:jc w:val="both"/>
        <w:rPr>
          <w:rFonts w:cs="Calibri"/>
          <w:sz w:val="20"/>
          <w:szCs w:val="20"/>
        </w:rPr>
      </w:pPr>
    </w:p>
    <w:p w:rsidR="003C219F" w:rsidRPr="006A7FFB" w:rsidRDefault="003C219F" w:rsidP="00687787">
      <w:pPr>
        <w:tabs>
          <w:tab w:val="left" w:pos="540"/>
        </w:tabs>
        <w:ind w:left="540" w:right="720" w:hanging="450"/>
        <w:jc w:val="both"/>
        <w:rPr>
          <w:rFonts w:cs="Calibri"/>
          <w:sz w:val="20"/>
          <w:szCs w:val="20"/>
        </w:rPr>
      </w:pPr>
    </w:p>
    <w:p w:rsidR="00A54FC6" w:rsidRPr="00A54FC6" w:rsidRDefault="00A54FC6" w:rsidP="00452175">
      <w:pPr>
        <w:tabs>
          <w:tab w:val="left" w:pos="540"/>
        </w:tabs>
        <w:spacing w:before="240" w:after="0"/>
        <w:ind w:left="532" w:right="720" w:hanging="446"/>
        <w:rPr>
          <w:rFonts w:cs="Calibri"/>
          <w:sz w:val="16"/>
          <w:szCs w:val="16"/>
        </w:rPr>
      </w:pPr>
      <w:r w:rsidRPr="006221B9">
        <w:rPr>
          <w:rFonts w:cs="Calibri"/>
          <w:i/>
          <w:sz w:val="20"/>
          <w:szCs w:val="20"/>
        </w:rPr>
        <w:t>Name</w:t>
      </w:r>
      <w:r w:rsidRPr="00A54FC6">
        <w:rPr>
          <w:rFonts w:cs="Calibri"/>
          <w:sz w:val="16"/>
          <w:szCs w:val="16"/>
        </w:rPr>
        <w:t xml:space="preserve"> </w:t>
      </w:r>
      <w:r w:rsidRPr="00196A9D">
        <w:rPr>
          <w:rFonts w:cs="Calibri"/>
          <w:i/>
          <w:sz w:val="72"/>
          <w:szCs w:val="72"/>
        </w:rPr>
        <w:object w:dxaOrig="225" w:dyaOrig="225">
          <v:shape id="_x0000_i1061" type="#_x0000_t75" style="width:263.5pt;height:23pt" o:ole="">
            <v:imagedata r:id="rId23" o:title=""/>
          </v:shape>
          <w:control r:id="rId24" w:name="TextBox1" w:shapeid="_x0000_i1061"/>
        </w:object>
      </w:r>
      <w:r>
        <w:rPr>
          <w:rFonts w:cs="Calibri"/>
          <w:sz w:val="16"/>
          <w:szCs w:val="16"/>
        </w:rPr>
        <w:t xml:space="preserve">   </w:t>
      </w:r>
      <w:r w:rsidRPr="006221B9">
        <w:rPr>
          <w:rFonts w:cs="Calibri"/>
          <w:i/>
          <w:sz w:val="20"/>
          <w:szCs w:val="20"/>
        </w:rPr>
        <w:t>Date</w:t>
      </w:r>
      <w:r>
        <w:rPr>
          <w:rFonts w:cs="Calibri"/>
          <w:sz w:val="16"/>
          <w:szCs w:val="16"/>
        </w:rPr>
        <w:t xml:space="preserve">  </w:t>
      </w:r>
      <w:r w:rsidRPr="00196A9D">
        <w:rPr>
          <w:rFonts w:cs="Calibri"/>
          <w:i/>
          <w:sz w:val="72"/>
          <w:szCs w:val="72"/>
        </w:rPr>
        <w:object w:dxaOrig="225" w:dyaOrig="225">
          <v:shape id="_x0000_i1063" type="#_x0000_t75" style="width:169.5pt;height:23pt" o:ole="">
            <v:imagedata r:id="rId25" o:title=""/>
          </v:shape>
          <w:control r:id="rId26" w:name="TextBox8" w:shapeid="_x0000_i1063"/>
        </w:object>
      </w:r>
    </w:p>
    <w:sectPr w:rsidR="00A54FC6" w:rsidRPr="00A54FC6" w:rsidSect="00994697">
      <w:pgSz w:w="12240" w:h="15840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23D3"/>
    <w:multiLevelType w:val="hybridMultilevel"/>
    <w:tmpl w:val="060AF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B19E0"/>
    <w:multiLevelType w:val="hybridMultilevel"/>
    <w:tmpl w:val="AA1EB3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D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1"/>
  <w:documentProtection w:edit="forms" w:enforcement="1" w:cryptProviderType="rsaFull" w:cryptAlgorithmClass="hash" w:cryptAlgorithmType="typeAny" w:cryptAlgorithmSid="4" w:cryptSpinCount="100000" w:hash="twyl9Wwa1cU7AqVVpMuAaRMULWs=" w:salt="u8Smp2BJZEmTpxm6G3lAww=="/>
  <w:autoFormatOverride/>
  <w:defaultTabStop w:val="720"/>
  <w:drawingGridHorizontalSpacing w:val="11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E9"/>
    <w:rsid w:val="0001219E"/>
    <w:rsid w:val="0002559E"/>
    <w:rsid w:val="000301AA"/>
    <w:rsid w:val="00047BBD"/>
    <w:rsid w:val="0005484E"/>
    <w:rsid w:val="00054A63"/>
    <w:rsid w:val="00054F5B"/>
    <w:rsid w:val="000600C8"/>
    <w:rsid w:val="00061014"/>
    <w:rsid w:val="00061EB5"/>
    <w:rsid w:val="0008355C"/>
    <w:rsid w:val="000871FB"/>
    <w:rsid w:val="000A39A0"/>
    <w:rsid w:val="000A4A8F"/>
    <w:rsid w:val="000A7016"/>
    <w:rsid w:val="000B2C2E"/>
    <w:rsid w:val="000B2FBE"/>
    <w:rsid w:val="000C3BDF"/>
    <w:rsid w:val="000E75E2"/>
    <w:rsid w:val="000E7CDE"/>
    <w:rsid w:val="000F084D"/>
    <w:rsid w:val="00104329"/>
    <w:rsid w:val="001249F2"/>
    <w:rsid w:val="001321B6"/>
    <w:rsid w:val="00147E43"/>
    <w:rsid w:val="001524F4"/>
    <w:rsid w:val="00156BA6"/>
    <w:rsid w:val="001615A9"/>
    <w:rsid w:val="00170800"/>
    <w:rsid w:val="001713BF"/>
    <w:rsid w:val="00176F1D"/>
    <w:rsid w:val="001774E9"/>
    <w:rsid w:val="00190B12"/>
    <w:rsid w:val="00192006"/>
    <w:rsid w:val="00194CEA"/>
    <w:rsid w:val="00196A9D"/>
    <w:rsid w:val="00197801"/>
    <w:rsid w:val="001A1C34"/>
    <w:rsid w:val="001A72B4"/>
    <w:rsid w:val="001C6580"/>
    <w:rsid w:val="001D1AAE"/>
    <w:rsid w:val="001D6256"/>
    <w:rsid w:val="001E531B"/>
    <w:rsid w:val="001F1FC7"/>
    <w:rsid w:val="00202345"/>
    <w:rsid w:val="00206022"/>
    <w:rsid w:val="00207444"/>
    <w:rsid w:val="002079FE"/>
    <w:rsid w:val="00210FAF"/>
    <w:rsid w:val="002168C5"/>
    <w:rsid w:val="0022333E"/>
    <w:rsid w:val="00223562"/>
    <w:rsid w:val="0024402D"/>
    <w:rsid w:val="002743E1"/>
    <w:rsid w:val="0029193E"/>
    <w:rsid w:val="002A1431"/>
    <w:rsid w:val="002E04FF"/>
    <w:rsid w:val="002E528F"/>
    <w:rsid w:val="002F65AD"/>
    <w:rsid w:val="00301287"/>
    <w:rsid w:val="00314037"/>
    <w:rsid w:val="003447ED"/>
    <w:rsid w:val="00344D73"/>
    <w:rsid w:val="00360A9D"/>
    <w:rsid w:val="00360C41"/>
    <w:rsid w:val="00361F02"/>
    <w:rsid w:val="0036510D"/>
    <w:rsid w:val="00371ED2"/>
    <w:rsid w:val="00374F7E"/>
    <w:rsid w:val="00393350"/>
    <w:rsid w:val="00394B74"/>
    <w:rsid w:val="003A4B66"/>
    <w:rsid w:val="003A6824"/>
    <w:rsid w:val="003B05A0"/>
    <w:rsid w:val="003C0A0B"/>
    <w:rsid w:val="003C219F"/>
    <w:rsid w:val="003D2490"/>
    <w:rsid w:val="003D3FC1"/>
    <w:rsid w:val="003D485C"/>
    <w:rsid w:val="003D49AD"/>
    <w:rsid w:val="003D7C78"/>
    <w:rsid w:val="003E0B99"/>
    <w:rsid w:val="004032FA"/>
    <w:rsid w:val="00413D4E"/>
    <w:rsid w:val="00414E71"/>
    <w:rsid w:val="00432B86"/>
    <w:rsid w:val="00432E9F"/>
    <w:rsid w:val="0045122A"/>
    <w:rsid w:val="00452175"/>
    <w:rsid w:val="00455B58"/>
    <w:rsid w:val="00460525"/>
    <w:rsid w:val="004647A9"/>
    <w:rsid w:val="00466CF8"/>
    <w:rsid w:val="00484A83"/>
    <w:rsid w:val="00497D1F"/>
    <w:rsid w:val="004A557C"/>
    <w:rsid w:val="004B1BD3"/>
    <w:rsid w:val="004B20D6"/>
    <w:rsid w:val="004B4790"/>
    <w:rsid w:val="004C71E8"/>
    <w:rsid w:val="004E14FA"/>
    <w:rsid w:val="004E24C2"/>
    <w:rsid w:val="004F511A"/>
    <w:rsid w:val="005010CD"/>
    <w:rsid w:val="005020F7"/>
    <w:rsid w:val="00502292"/>
    <w:rsid w:val="00506042"/>
    <w:rsid w:val="0051255B"/>
    <w:rsid w:val="0051285D"/>
    <w:rsid w:val="00516F91"/>
    <w:rsid w:val="00522E68"/>
    <w:rsid w:val="00535782"/>
    <w:rsid w:val="00542631"/>
    <w:rsid w:val="005449C3"/>
    <w:rsid w:val="00555803"/>
    <w:rsid w:val="00555C99"/>
    <w:rsid w:val="00565BC6"/>
    <w:rsid w:val="00572319"/>
    <w:rsid w:val="005741E3"/>
    <w:rsid w:val="00585625"/>
    <w:rsid w:val="005A4B67"/>
    <w:rsid w:val="005B2C84"/>
    <w:rsid w:val="005B6C66"/>
    <w:rsid w:val="005D2641"/>
    <w:rsid w:val="005D6FD9"/>
    <w:rsid w:val="005E3090"/>
    <w:rsid w:val="005E5162"/>
    <w:rsid w:val="005F3FE3"/>
    <w:rsid w:val="00611954"/>
    <w:rsid w:val="0061551C"/>
    <w:rsid w:val="00615F12"/>
    <w:rsid w:val="00620A96"/>
    <w:rsid w:val="006221B9"/>
    <w:rsid w:val="00637FBE"/>
    <w:rsid w:val="00653CB7"/>
    <w:rsid w:val="0065563F"/>
    <w:rsid w:val="0066771B"/>
    <w:rsid w:val="0067113D"/>
    <w:rsid w:val="00673BD3"/>
    <w:rsid w:val="00685EA2"/>
    <w:rsid w:val="006862D7"/>
    <w:rsid w:val="0068645D"/>
    <w:rsid w:val="00687787"/>
    <w:rsid w:val="0068787A"/>
    <w:rsid w:val="006A7FFB"/>
    <w:rsid w:val="006B2526"/>
    <w:rsid w:val="006B756F"/>
    <w:rsid w:val="006C2460"/>
    <w:rsid w:val="006C58F1"/>
    <w:rsid w:val="006C5D0A"/>
    <w:rsid w:val="006D3EE6"/>
    <w:rsid w:val="006E6652"/>
    <w:rsid w:val="00701A17"/>
    <w:rsid w:val="00725998"/>
    <w:rsid w:val="0073420B"/>
    <w:rsid w:val="00741AEC"/>
    <w:rsid w:val="00741C3E"/>
    <w:rsid w:val="00746A51"/>
    <w:rsid w:val="00763550"/>
    <w:rsid w:val="0076515E"/>
    <w:rsid w:val="007658C7"/>
    <w:rsid w:val="007847A7"/>
    <w:rsid w:val="00790B66"/>
    <w:rsid w:val="00791E2B"/>
    <w:rsid w:val="00792B60"/>
    <w:rsid w:val="0079488E"/>
    <w:rsid w:val="0079696F"/>
    <w:rsid w:val="007C0573"/>
    <w:rsid w:val="007D3358"/>
    <w:rsid w:val="007E435E"/>
    <w:rsid w:val="007F4741"/>
    <w:rsid w:val="008028E7"/>
    <w:rsid w:val="008057D5"/>
    <w:rsid w:val="00807883"/>
    <w:rsid w:val="00810515"/>
    <w:rsid w:val="00823E67"/>
    <w:rsid w:val="008301E3"/>
    <w:rsid w:val="00835F70"/>
    <w:rsid w:val="00842A54"/>
    <w:rsid w:val="00842CA0"/>
    <w:rsid w:val="008441C0"/>
    <w:rsid w:val="00847405"/>
    <w:rsid w:val="008478D6"/>
    <w:rsid w:val="008661DE"/>
    <w:rsid w:val="00871BAE"/>
    <w:rsid w:val="00876D66"/>
    <w:rsid w:val="00893727"/>
    <w:rsid w:val="00894C0D"/>
    <w:rsid w:val="00894CB1"/>
    <w:rsid w:val="008A55D6"/>
    <w:rsid w:val="008A7F6B"/>
    <w:rsid w:val="008B288D"/>
    <w:rsid w:val="008C0290"/>
    <w:rsid w:val="008C5B97"/>
    <w:rsid w:val="008D5FEA"/>
    <w:rsid w:val="008E238D"/>
    <w:rsid w:val="009158F8"/>
    <w:rsid w:val="00921D2B"/>
    <w:rsid w:val="00933C7C"/>
    <w:rsid w:val="00945084"/>
    <w:rsid w:val="00945AA5"/>
    <w:rsid w:val="00992F81"/>
    <w:rsid w:val="00994697"/>
    <w:rsid w:val="0099759E"/>
    <w:rsid w:val="009B2B80"/>
    <w:rsid w:val="009B7C30"/>
    <w:rsid w:val="009C07A9"/>
    <w:rsid w:val="009D49B6"/>
    <w:rsid w:val="009E1001"/>
    <w:rsid w:val="009E546A"/>
    <w:rsid w:val="009F48E5"/>
    <w:rsid w:val="00A02C51"/>
    <w:rsid w:val="00A03C4B"/>
    <w:rsid w:val="00A14118"/>
    <w:rsid w:val="00A1499C"/>
    <w:rsid w:val="00A14C13"/>
    <w:rsid w:val="00A14E7D"/>
    <w:rsid w:val="00A167EE"/>
    <w:rsid w:val="00A52384"/>
    <w:rsid w:val="00A54FC6"/>
    <w:rsid w:val="00A62135"/>
    <w:rsid w:val="00A7184F"/>
    <w:rsid w:val="00A8158E"/>
    <w:rsid w:val="00A82DE9"/>
    <w:rsid w:val="00A85141"/>
    <w:rsid w:val="00A90C99"/>
    <w:rsid w:val="00A93543"/>
    <w:rsid w:val="00A964C6"/>
    <w:rsid w:val="00AA152F"/>
    <w:rsid w:val="00AA1DF9"/>
    <w:rsid w:val="00AA32DF"/>
    <w:rsid w:val="00AB3FA0"/>
    <w:rsid w:val="00AB7B7B"/>
    <w:rsid w:val="00AC387E"/>
    <w:rsid w:val="00AD7017"/>
    <w:rsid w:val="00B14117"/>
    <w:rsid w:val="00B2686D"/>
    <w:rsid w:val="00B27399"/>
    <w:rsid w:val="00B40476"/>
    <w:rsid w:val="00B41570"/>
    <w:rsid w:val="00B4762B"/>
    <w:rsid w:val="00B51032"/>
    <w:rsid w:val="00B709DE"/>
    <w:rsid w:val="00B725FC"/>
    <w:rsid w:val="00B761F8"/>
    <w:rsid w:val="00B95EA0"/>
    <w:rsid w:val="00B95EFD"/>
    <w:rsid w:val="00BA7B23"/>
    <w:rsid w:val="00BB2412"/>
    <w:rsid w:val="00BC51CF"/>
    <w:rsid w:val="00BD01B4"/>
    <w:rsid w:val="00BD0998"/>
    <w:rsid w:val="00BD2ABD"/>
    <w:rsid w:val="00BD64C9"/>
    <w:rsid w:val="00BE11E1"/>
    <w:rsid w:val="00BE2ED8"/>
    <w:rsid w:val="00BE622F"/>
    <w:rsid w:val="00C16AEF"/>
    <w:rsid w:val="00C1719C"/>
    <w:rsid w:val="00C35D8F"/>
    <w:rsid w:val="00C42411"/>
    <w:rsid w:val="00C46C8F"/>
    <w:rsid w:val="00C5084C"/>
    <w:rsid w:val="00C51386"/>
    <w:rsid w:val="00C60EF4"/>
    <w:rsid w:val="00C752D8"/>
    <w:rsid w:val="00C77D78"/>
    <w:rsid w:val="00C867C8"/>
    <w:rsid w:val="00C9052B"/>
    <w:rsid w:val="00C926F5"/>
    <w:rsid w:val="00CA43EB"/>
    <w:rsid w:val="00CA564F"/>
    <w:rsid w:val="00CB009E"/>
    <w:rsid w:val="00CC4D8E"/>
    <w:rsid w:val="00CD6A29"/>
    <w:rsid w:val="00CD777A"/>
    <w:rsid w:val="00CE32AB"/>
    <w:rsid w:val="00CE71D4"/>
    <w:rsid w:val="00CF71D5"/>
    <w:rsid w:val="00CF72B8"/>
    <w:rsid w:val="00D00D38"/>
    <w:rsid w:val="00D01399"/>
    <w:rsid w:val="00D12646"/>
    <w:rsid w:val="00D1353E"/>
    <w:rsid w:val="00D14B24"/>
    <w:rsid w:val="00D20F94"/>
    <w:rsid w:val="00D22BDA"/>
    <w:rsid w:val="00D27B79"/>
    <w:rsid w:val="00D310A3"/>
    <w:rsid w:val="00D36188"/>
    <w:rsid w:val="00D44279"/>
    <w:rsid w:val="00D46893"/>
    <w:rsid w:val="00D63B11"/>
    <w:rsid w:val="00D820B9"/>
    <w:rsid w:val="00D92F6C"/>
    <w:rsid w:val="00D95152"/>
    <w:rsid w:val="00D96999"/>
    <w:rsid w:val="00DA4DBE"/>
    <w:rsid w:val="00DB1F99"/>
    <w:rsid w:val="00DB61F5"/>
    <w:rsid w:val="00DD4B9E"/>
    <w:rsid w:val="00DD6028"/>
    <w:rsid w:val="00DE17B4"/>
    <w:rsid w:val="00DF2887"/>
    <w:rsid w:val="00DF30D3"/>
    <w:rsid w:val="00E0068A"/>
    <w:rsid w:val="00E06786"/>
    <w:rsid w:val="00E11F42"/>
    <w:rsid w:val="00E12A0F"/>
    <w:rsid w:val="00E131F3"/>
    <w:rsid w:val="00E14149"/>
    <w:rsid w:val="00E260F2"/>
    <w:rsid w:val="00E41E12"/>
    <w:rsid w:val="00E4520B"/>
    <w:rsid w:val="00E47C06"/>
    <w:rsid w:val="00E558B9"/>
    <w:rsid w:val="00E621A3"/>
    <w:rsid w:val="00E65397"/>
    <w:rsid w:val="00E75D08"/>
    <w:rsid w:val="00E941C6"/>
    <w:rsid w:val="00EB21A6"/>
    <w:rsid w:val="00EB23CC"/>
    <w:rsid w:val="00EC5436"/>
    <w:rsid w:val="00ED07ED"/>
    <w:rsid w:val="00EE2D13"/>
    <w:rsid w:val="00F0032F"/>
    <w:rsid w:val="00F02C1E"/>
    <w:rsid w:val="00F03069"/>
    <w:rsid w:val="00F07C8C"/>
    <w:rsid w:val="00F24758"/>
    <w:rsid w:val="00F25324"/>
    <w:rsid w:val="00F25C42"/>
    <w:rsid w:val="00F35014"/>
    <w:rsid w:val="00F54C7A"/>
    <w:rsid w:val="00F611FC"/>
    <w:rsid w:val="00F83AA3"/>
    <w:rsid w:val="00F9670B"/>
    <w:rsid w:val="00F9680F"/>
    <w:rsid w:val="00FA0AF7"/>
    <w:rsid w:val="00FA6205"/>
    <w:rsid w:val="00FA6764"/>
    <w:rsid w:val="00FB63EE"/>
    <w:rsid w:val="00FB7AC6"/>
    <w:rsid w:val="00FD0B2A"/>
    <w:rsid w:val="00FD4ED1"/>
    <w:rsid w:val="00FD5B12"/>
    <w:rsid w:val="00FD65DA"/>
    <w:rsid w:val="00FD6FC6"/>
    <w:rsid w:val="00FE493B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0C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C4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C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74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774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532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1AE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0C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C4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C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74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774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532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1A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2A6E5-BF50-40B7-9C3E-D78C61C8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DeDe</dc:creator>
  <cp:lastModifiedBy>Mary M. Kidder</cp:lastModifiedBy>
  <cp:revision>15</cp:revision>
  <cp:lastPrinted>2018-09-28T11:18:00Z</cp:lastPrinted>
  <dcterms:created xsi:type="dcterms:W3CDTF">2018-09-25T11:14:00Z</dcterms:created>
  <dcterms:modified xsi:type="dcterms:W3CDTF">2018-09-28T19:49:00Z</dcterms:modified>
</cp:coreProperties>
</file>