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7E" w:rsidRPr="00CE3BB8" w:rsidRDefault="002B567E" w:rsidP="002B567E">
      <w:pPr>
        <w:spacing w:after="240" w:line="360" w:lineRule="auto"/>
        <w:jc w:val="center"/>
        <w:rPr>
          <w:rFonts w:ascii="Times New Roman" w:hAnsi="Times New Roman" w:cs="Times New Roman"/>
          <w:b/>
          <w:sz w:val="28"/>
          <w:szCs w:val="28"/>
        </w:rPr>
      </w:pPr>
      <w:bookmarkStart w:id="0" w:name="_GoBack"/>
      <w:bookmarkEnd w:id="0"/>
      <w:r w:rsidRPr="00CE3BB8">
        <w:rPr>
          <w:rFonts w:ascii="Times New Roman" w:hAnsi="Times New Roman" w:cs="Times New Roman"/>
          <w:b/>
          <w:sz w:val="28"/>
          <w:szCs w:val="28"/>
        </w:rPr>
        <w:t>Lesson 1:  Prayer is a Personal Response to God’s Loving Presence</w:t>
      </w:r>
    </w:p>
    <w:p w:rsidR="00916C0F" w:rsidRPr="004B285F" w:rsidRDefault="000B1F6D" w:rsidP="00916C0F">
      <w:pPr>
        <w:spacing w:line="360" w:lineRule="auto"/>
        <w:ind w:firstLine="720"/>
        <w:rPr>
          <w:rFonts w:ascii="Times New Roman" w:hAnsi="Times New Roman" w:cs="Times New Roman"/>
          <w:sz w:val="24"/>
          <w:szCs w:val="24"/>
        </w:rPr>
      </w:pPr>
      <w:r w:rsidRPr="004B285F">
        <w:rPr>
          <w:rFonts w:ascii="Times New Roman" w:hAnsi="Times New Roman" w:cs="Times New Roman"/>
          <w:sz w:val="24"/>
          <w:szCs w:val="24"/>
        </w:rPr>
        <w:t xml:space="preserve">The single, most important </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nviction</w:t>
      </w:r>
      <w:r w:rsidRPr="004B285F">
        <w:rPr>
          <w:rFonts w:ascii="Times New Roman" w:hAnsi="Times New Roman" w:cs="Times New Roman"/>
          <w:sz w:val="24"/>
          <w:szCs w:val="24"/>
        </w:rPr>
        <w:t xml:space="preserve"> I wa</w:t>
      </w:r>
      <w:r w:rsidR="005160EA" w:rsidRPr="004B285F">
        <w:rPr>
          <w:rFonts w:ascii="Times New Roman" w:hAnsi="Times New Roman" w:cs="Times New Roman"/>
          <w:sz w:val="24"/>
          <w:szCs w:val="24"/>
        </w:rPr>
        <w:t>nt</w:t>
      </w:r>
      <w:r w:rsidRPr="004B285F">
        <w:rPr>
          <w:rFonts w:ascii="Times New Roman" w:hAnsi="Times New Roman" w:cs="Times New Roman"/>
          <w:sz w:val="24"/>
          <w:szCs w:val="24"/>
        </w:rPr>
        <w:t xml:space="preserve"> </w:t>
      </w:r>
      <w:r w:rsidR="003030F4">
        <w:rPr>
          <w:rFonts w:ascii="Times New Roman" w:hAnsi="Times New Roman" w:cs="Times New Roman"/>
          <w:sz w:val="24"/>
          <w:szCs w:val="24"/>
        </w:rPr>
        <w:t>to</w:t>
      </w:r>
      <w:r w:rsidR="00916C0F">
        <w:rPr>
          <w:rFonts w:ascii="Times New Roman" w:hAnsi="Times New Roman" w:cs="Times New Roman"/>
          <w:sz w:val="24"/>
          <w:szCs w:val="24"/>
        </w:rPr>
        <w:t xml:space="preserve"> share with you is that </w:t>
      </w:r>
      <w:r w:rsidRPr="004B285F">
        <w:rPr>
          <w:rFonts w:ascii="Times New Roman" w:hAnsi="Times New Roman" w:cs="Times New Roman"/>
          <w:sz w:val="24"/>
          <w:szCs w:val="24"/>
        </w:rPr>
        <w:t xml:space="preserve">prayer is a personal response </w:t>
      </w:r>
      <w:r w:rsidR="003030F4">
        <w:rPr>
          <w:rFonts w:ascii="Times New Roman" w:hAnsi="Times New Roman" w:cs="Times New Roman"/>
          <w:sz w:val="24"/>
          <w:szCs w:val="24"/>
        </w:rPr>
        <w:t>to</w:t>
      </w:r>
      <w:r w:rsidRPr="004B285F">
        <w:rPr>
          <w:rFonts w:ascii="Times New Roman" w:hAnsi="Times New Roman" w:cs="Times New Roman"/>
          <w:sz w:val="24"/>
          <w:szCs w:val="24"/>
        </w:rPr>
        <w:t xml:space="preserve"> God's loving</w:t>
      </w:r>
      <w:r w:rsidR="005160EA" w:rsidRPr="004B285F">
        <w:rPr>
          <w:rFonts w:ascii="Times New Roman" w:hAnsi="Times New Roman" w:cs="Times New Roman"/>
          <w:sz w:val="24"/>
          <w:szCs w:val="24"/>
        </w:rPr>
        <w:t xml:space="preserve"> </w:t>
      </w:r>
      <w:r w:rsidRPr="004B285F">
        <w:rPr>
          <w:rFonts w:ascii="Times New Roman" w:hAnsi="Times New Roman" w:cs="Times New Roman"/>
          <w:sz w:val="24"/>
          <w:szCs w:val="24"/>
        </w:rPr>
        <w:t xml:space="preserve">presence. </w:t>
      </w:r>
      <w:r w:rsidR="008435FE">
        <w:rPr>
          <w:rFonts w:ascii="Times New Roman" w:hAnsi="Times New Roman" w:cs="Times New Roman"/>
          <w:sz w:val="24"/>
          <w:szCs w:val="24"/>
        </w:rPr>
        <w:t xml:space="preserve"> I would like to explain.</w:t>
      </w:r>
    </w:p>
    <w:p w:rsidR="00B10ED1" w:rsidRPr="004B285F" w:rsidRDefault="00BB516A" w:rsidP="00CE3BB8">
      <w:pPr>
        <w:spacing w:line="360" w:lineRule="auto"/>
        <w:ind w:firstLine="720"/>
        <w:rPr>
          <w:rFonts w:ascii="Times New Roman" w:hAnsi="Times New Roman" w:cs="Times New Roman"/>
          <w:sz w:val="24"/>
          <w:szCs w:val="24"/>
        </w:rPr>
      </w:pPr>
      <w:r w:rsidRPr="004B285F">
        <w:rPr>
          <w:rFonts w:ascii="Times New Roman" w:hAnsi="Times New Roman" w:cs="Times New Roman"/>
          <w:sz w:val="24"/>
          <w:szCs w:val="24"/>
        </w:rPr>
        <w:t>Eit</w:t>
      </w:r>
      <w:r w:rsidR="000B1F6D" w:rsidRPr="004B285F">
        <w:rPr>
          <w:rFonts w:ascii="Times New Roman" w:hAnsi="Times New Roman" w:cs="Times New Roman"/>
          <w:sz w:val="24"/>
          <w:szCs w:val="24"/>
        </w:rPr>
        <w:t xml:space="preserve">her you and I are more important than God or God is more important than we are. The answer is obvious, isn't it? </w:t>
      </w:r>
      <w:r w:rsidR="005160EA" w:rsidRPr="004B285F">
        <w:rPr>
          <w:rFonts w:ascii="Times New Roman" w:hAnsi="Times New Roman" w:cs="Times New Roman"/>
          <w:sz w:val="24"/>
          <w:szCs w:val="24"/>
        </w:rPr>
        <w:t xml:space="preserve"> </w:t>
      </w:r>
      <w:r w:rsidR="000B1F6D" w:rsidRPr="004B285F">
        <w:rPr>
          <w:rFonts w:ascii="Times New Roman" w:hAnsi="Times New Roman" w:cs="Times New Roman"/>
          <w:sz w:val="24"/>
          <w:szCs w:val="24"/>
        </w:rPr>
        <w:t xml:space="preserve">He is more important than we are. </w:t>
      </w:r>
      <w:r w:rsidR="005160EA" w:rsidRPr="004B285F">
        <w:rPr>
          <w:rFonts w:ascii="Times New Roman" w:hAnsi="Times New Roman" w:cs="Times New Roman"/>
          <w:sz w:val="24"/>
          <w:szCs w:val="24"/>
        </w:rPr>
        <w:t xml:space="preserve"> </w:t>
      </w:r>
      <w:r w:rsidR="000B1F6D" w:rsidRPr="004B285F">
        <w:rPr>
          <w:rFonts w:ascii="Times New Roman" w:hAnsi="Times New Roman" w:cs="Times New Roman"/>
          <w:sz w:val="24"/>
          <w:szCs w:val="24"/>
        </w:rPr>
        <w:t xml:space="preserve">Further, if what God wants and does is more important than what we want or do, then more of our attention should be focused on what God is and does. Again, what God wants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say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us is more important for us than anything we may have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say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Him. And God does want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speak and </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mmunicate</w:t>
      </w:r>
      <w:r w:rsidR="000B1F6D" w:rsidRPr="004B285F">
        <w:rPr>
          <w:rFonts w:ascii="Times New Roman" w:hAnsi="Times New Roman" w:cs="Times New Roman"/>
          <w:sz w:val="24"/>
          <w:szCs w:val="24"/>
        </w:rPr>
        <w:t xml:space="preserve"> Himself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us.</w:t>
      </w:r>
      <w:r w:rsidR="00CE3BB8">
        <w:rPr>
          <w:rFonts w:ascii="Times New Roman" w:hAnsi="Times New Roman" w:cs="Times New Roman"/>
          <w:sz w:val="24"/>
          <w:szCs w:val="24"/>
        </w:rPr>
        <w:t xml:space="preserve">  Therefore, w</w:t>
      </w:r>
      <w:r w:rsidR="000B1F6D" w:rsidRPr="004B285F">
        <w:rPr>
          <w:rFonts w:ascii="Times New Roman" w:hAnsi="Times New Roman" w:cs="Times New Roman"/>
          <w:sz w:val="24"/>
          <w:szCs w:val="24"/>
        </w:rPr>
        <w:t xml:space="preserve">hen prayer </w:t>
      </w:r>
      <w:r w:rsidR="003030F4" w:rsidRPr="004B285F">
        <w:rPr>
          <w:rFonts w:ascii="Times New Roman" w:hAnsi="Times New Roman" w:cs="Times New Roman"/>
          <w:sz w:val="24"/>
          <w:szCs w:val="24"/>
        </w:rPr>
        <w:t>be</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mes</w:t>
      </w:r>
      <w:r w:rsidR="000B1F6D" w:rsidRPr="004B285F">
        <w:rPr>
          <w:rFonts w:ascii="Times New Roman" w:hAnsi="Times New Roman" w:cs="Times New Roman"/>
          <w:sz w:val="24"/>
          <w:szCs w:val="24"/>
        </w:rPr>
        <w:t xml:space="preserve">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o self-centered, even if it is centered upon noble and holy desires, we are going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be in difficulty.</w:t>
      </w:r>
      <w:r w:rsidR="008435FE">
        <w:rPr>
          <w:rStyle w:val="EndnoteReference"/>
          <w:rFonts w:ascii="Times New Roman" w:hAnsi="Times New Roman" w:cs="Times New Roman"/>
          <w:sz w:val="24"/>
          <w:szCs w:val="24"/>
        </w:rPr>
        <w:endnoteReference w:id="1"/>
      </w:r>
    </w:p>
    <w:p w:rsidR="003030F4" w:rsidRDefault="000B1F6D" w:rsidP="00916C0F">
      <w:pPr>
        <w:spacing w:line="360" w:lineRule="auto"/>
        <w:ind w:firstLine="720"/>
        <w:rPr>
          <w:rFonts w:ascii="Times New Roman" w:hAnsi="Times New Roman" w:cs="Times New Roman"/>
          <w:sz w:val="24"/>
          <w:szCs w:val="24"/>
        </w:rPr>
      </w:pPr>
      <w:r w:rsidRPr="004B285F">
        <w:rPr>
          <w:rFonts w:ascii="Times New Roman" w:hAnsi="Times New Roman" w:cs="Times New Roman"/>
          <w:sz w:val="24"/>
          <w:szCs w:val="24"/>
        </w:rPr>
        <w:t xml:space="preserve">Prayer is a personal response </w:t>
      </w:r>
      <w:r w:rsidR="003030F4">
        <w:rPr>
          <w:rFonts w:ascii="Times New Roman" w:hAnsi="Times New Roman" w:cs="Times New Roman"/>
          <w:sz w:val="24"/>
          <w:szCs w:val="24"/>
        </w:rPr>
        <w:t>to</w:t>
      </w:r>
      <w:r w:rsidRPr="004B285F">
        <w:rPr>
          <w:rFonts w:ascii="Times New Roman" w:hAnsi="Times New Roman" w:cs="Times New Roman"/>
          <w:sz w:val="24"/>
          <w:szCs w:val="24"/>
        </w:rPr>
        <w:t xml:space="preserve"> God's presence. This means </w:t>
      </w:r>
      <w:r w:rsidR="005160EA" w:rsidRPr="004B285F">
        <w:rPr>
          <w:rFonts w:ascii="Times New Roman" w:hAnsi="Times New Roman" w:cs="Times New Roman"/>
          <w:sz w:val="24"/>
          <w:szCs w:val="24"/>
        </w:rPr>
        <w:t>t</w:t>
      </w:r>
      <w:r w:rsidRPr="004B285F">
        <w:rPr>
          <w:rFonts w:ascii="Times New Roman" w:hAnsi="Times New Roman" w:cs="Times New Roman"/>
          <w:sz w:val="24"/>
          <w:szCs w:val="24"/>
        </w:rPr>
        <w:t xml:space="preserve">hat God first makes Himself present </w:t>
      </w:r>
      <w:r w:rsidR="003030F4">
        <w:rPr>
          <w:rFonts w:ascii="Times New Roman" w:hAnsi="Times New Roman" w:cs="Times New Roman"/>
          <w:sz w:val="24"/>
          <w:szCs w:val="24"/>
        </w:rPr>
        <w:t>to</w:t>
      </w:r>
      <w:r w:rsidRPr="004B285F">
        <w:rPr>
          <w:rFonts w:ascii="Times New Roman" w:hAnsi="Times New Roman" w:cs="Times New Roman"/>
          <w:sz w:val="24"/>
          <w:szCs w:val="24"/>
        </w:rPr>
        <w:t xml:space="preserve"> us</w:t>
      </w:r>
      <w:r w:rsidR="005851DF">
        <w:rPr>
          <w:rFonts w:ascii="Times New Roman" w:hAnsi="Times New Roman" w:cs="Times New Roman"/>
          <w:sz w:val="24"/>
          <w:szCs w:val="24"/>
        </w:rPr>
        <w:t xml:space="preserve"> and prayer </w:t>
      </w:r>
      <w:r w:rsidRPr="004B285F">
        <w:rPr>
          <w:rFonts w:ascii="Times New Roman" w:hAnsi="Times New Roman" w:cs="Times New Roman"/>
          <w:sz w:val="24"/>
          <w:szCs w:val="24"/>
        </w:rPr>
        <w:t>is our awareness and acknowle</w:t>
      </w:r>
      <w:r w:rsidR="00CE3BB8">
        <w:rPr>
          <w:rFonts w:ascii="Times New Roman" w:hAnsi="Times New Roman" w:cs="Times New Roman"/>
          <w:sz w:val="24"/>
          <w:szCs w:val="24"/>
        </w:rPr>
        <w:t xml:space="preserve">dgement of </w:t>
      </w:r>
      <w:r w:rsidR="005851DF">
        <w:rPr>
          <w:rFonts w:ascii="Times New Roman" w:hAnsi="Times New Roman" w:cs="Times New Roman"/>
          <w:sz w:val="24"/>
          <w:szCs w:val="24"/>
        </w:rPr>
        <w:t xml:space="preserve">this </w:t>
      </w:r>
      <w:r w:rsidR="00CE3BB8">
        <w:rPr>
          <w:rFonts w:ascii="Times New Roman" w:hAnsi="Times New Roman" w:cs="Times New Roman"/>
          <w:sz w:val="24"/>
          <w:szCs w:val="24"/>
        </w:rPr>
        <w:t>presence and</w:t>
      </w:r>
      <w:r w:rsidRPr="004B285F">
        <w:rPr>
          <w:rFonts w:ascii="Times New Roman" w:hAnsi="Times New Roman" w:cs="Times New Roman"/>
          <w:sz w:val="24"/>
          <w:szCs w:val="24"/>
        </w:rPr>
        <w:t xml:space="preserve"> what God </w:t>
      </w:r>
      <w:r w:rsidR="005851DF">
        <w:rPr>
          <w:rFonts w:ascii="Times New Roman" w:hAnsi="Times New Roman" w:cs="Times New Roman"/>
          <w:sz w:val="24"/>
          <w:szCs w:val="24"/>
        </w:rPr>
        <w:t xml:space="preserve">is doing to us, rather than anything we are doing.  </w:t>
      </w:r>
      <w:r w:rsidRPr="004B285F">
        <w:rPr>
          <w:rFonts w:ascii="Times New Roman" w:hAnsi="Times New Roman" w:cs="Times New Roman"/>
          <w:sz w:val="24"/>
          <w:szCs w:val="24"/>
        </w:rPr>
        <w:t xml:space="preserve">God </w:t>
      </w:r>
      <w:r w:rsidR="00301C2F">
        <w:rPr>
          <w:rFonts w:ascii="Times New Roman" w:hAnsi="Times New Roman" w:cs="Times New Roman"/>
          <w:sz w:val="24"/>
          <w:szCs w:val="24"/>
        </w:rPr>
        <w:t>has first loved</w:t>
      </w:r>
      <w:r w:rsidRPr="004B285F">
        <w:rPr>
          <w:rFonts w:ascii="Times New Roman" w:hAnsi="Times New Roman" w:cs="Times New Roman"/>
          <w:sz w:val="24"/>
          <w:szCs w:val="24"/>
        </w:rPr>
        <w:t xml:space="preserve"> us. His love for us is more important than our love for Him. He</w:t>
      </w:r>
      <w:r w:rsidR="005160EA" w:rsidRPr="004B285F">
        <w:rPr>
          <w:rFonts w:ascii="Times New Roman" w:hAnsi="Times New Roman" w:cs="Times New Roman"/>
          <w:sz w:val="24"/>
          <w:szCs w:val="24"/>
        </w:rPr>
        <w:t xml:space="preserve"> </w:t>
      </w:r>
      <w:r w:rsidRPr="004B285F">
        <w:rPr>
          <w:rFonts w:ascii="Times New Roman" w:hAnsi="Times New Roman" w:cs="Times New Roman"/>
          <w:sz w:val="24"/>
          <w:szCs w:val="24"/>
        </w:rPr>
        <w:t>wants and appreciates and is grateful for our lov</w:t>
      </w:r>
      <w:r w:rsidR="00CE3BB8">
        <w:rPr>
          <w:rFonts w:ascii="Times New Roman" w:hAnsi="Times New Roman" w:cs="Times New Roman"/>
          <w:sz w:val="24"/>
          <w:szCs w:val="24"/>
        </w:rPr>
        <w:t>e,</w:t>
      </w:r>
      <w:r w:rsidRPr="004B285F">
        <w:rPr>
          <w:rFonts w:ascii="Times New Roman" w:hAnsi="Times New Roman" w:cs="Times New Roman"/>
          <w:sz w:val="24"/>
          <w:szCs w:val="24"/>
        </w:rPr>
        <w:t xml:space="preserve"> but His love deserves more of our </w:t>
      </w:r>
      <w:r w:rsidR="005160EA" w:rsidRPr="004B285F">
        <w:rPr>
          <w:rFonts w:ascii="Times New Roman" w:hAnsi="Times New Roman" w:cs="Times New Roman"/>
          <w:sz w:val="24"/>
          <w:szCs w:val="24"/>
        </w:rPr>
        <w:t>attention.</w:t>
      </w:r>
      <w:r w:rsidR="002B567E">
        <w:rPr>
          <w:rStyle w:val="EndnoteReference"/>
          <w:rFonts w:ascii="Times New Roman" w:hAnsi="Times New Roman" w:cs="Times New Roman"/>
          <w:sz w:val="24"/>
          <w:szCs w:val="24"/>
        </w:rPr>
        <w:endnoteReference w:id="2"/>
      </w:r>
      <w:r w:rsidR="004B285F" w:rsidRPr="004B285F">
        <w:rPr>
          <w:rFonts w:ascii="Times New Roman" w:hAnsi="Times New Roman" w:cs="Times New Roman"/>
          <w:sz w:val="24"/>
          <w:szCs w:val="24"/>
        </w:rPr>
        <w:t xml:space="preserve">  </w:t>
      </w:r>
    </w:p>
    <w:p w:rsidR="00B10ED1" w:rsidRPr="004B285F" w:rsidRDefault="00CE3BB8" w:rsidP="00916C0F">
      <w:pPr>
        <w:spacing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0B1F6D" w:rsidRPr="004B285F">
        <w:rPr>
          <w:rFonts w:ascii="Times New Roman" w:hAnsi="Times New Roman" w:cs="Times New Roman"/>
          <w:sz w:val="24"/>
          <w:szCs w:val="24"/>
        </w:rPr>
        <w:t>he beginning of prayer</w:t>
      </w:r>
      <w:r>
        <w:rPr>
          <w:rFonts w:ascii="Times New Roman" w:hAnsi="Times New Roman" w:cs="Times New Roman"/>
          <w:sz w:val="24"/>
          <w:szCs w:val="24"/>
        </w:rPr>
        <w:t>, then,</w:t>
      </w:r>
      <w:r w:rsidR="000B1F6D" w:rsidRPr="004B285F">
        <w:rPr>
          <w:rFonts w:ascii="Times New Roman" w:hAnsi="Times New Roman" w:cs="Times New Roman"/>
          <w:sz w:val="24"/>
          <w:szCs w:val="24"/>
        </w:rPr>
        <w:t xml:space="preserve"> is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be aware of that presence, simply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acknowledge it,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be able </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admit: "Yes, God my Father, You do love life in</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me. Yes, You love life and being in</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the things around me and in</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all that </w:t>
      </w:r>
      <w:r w:rsidR="00301C2F">
        <w:rPr>
          <w:rFonts w:ascii="Times New Roman" w:hAnsi="Times New Roman" w:cs="Times New Roman"/>
          <w:sz w:val="24"/>
          <w:szCs w:val="24"/>
        </w:rPr>
        <w:t>c</w:t>
      </w:r>
      <w:r w:rsidR="003030F4">
        <w:rPr>
          <w:rFonts w:ascii="Times New Roman" w:hAnsi="Times New Roman" w:cs="Times New Roman"/>
          <w:sz w:val="24"/>
          <w:szCs w:val="24"/>
        </w:rPr>
        <w:t>o</w:t>
      </w:r>
      <w:r w:rsidR="000B1F6D" w:rsidRPr="004B285F">
        <w:rPr>
          <w:rFonts w:ascii="Times New Roman" w:hAnsi="Times New Roman" w:cs="Times New Roman"/>
          <w:sz w:val="24"/>
          <w:szCs w:val="24"/>
        </w:rPr>
        <w:t>mes in</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 my senses. You love </w:t>
      </w:r>
      <w:r w:rsidR="00301C2F">
        <w:rPr>
          <w:rFonts w:ascii="Times New Roman" w:hAnsi="Times New Roman" w:cs="Times New Roman"/>
          <w:sz w:val="24"/>
          <w:szCs w:val="24"/>
        </w:rPr>
        <w:t xml:space="preserve">the </w:t>
      </w:r>
      <w:r w:rsidR="000B1F6D" w:rsidRPr="004B285F">
        <w:rPr>
          <w:rFonts w:ascii="Times New Roman" w:hAnsi="Times New Roman" w:cs="Times New Roman"/>
          <w:sz w:val="24"/>
          <w:szCs w:val="24"/>
        </w:rPr>
        <w:t xml:space="preserve">talents </w:t>
      </w:r>
      <w:r w:rsidR="00301C2F">
        <w:rPr>
          <w:rFonts w:ascii="Times New Roman" w:hAnsi="Times New Roman" w:cs="Times New Roman"/>
          <w:sz w:val="24"/>
          <w:szCs w:val="24"/>
        </w:rPr>
        <w:t xml:space="preserve">you have given to me </w:t>
      </w:r>
      <w:r w:rsidR="000B1F6D" w:rsidRPr="004B285F">
        <w:rPr>
          <w:rFonts w:ascii="Times New Roman" w:hAnsi="Times New Roman" w:cs="Times New Roman"/>
          <w:sz w:val="24"/>
          <w:szCs w:val="24"/>
        </w:rPr>
        <w:t>in</w:t>
      </w:r>
      <w:r w:rsidR="003030F4">
        <w:rPr>
          <w:rFonts w:ascii="Times New Roman" w:hAnsi="Times New Roman" w:cs="Times New Roman"/>
          <w:sz w:val="24"/>
          <w:szCs w:val="24"/>
        </w:rPr>
        <w:t>to</w:t>
      </w:r>
      <w:r w:rsidR="003675EE">
        <w:rPr>
          <w:rFonts w:ascii="Times New Roman" w:hAnsi="Times New Roman" w:cs="Times New Roman"/>
          <w:sz w:val="24"/>
          <w:szCs w:val="24"/>
        </w:rPr>
        <w:t xml:space="preserve"> me</w:t>
      </w:r>
      <w:r w:rsidR="000B1F6D" w:rsidRPr="004B285F">
        <w:rPr>
          <w:rFonts w:ascii="Times New Roman" w:hAnsi="Times New Roman" w:cs="Times New Roman"/>
          <w:sz w:val="24"/>
          <w:szCs w:val="24"/>
        </w:rPr>
        <w:t>"</w:t>
      </w:r>
      <w:r w:rsidR="003675EE">
        <w:rPr>
          <w:rFonts w:ascii="Times New Roman" w:hAnsi="Times New Roman" w:cs="Times New Roman"/>
          <w:sz w:val="24"/>
          <w:szCs w:val="24"/>
        </w:rPr>
        <w:t xml:space="preserve"> etc.</w:t>
      </w:r>
      <w:r w:rsidR="000B1F6D" w:rsidRPr="004B285F">
        <w:rPr>
          <w:rFonts w:ascii="Times New Roman" w:hAnsi="Times New Roman" w:cs="Times New Roman"/>
          <w:sz w:val="24"/>
          <w:szCs w:val="24"/>
        </w:rPr>
        <w:t xml:space="preserve"> The focus is on God and what God does.</w:t>
      </w:r>
      <w:r w:rsidR="002B567E">
        <w:rPr>
          <w:rStyle w:val="EndnoteReference"/>
          <w:rFonts w:ascii="Times New Roman" w:hAnsi="Times New Roman" w:cs="Times New Roman"/>
          <w:sz w:val="24"/>
          <w:szCs w:val="24"/>
        </w:rPr>
        <w:endnoteReference w:id="3"/>
      </w:r>
    </w:p>
    <w:p w:rsidR="00B10ED1" w:rsidRPr="004B285F" w:rsidRDefault="00301C2F" w:rsidP="00916C0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Prayer is not thinking about God. </w:t>
      </w:r>
      <w:r w:rsidR="000B1F6D" w:rsidRPr="004B285F">
        <w:rPr>
          <w:rFonts w:ascii="Times New Roman" w:hAnsi="Times New Roman" w:cs="Times New Roman"/>
          <w:sz w:val="24"/>
          <w:szCs w:val="24"/>
        </w:rPr>
        <w:t xml:space="preserve"> When I am </w:t>
      </w:r>
      <w:r w:rsidR="004B285F" w:rsidRPr="004B285F">
        <w:rPr>
          <w:rFonts w:ascii="Times New Roman" w:hAnsi="Times New Roman" w:cs="Times New Roman"/>
          <w:sz w:val="24"/>
          <w:szCs w:val="24"/>
        </w:rPr>
        <w:t>t</w:t>
      </w:r>
      <w:r w:rsidR="000B1F6D" w:rsidRPr="004B285F">
        <w:rPr>
          <w:rFonts w:ascii="Times New Roman" w:hAnsi="Times New Roman" w:cs="Times New Roman"/>
          <w:sz w:val="24"/>
          <w:szCs w:val="24"/>
        </w:rPr>
        <w:t xml:space="preserve">hinking about you, you are the focal point of my thoughts, but that is not </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mmunication</w:t>
      </w:r>
      <w:r w:rsidR="000B1F6D" w:rsidRPr="004B285F">
        <w:rPr>
          <w:rFonts w:ascii="Times New Roman" w:hAnsi="Times New Roman" w:cs="Times New Roman"/>
          <w:sz w:val="24"/>
          <w:szCs w:val="24"/>
        </w:rPr>
        <w:t xml:space="preserve"> with you. Prayer is a person-</w:t>
      </w:r>
      <w:r w:rsidR="003030F4">
        <w:rPr>
          <w:rFonts w:ascii="Times New Roman" w:hAnsi="Times New Roman" w:cs="Times New Roman"/>
          <w:sz w:val="24"/>
          <w:szCs w:val="24"/>
        </w:rPr>
        <w:t>to</w:t>
      </w:r>
      <w:r w:rsidR="000B1F6D" w:rsidRPr="004B285F">
        <w:rPr>
          <w:rFonts w:ascii="Times New Roman" w:hAnsi="Times New Roman" w:cs="Times New Roman"/>
          <w:sz w:val="24"/>
          <w:szCs w:val="24"/>
        </w:rPr>
        <w:t xml:space="preserve">-person </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mmunication</w:t>
      </w:r>
      <w:r w:rsidR="000B1F6D" w:rsidRPr="004B285F">
        <w:rPr>
          <w:rFonts w:ascii="Times New Roman" w:hAnsi="Times New Roman" w:cs="Times New Roman"/>
          <w:sz w:val="24"/>
          <w:szCs w:val="24"/>
        </w:rPr>
        <w:t xml:space="preserve"> with God. </w:t>
      </w:r>
      <w:r>
        <w:rPr>
          <w:rFonts w:ascii="Times New Roman" w:hAnsi="Times New Roman" w:cs="Times New Roman"/>
          <w:sz w:val="24"/>
          <w:szCs w:val="24"/>
        </w:rPr>
        <w:t xml:space="preserve"> It is good to think a</w:t>
      </w:r>
      <w:r w:rsidR="000B1F6D" w:rsidRPr="004B285F">
        <w:rPr>
          <w:rFonts w:ascii="Times New Roman" w:hAnsi="Times New Roman" w:cs="Times New Roman"/>
          <w:sz w:val="24"/>
          <w:szCs w:val="24"/>
        </w:rPr>
        <w:t xml:space="preserve">bout God </w:t>
      </w:r>
      <w:r>
        <w:rPr>
          <w:rFonts w:ascii="Times New Roman" w:hAnsi="Times New Roman" w:cs="Times New Roman"/>
          <w:sz w:val="24"/>
          <w:szCs w:val="24"/>
        </w:rPr>
        <w:t xml:space="preserve">or the life of Christ in meditation, but this </w:t>
      </w:r>
      <w:r w:rsidR="000B1F6D" w:rsidRPr="004B285F">
        <w:rPr>
          <w:rFonts w:ascii="Times New Roman" w:hAnsi="Times New Roman" w:cs="Times New Roman"/>
          <w:sz w:val="24"/>
          <w:szCs w:val="24"/>
        </w:rPr>
        <w:t>is not essentially prayer.</w:t>
      </w:r>
    </w:p>
    <w:p w:rsidR="00B10ED1" w:rsidRPr="004B285F" w:rsidRDefault="000B1F6D" w:rsidP="005851DF">
      <w:pPr>
        <w:spacing w:line="360" w:lineRule="auto"/>
        <w:ind w:right="-90" w:firstLine="720"/>
        <w:rPr>
          <w:rFonts w:ascii="Times New Roman" w:hAnsi="Times New Roman" w:cs="Times New Roman"/>
          <w:sz w:val="24"/>
          <w:szCs w:val="24"/>
        </w:rPr>
      </w:pPr>
      <w:r w:rsidRPr="004B285F">
        <w:rPr>
          <w:rFonts w:ascii="Times New Roman" w:hAnsi="Times New Roman" w:cs="Times New Roman"/>
          <w:sz w:val="24"/>
          <w:szCs w:val="24"/>
        </w:rPr>
        <w:t xml:space="preserve">Prayer is when "He" </w:t>
      </w:r>
      <w:r w:rsidR="003030F4" w:rsidRPr="004B285F">
        <w:rPr>
          <w:rFonts w:ascii="Times New Roman" w:hAnsi="Times New Roman" w:cs="Times New Roman"/>
          <w:sz w:val="24"/>
          <w:szCs w:val="24"/>
        </w:rPr>
        <w:t>be</w:t>
      </w:r>
      <w:r w:rsidR="003030F4">
        <w:rPr>
          <w:rFonts w:ascii="Times New Roman" w:hAnsi="Times New Roman" w:cs="Times New Roman"/>
          <w:sz w:val="24"/>
          <w:szCs w:val="24"/>
        </w:rPr>
        <w:t>co</w:t>
      </w:r>
      <w:r w:rsidR="003030F4" w:rsidRPr="004B285F">
        <w:rPr>
          <w:rFonts w:ascii="Times New Roman" w:hAnsi="Times New Roman" w:cs="Times New Roman"/>
          <w:sz w:val="24"/>
          <w:szCs w:val="24"/>
        </w:rPr>
        <w:t>mes</w:t>
      </w:r>
      <w:r w:rsidRPr="004B285F">
        <w:rPr>
          <w:rFonts w:ascii="Times New Roman" w:hAnsi="Times New Roman" w:cs="Times New Roman"/>
          <w:sz w:val="24"/>
          <w:szCs w:val="24"/>
        </w:rPr>
        <w:t xml:space="preserve"> "You"</w:t>
      </w:r>
      <w:r w:rsidR="00301C2F">
        <w:rPr>
          <w:rFonts w:ascii="Times New Roman" w:hAnsi="Times New Roman" w:cs="Times New Roman"/>
          <w:sz w:val="24"/>
          <w:szCs w:val="24"/>
        </w:rPr>
        <w:t xml:space="preserve"> in the second person</w:t>
      </w:r>
      <w:r w:rsidRPr="004B285F">
        <w:rPr>
          <w:rFonts w:ascii="Times New Roman" w:hAnsi="Times New Roman" w:cs="Times New Roman"/>
          <w:sz w:val="24"/>
          <w:szCs w:val="24"/>
        </w:rPr>
        <w:t xml:space="preserve">, when I say, "Yes, God my Father, </w:t>
      </w:r>
      <w:r w:rsidRPr="00916C0F">
        <w:rPr>
          <w:rFonts w:ascii="Times New Roman" w:hAnsi="Times New Roman" w:cs="Times New Roman"/>
          <w:sz w:val="24"/>
          <w:szCs w:val="24"/>
          <w:u w:val="single"/>
        </w:rPr>
        <w:t>You</w:t>
      </w:r>
      <w:r w:rsidRPr="004B285F">
        <w:rPr>
          <w:rFonts w:ascii="Times New Roman" w:hAnsi="Times New Roman" w:cs="Times New Roman"/>
          <w:sz w:val="24"/>
          <w:szCs w:val="24"/>
        </w:rPr>
        <w:t xml:space="preserve"> love life in</w:t>
      </w:r>
      <w:r w:rsidR="003030F4">
        <w:rPr>
          <w:rFonts w:ascii="Times New Roman" w:hAnsi="Times New Roman" w:cs="Times New Roman"/>
          <w:sz w:val="24"/>
          <w:szCs w:val="24"/>
        </w:rPr>
        <w:t>to</w:t>
      </w:r>
      <w:r w:rsidR="00301C2F">
        <w:rPr>
          <w:rFonts w:ascii="Times New Roman" w:hAnsi="Times New Roman" w:cs="Times New Roman"/>
          <w:sz w:val="24"/>
          <w:szCs w:val="24"/>
        </w:rPr>
        <w:t xml:space="preserve"> me</w:t>
      </w:r>
      <w:r w:rsidRPr="004B285F">
        <w:rPr>
          <w:rFonts w:ascii="Times New Roman" w:hAnsi="Times New Roman" w:cs="Times New Roman"/>
          <w:sz w:val="24"/>
          <w:szCs w:val="24"/>
        </w:rPr>
        <w:t>"</w:t>
      </w:r>
      <w:r w:rsidR="00301C2F">
        <w:rPr>
          <w:rFonts w:ascii="Times New Roman" w:hAnsi="Times New Roman" w:cs="Times New Roman"/>
          <w:sz w:val="24"/>
          <w:szCs w:val="24"/>
        </w:rPr>
        <w:t xml:space="preserve"> etc.  </w:t>
      </w:r>
      <w:r w:rsidRPr="004B285F">
        <w:rPr>
          <w:rFonts w:ascii="Times New Roman" w:hAnsi="Times New Roman" w:cs="Times New Roman"/>
          <w:sz w:val="24"/>
          <w:szCs w:val="24"/>
        </w:rPr>
        <w:t xml:space="preserve"> </w:t>
      </w:r>
      <w:r w:rsidR="00301C2F">
        <w:rPr>
          <w:rFonts w:ascii="Times New Roman" w:hAnsi="Times New Roman" w:cs="Times New Roman"/>
          <w:sz w:val="24"/>
          <w:szCs w:val="24"/>
        </w:rPr>
        <w:t xml:space="preserve">So, the first step in prayer is to face the reality that </w:t>
      </w:r>
      <w:r w:rsidRPr="004B285F">
        <w:rPr>
          <w:rFonts w:ascii="Times New Roman" w:hAnsi="Times New Roman" w:cs="Times New Roman"/>
          <w:sz w:val="24"/>
          <w:szCs w:val="24"/>
        </w:rPr>
        <w:t xml:space="preserve">He is </w:t>
      </w:r>
      <w:r w:rsidR="002B567E" w:rsidRPr="004B285F">
        <w:rPr>
          <w:rFonts w:ascii="Times New Roman" w:hAnsi="Times New Roman" w:cs="Times New Roman"/>
          <w:sz w:val="24"/>
          <w:szCs w:val="24"/>
        </w:rPr>
        <w:t xml:space="preserve">present </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me, </w:t>
      </w:r>
      <w:r w:rsidR="002B567E">
        <w:rPr>
          <w:rFonts w:ascii="Times New Roman" w:hAnsi="Times New Roman" w:cs="Times New Roman"/>
          <w:sz w:val="24"/>
          <w:szCs w:val="24"/>
        </w:rPr>
        <w:t>t</w:t>
      </w:r>
      <w:r w:rsidR="002B567E" w:rsidRPr="004B285F">
        <w:rPr>
          <w:rFonts w:ascii="Times New Roman" w:hAnsi="Times New Roman" w:cs="Times New Roman"/>
          <w:sz w:val="24"/>
          <w:szCs w:val="24"/>
        </w:rPr>
        <w:t xml:space="preserve">hat He loves breath and being </w:t>
      </w:r>
      <w:r w:rsidR="002B567E">
        <w:rPr>
          <w:rFonts w:ascii="Times New Roman" w:hAnsi="Times New Roman" w:cs="Times New Roman"/>
          <w:sz w:val="24"/>
          <w:szCs w:val="24"/>
        </w:rPr>
        <w:t xml:space="preserve">and </w:t>
      </w:r>
      <w:r w:rsidR="002B567E" w:rsidRPr="004B285F">
        <w:rPr>
          <w:rFonts w:ascii="Times New Roman" w:hAnsi="Times New Roman" w:cs="Times New Roman"/>
          <w:sz w:val="24"/>
          <w:szCs w:val="24"/>
        </w:rPr>
        <w:t>a share of His own divine life and all my capacities in</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me, and </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be able </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say, "Yes, God my Father, You do love all this in</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me. Yes, Jesus my Brother, You do. Yes, God my Spirit, you do." -- That is </w:t>
      </w:r>
      <w:r w:rsidR="002B567E">
        <w:rPr>
          <w:rFonts w:ascii="Times New Roman" w:hAnsi="Times New Roman" w:cs="Times New Roman"/>
          <w:sz w:val="24"/>
          <w:szCs w:val="24"/>
        </w:rPr>
        <w:t>to</w:t>
      </w:r>
      <w:r w:rsidR="002B567E" w:rsidRPr="004B285F">
        <w:rPr>
          <w:rFonts w:ascii="Times New Roman" w:hAnsi="Times New Roman" w:cs="Times New Roman"/>
          <w:sz w:val="24"/>
          <w:szCs w:val="24"/>
        </w:rPr>
        <w:t xml:space="preserve"> pray. If in the few minutes </w:t>
      </w:r>
      <w:r w:rsidR="003030F4">
        <w:rPr>
          <w:rFonts w:ascii="Times New Roman" w:hAnsi="Times New Roman" w:cs="Times New Roman"/>
          <w:sz w:val="24"/>
          <w:szCs w:val="24"/>
        </w:rPr>
        <w:t>t</w:t>
      </w:r>
      <w:r w:rsidRPr="004B285F">
        <w:rPr>
          <w:rFonts w:ascii="Times New Roman" w:hAnsi="Times New Roman" w:cs="Times New Roman"/>
          <w:sz w:val="24"/>
          <w:szCs w:val="24"/>
        </w:rPr>
        <w:t xml:space="preserve">hat we have during </w:t>
      </w:r>
      <w:r w:rsidR="00BB516A" w:rsidRPr="004B285F">
        <w:rPr>
          <w:rFonts w:ascii="Times New Roman" w:hAnsi="Times New Roman" w:cs="Times New Roman"/>
          <w:sz w:val="24"/>
          <w:szCs w:val="24"/>
        </w:rPr>
        <w:t>t</w:t>
      </w:r>
      <w:r w:rsidRPr="004B285F">
        <w:rPr>
          <w:rFonts w:ascii="Times New Roman" w:hAnsi="Times New Roman" w:cs="Times New Roman"/>
          <w:sz w:val="24"/>
          <w:szCs w:val="24"/>
        </w:rPr>
        <w:t xml:space="preserve">he times of private prayer, we do nothing else but merely make ourselves aware of </w:t>
      </w:r>
      <w:r w:rsidR="00301C2F">
        <w:rPr>
          <w:rFonts w:ascii="Times New Roman" w:hAnsi="Times New Roman" w:cs="Times New Roman"/>
          <w:sz w:val="24"/>
          <w:szCs w:val="24"/>
        </w:rPr>
        <w:t>God’s loving presence, th</w:t>
      </w:r>
      <w:r w:rsidR="00CE3BB8">
        <w:rPr>
          <w:rFonts w:ascii="Times New Roman" w:hAnsi="Times New Roman" w:cs="Times New Roman"/>
          <w:sz w:val="24"/>
          <w:szCs w:val="24"/>
        </w:rPr>
        <w:t>is experience is profound</w:t>
      </w:r>
      <w:r w:rsidR="00301C2F">
        <w:rPr>
          <w:rFonts w:ascii="Times New Roman" w:hAnsi="Times New Roman" w:cs="Times New Roman"/>
          <w:sz w:val="24"/>
          <w:szCs w:val="24"/>
        </w:rPr>
        <w:t xml:space="preserve"> and fruitful prayer.  This </w:t>
      </w:r>
      <w:r w:rsidRPr="004B285F">
        <w:rPr>
          <w:rFonts w:ascii="Times New Roman" w:hAnsi="Times New Roman" w:cs="Times New Roman"/>
          <w:sz w:val="24"/>
          <w:szCs w:val="24"/>
        </w:rPr>
        <w:t xml:space="preserve">is a genuine opening up </w:t>
      </w:r>
      <w:r w:rsidR="003030F4">
        <w:rPr>
          <w:rFonts w:ascii="Times New Roman" w:hAnsi="Times New Roman" w:cs="Times New Roman"/>
          <w:sz w:val="24"/>
          <w:szCs w:val="24"/>
        </w:rPr>
        <w:t>to</w:t>
      </w:r>
      <w:r w:rsidRPr="004B285F">
        <w:rPr>
          <w:rFonts w:ascii="Times New Roman" w:hAnsi="Times New Roman" w:cs="Times New Roman"/>
          <w:sz w:val="24"/>
          <w:szCs w:val="24"/>
        </w:rPr>
        <w:t xml:space="preserve"> God who </w:t>
      </w:r>
      <w:r w:rsidR="00FC5A00">
        <w:rPr>
          <w:rFonts w:ascii="Times New Roman" w:hAnsi="Times New Roman" w:cs="Times New Roman"/>
          <w:sz w:val="24"/>
          <w:szCs w:val="24"/>
        </w:rPr>
        <w:t>co</w:t>
      </w:r>
      <w:r w:rsidR="00FC5A00" w:rsidRPr="004B285F">
        <w:rPr>
          <w:rFonts w:ascii="Times New Roman" w:hAnsi="Times New Roman" w:cs="Times New Roman"/>
          <w:sz w:val="24"/>
          <w:szCs w:val="24"/>
        </w:rPr>
        <w:t>mmunicates</w:t>
      </w:r>
      <w:r w:rsidRPr="004B285F">
        <w:rPr>
          <w:rFonts w:ascii="Times New Roman" w:hAnsi="Times New Roman" w:cs="Times New Roman"/>
          <w:sz w:val="24"/>
          <w:szCs w:val="24"/>
        </w:rPr>
        <w:t xml:space="preserve"> Himself </w:t>
      </w:r>
      <w:r w:rsidR="003030F4">
        <w:rPr>
          <w:rFonts w:ascii="Times New Roman" w:hAnsi="Times New Roman" w:cs="Times New Roman"/>
          <w:sz w:val="24"/>
          <w:szCs w:val="24"/>
        </w:rPr>
        <w:t>to</w:t>
      </w:r>
      <w:r w:rsidRPr="004B285F">
        <w:rPr>
          <w:rFonts w:ascii="Times New Roman" w:hAnsi="Times New Roman" w:cs="Times New Roman"/>
          <w:sz w:val="24"/>
          <w:szCs w:val="24"/>
        </w:rPr>
        <w:t xml:space="preserve"> us if we only give him the opportunity.</w:t>
      </w:r>
      <w:r w:rsidR="002B567E">
        <w:rPr>
          <w:rStyle w:val="EndnoteReference"/>
          <w:rFonts w:ascii="Times New Roman" w:hAnsi="Times New Roman" w:cs="Times New Roman"/>
          <w:sz w:val="24"/>
          <w:szCs w:val="24"/>
        </w:rPr>
        <w:endnoteReference w:id="4"/>
      </w:r>
    </w:p>
    <w:sectPr w:rsidR="00B10ED1" w:rsidRPr="004B285F" w:rsidSect="00EF70E3">
      <w:endnotePr>
        <w:numFmt w:val="decimal"/>
      </w:endnotePr>
      <w:pgSz w:w="12240" w:h="15840"/>
      <w:pgMar w:top="720"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04" w:rsidRDefault="00BB2704" w:rsidP="00BB2704">
      <w:r>
        <w:separator/>
      </w:r>
    </w:p>
  </w:endnote>
  <w:endnote w:type="continuationSeparator" w:id="0">
    <w:p w:rsidR="00BB2704" w:rsidRDefault="00BB2704" w:rsidP="00BB2704">
      <w:r>
        <w:continuationSeparator/>
      </w:r>
    </w:p>
  </w:endnote>
  <w:endnote w:id="1">
    <w:p w:rsidR="008435FE" w:rsidRDefault="008435FE">
      <w:pPr>
        <w:pStyle w:val="EndnoteText"/>
      </w:pPr>
      <w:r>
        <w:rPr>
          <w:rStyle w:val="EndnoteReference"/>
        </w:rPr>
        <w:endnoteRef/>
      </w:r>
      <w:r>
        <w:t xml:space="preserve"> Armand M. Nigro, S. J., “Prayer: A Personal Response to God’s Presence” paras. 2-4.</w:t>
      </w:r>
    </w:p>
  </w:endnote>
  <w:endnote w:id="2">
    <w:p w:rsidR="002B567E" w:rsidRDefault="002B567E">
      <w:pPr>
        <w:pStyle w:val="EndnoteText"/>
      </w:pPr>
      <w:r>
        <w:rPr>
          <w:rStyle w:val="EndnoteReference"/>
        </w:rPr>
        <w:endnoteRef/>
      </w:r>
      <w:r>
        <w:t xml:space="preserve"> Ibid., para. 5.</w:t>
      </w:r>
    </w:p>
  </w:endnote>
  <w:endnote w:id="3">
    <w:p w:rsidR="002B567E" w:rsidRDefault="002B567E">
      <w:pPr>
        <w:pStyle w:val="EndnoteText"/>
      </w:pPr>
      <w:r>
        <w:rPr>
          <w:rStyle w:val="EndnoteReference"/>
        </w:rPr>
        <w:endnoteRef/>
      </w:r>
      <w:r>
        <w:t xml:space="preserve"> Ibid. para. 6.</w:t>
      </w:r>
    </w:p>
  </w:endnote>
  <w:endnote w:id="4">
    <w:p w:rsidR="002B567E" w:rsidRDefault="002B567E">
      <w:pPr>
        <w:pStyle w:val="EndnoteText"/>
      </w:pPr>
      <w:r>
        <w:rPr>
          <w:rStyle w:val="EndnoteReference"/>
        </w:rPr>
        <w:endnoteRef/>
      </w:r>
      <w:r>
        <w:t xml:space="preserve"> Ibid., paras. 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04" w:rsidRDefault="00BB2704" w:rsidP="00BB2704">
      <w:r>
        <w:separator/>
      </w:r>
    </w:p>
  </w:footnote>
  <w:footnote w:type="continuationSeparator" w:id="0">
    <w:p w:rsidR="00BB2704" w:rsidRDefault="00BB2704" w:rsidP="00BB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1ADB"/>
    <w:multiLevelType w:val="hybridMultilevel"/>
    <w:tmpl w:val="E1FE5E4A"/>
    <w:lvl w:ilvl="0" w:tplc="D74C2D7C">
      <w:start w:val="2"/>
      <w:numFmt w:val="decimal"/>
      <w:lvlText w:val="(%1)"/>
      <w:lvlJc w:val="left"/>
      <w:pPr>
        <w:ind w:left="167" w:hanging="315"/>
        <w:jc w:val="right"/>
      </w:pPr>
      <w:rPr>
        <w:rFonts w:ascii="Times New Roman" w:eastAsia="Times New Roman" w:hAnsi="Times New Roman" w:hint="default"/>
        <w:color w:val="6D6D6D"/>
        <w:w w:val="97"/>
        <w:sz w:val="20"/>
        <w:szCs w:val="20"/>
      </w:rPr>
    </w:lvl>
    <w:lvl w:ilvl="1" w:tplc="536A6702">
      <w:start w:val="1"/>
      <w:numFmt w:val="bullet"/>
      <w:lvlText w:val="•"/>
      <w:lvlJc w:val="left"/>
      <w:pPr>
        <w:ind w:left="1240" w:hanging="315"/>
      </w:pPr>
      <w:rPr>
        <w:rFonts w:hint="default"/>
      </w:rPr>
    </w:lvl>
    <w:lvl w:ilvl="2" w:tplc="10BAF97C">
      <w:start w:val="1"/>
      <w:numFmt w:val="bullet"/>
      <w:lvlText w:val="•"/>
      <w:lvlJc w:val="left"/>
      <w:pPr>
        <w:ind w:left="2313" w:hanging="315"/>
      </w:pPr>
      <w:rPr>
        <w:rFonts w:hint="default"/>
      </w:rPr>
    </w:lvl>
    <w:lvl w:ilvl="3" w:tplc="D1986470">
      <w:start w:val="1"/>
      <w:numFmt w:val="bullet"/>
      <w:lvlText w:val="•"/>
      <w:lvlJc w:val="left"/>
      <w:pPr>
        <w:ind w:left="3386" w:hanging="315"/>
      </w:pPr>
      <w:rPr>
        <w:rFonts w:hint="default"/>
      </w:rPr>
    </w:lvl>
    <w:lvl w:ilvl="4" w:tplc="7A020A5C">
      <w:start w:val="1"/>
      <w:numFmt w:val="bullet"/>
      <w:lvlText w:val="•"/>
      <w:lvlJc w:val="left"/>
      <w:pPr>
        <w:ind w:left="4460" w:hanging="315"/>
      </w:pPr>
      <w:rPr>
        <w:rFonts w:hint="default"/>
      </w:rPr>
    </w:lvl>
    <w:lvl w:ilvl="5" w:tplc="CABABDF0">
      <w:start w:val="1"/>
      <w:numFmt w:val="bullet"/>
      <w:lvlText w:val="•"/>
      <w:lvlJc w:val="left"/>
      <w:pPr>
        <w:ind w:left="5533" w:hanging="315"/>
      </w:pPr>
      <w:rPr>
        <w:rFonts w:hint="default"/>
      </w:rPr>
    </w:lvl>
    <w:lvl w:ilvl="6" w:tplc="49F6DE30">
      <w:start w:val="1"/>
      <w:numFmt w:val="bullet"/>
      <w:lvlText w:val="•"/>
      <w:lvlJc w:val="left"/>
      <w:pPr>
        <w:ind w:left="6606" w:hanging="315"/>
      </w:pPr>
      <w:rPr>
        <w:rFonts w:hint="default"/>
      </w:rPr>
    </w:lvl>
    <w:lvl w:ilvl="7" w:tplc="609A8708">
      <w:start w:val="1"/>
      <w:numFmt w:val="bullet"/>
      <w:lvlText w:val="•"/>
      <w:lvlJc w:val="left"/>
      <w:pPr>
        <w:ind w:left="7680" w:hanging="315"/>
      </w:pPr>
      <w:rPr>
        <w:rFonts w:hint="default"/>
      </w:rPr>
    </w:lvl>
    <w:lvl w:ilvl="8" w:tplc="A31A8CA2">
      <w:start w:val="1"/>
      <w:numFmt w:val="bullet"/>
      <w:lvlText w:val="•"/>
      <w:lvlJc w:val="left"/>
      <w:pPr>
        <w:ind w:left="8753"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D1"/>
    <w:rsid w:val="0008439C"/>
    <w:rsid w:val="00095C67"/>
    <w:rsid w:val="000B176E"/>
    <w:rsid w:val="000B1F6D"/>
    <w:rsid w:val="00146B9D"/>
    <w:rsid w:val="002B567E"/>
    <w:rsid w:val="00301C2F"/>
    <w:rsid w:val="003030F4"/>
    <w:rsid w:val="00327755"/>
    <w:rsid w:val="00346D18"/>
    <w:rsid w:val="003675EE"/>
    <w:rsid w:val="004B285F"/>
    <w:rsid w:val="005160EA"/>
    <w:rsid w:val="005851DF"/>
    <w:rsid w:val="00831279"/>
    <w:rsid w:val="008435FE"/>
    <w:rsid w:val="00916C0F"/>
    <w:rsid w:val="00A32626"/>
    <w:rsid w:val="00B10ED1"/>
    <w:rsid w:val="00B67483"/>
    <w:rsid w:val="00BB2704"/>
    <w:rsid w:val="00BB516A"/>
    <w:rsid w:val="00CE3BB8"/>
    <w:rsid w:val="00E73D85"/>
    <w:rsid w:val="00EF70E3"/>
    <w:rsid w:val="00FC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51C60-A503-4CF4-9D89-87C7733A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3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BB8"/>
    <w:rPr>
      <w:rFonts w:ascii="Segoe UI" w:hAnsi="Segoe UI" w:cs="Segoe UI"/>
      <w:sz w:val="18"/>
      <w:szCs w:val="18"/>
    </w:rPr>
  </w:style>
  <w:style w:type="paragraph" w:styleId="Header">
    <w:name w:val="header"/>
    <w:basedOn w:val="Normal"/>
    <w:link w:val="HeaderChar"/>
    <w:uiPriority w:val="99"/>
    <w:unhideWhenUsed/>
    <w:rsid w:val="00BB2704"/>
    <w:pPr>
      <w:tabs>
        <w:tab w:val="center" w:pos="4680"/>
        <w:tab w:val="right" w:pos="9360"/>
      </w:tabs>
    </w:pPr>
  </w:style>
  <w:style w:type="character" w:customStyle="1" w:styleId="HeaderChar">
    <w:name w:val="Header Char"/>
    <w:basedOn w:val="DefaultParagraphFont"/>
    <w:link w:val="Header"/>
    <w:uiPriority w:val="99"/>
    <w:rsid w:val="00BB2704"/>
  </w:style>
  <w:style w:type="paragraph" w:styleId="Footer">
    <w:name w:val="footer"/>
    <w:basedOn w:val="Normal"/>
    <w:link w:val="FooterChar"/>
    <w:uiPriority w:val="99"/>
    <w:unhideWhenUsed/>
    <w:rsid w:val="00BB2704"/>
    <w:pPr>
      <w:tabs>
        <w:tab w:val="center" w:pos="4680"/>
        <w:tab w:val="right" w:pos="9360"/>
      </w:tabs>
    </w:pPr>
  </w:style>
  <w:style w:type="character" w:customStyle="1" w:styleId="FooterChar">
    <w:name w:val="Footer Char"/>
    <w:basedOn w:val="DefaultParagraphFont"/>
    <w:link w:val="Footer"/>
    <w:uiPriority w:val="99"/>
    <w:rsid w:val="00BB2704"/>
  </w:style>
  <w:style w:type="paragraph" w:styleId="EndnoteText">
    <w:name w:val="endnote text"/>
    <w:basedOn w:val="Normal"/>
    <w:link w:val="EndnoteTextChar"/>
    <w:uiPriority w:val="99"/>
    <w:semiHidden/>
    <w:unhideWhenUsed/>
    <w:rsid w:val="00831279"/>
    <w:rPr>
      <w:sz w:val="20"/>
      <w:szCs w:val="20"/>
    </w:rPr>
  </w:style>
  <w:style w:type="character" w:customStyle="1" w:styleId="EndnoteTextChar">
    <w:name w:val="Endnote Text Char"/>
    <w:basedOn w:val="DefaultParagraphFont"/>
    <w:link w:val="EndnoteText"/>
    <w:uiPriority w:val="99"/>
    <w:semiHidden/>
    <w:rsid w:val="00831279"/>
    <w:rPr>
      <w:sz w:val="20"/>
      <w:szCs w:val="20"/>
    </w:rPr>
  </w:style>
  <w:style w:type="character" w:styleId="EndnoteReference">
    <w:name w:val="endnote reference"/>
    <w:basedOn w:val="DefaultParagraphFont"/>
    <w:uiPriority w:val="99"/>
    <w:semiHidden/>
    <w:unhideWhenUsed/>
    <w:rsid w:val="00831279"/>
    <w:rPr>
      <w:vertAlign w:val="superscript"/>
    </w:rPr>
  </w:style>
  <w:style w:type="paragraph" w:styleId="FootnoteText">
    <w:name w:val="footnote text"/>
    <w:basedOn w:val="Normal"/>
    <w:link w:val="FootnoteTextChar"/>
    <w:uiPriority w:val="99"/>
    <w:semiHidden/>
    <w:unhideWhenUsed/>
    <w:rsid w:val="008435FE"/>
    <w:rPr>
      <w:sz w:val="20"/>
      <w:szCs w:val="20"/>
    </w:rPr>
  </w:style>
  <w:style w:type="character" w:customStyle="1" w:styleId="FootnoteTextChar">
    <w:name w:val="Footnote Text Char"/>
    <w:basedOn w:val="DefaultParagraphFont"/>
    <w:link w:val="FootnoteText"/>
    <w:uiPriority w:val="99"/>
    <w:semiHidden/>
    <w:rsid w:val="008435FE"/>
    <w:rPr>
      <w:sz w:val="20"/>
      <w:szCs w:val="20"/>
    </w:rPr>
  </w:style>
  <w:style w:type="character" w:styleId="FootnoteReference">
    <w:name w:val="footnote reference"/>
    <w:basedOn w:val="DefaultParagraphFont"/>
    <w:uiPriority w:val="99"/>
    <w:semiHidden/>
    <w:unhideWhenUsed/>
    <w:rsid w:val="00843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5BD8-EBCB-4BBF-ADCB-E11C87F4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KM_C454e-20150306133914</vt:lpstr>
    </vt:vector>
  </TitlesOfParts>
  <Company>Hewlett-Packard Company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KM_C454e-20150306133914</dc:title>
  <dc:creator>Dan Dupay</dc:creator>
  <cp:lastModifiedBy>Father Tony VanderLoop</cp:lastModifiedBy>
  <cp:revision>7</cp:revision>
  <cp:lastPrinted>2017-02-15T03:08:00Z</cp:lastPrinted>
  <dcterms:created xsi:type="dcterms:W3CDTF">2016-09-25T13:13:00Z</dcterms:created>
  <dcterms:modified xsi:type="dcterms:W3CDTF">2017-02-15T03:09:00Z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2015-03-06T00:00:00Z</vt:filetime>
  </property>
</Properties>
</file>