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973EC" w14:textId="1B3327CE" w:rsidR="0039320B" w:rsidRDefault="0039320B" w:rsidP="00281B78">
      <w:pPr>
        <w:spacing w:after="0"/>
        <w:rPr>
          <w:i/>
          <w:sz w:val="32"/>
          <w:szCs w:val="32"/>
        </w:rPr>
      </w:pPr>
      <w:r>
        <w:rPr>
          <w:i/>
          <w:sz w:val="32"/>
          <w:szCs w:val="32"/>
        </w:rPr>
        <w:t>Our Lady Discussion on</w:t>
      </w:r>
      <w:r w:rsidR="006B6286" w:rsidRPr="00CB6E96">
        <w:rPr>
          <w:i/>
          <w:sz w:val="32"/>
          <w:szCs w:val="32"/>
        </w:rPr>
        <w:t xml:space="preserve"> Justice</w:t>
      </w:r>
      <w:r w:rsidR="0068279D">
        <w:rPr>
          <w:i/>
          <w:sz w:val="32"/>
          <w:szCs w:val="32"/>
        </w:rPr>
        <w:t xml:space="preserve"> </w:t>
      </w:r>
    </w:p>
    <w:p w14:paraId="0230DE95" w14:textId="4DBA0DC9" w:rsidR="006B6286" w:rsidRPr="00CB6E96" w:rsidRDefault="006E050B" w:rsidP="00281B78">
      <w:pPr>
        <w:spacing w:after="0"/>
        <w:rPr>
          <w:i/>
          <w:sz w:val="32"/>
          <w:szCs w:val="32"/>
        </w:rPr>
      </w:pPr>
      <w:r>
        <w:rPr>
          <w:i/>
          <w:sz w:val="32"/>
          <w:szCs w:val="32"/>
        </w:rPr>
        <w:t>Theme</w:t>
      </w:r>
      <w:r w:rsidR="00597919">
        <w:rPr>
          <w:i/>
          <w:sz w:val="32"/>
          <w:szCs w:val="32"/>
        </w:rPr>
        <w:t xml:space="preserve"> 1: </w:t>
      </w:r>
      <w:r w:rsidR="00D92323">
        <w:rPr>
          <w:b/>
          <w:i/>
          <w:sz w:val="32"/>
          <w:szCs w:val="32"/>
        </w:rPr>
        <w:t>Life and Dignity of the Human Person</w:t>
      </w:r>
    </w:p>
    <w:p w14:paraId="27D7B64C" w14:textId="4F64356E" w:rsidR="006B6286" w:rsidRPr="00281B78" w:rsidRDefault="00DE716D" w:rsidP="00281B78">
      <w:pPr>
        <w:spacing w:after="0"/>
        <w:rPr>
          <w:i/>
          <w:sz w:val="28"/>
          <w:szCs w:val="28"/>
        </w:rPr>
      </w:pPr>
      <w:r>
        <w:rPr>
          <w:i/>
          <w:sz w:val="28"/>
          <w:szCs w:val="28"/>
        </w:rPr>
        <w:t>March</w:t>
      </w:r>
      <w:r w:rsidR="0039320B" w:rsidRPr="00281B78">
        <w:rPr>
          <w:i/>
          <w:sz w:val="28"/>
          <w:szCs w:val="28"/>
        </w:rPr>
        <w:t>, 202</w:t>
      </w:r>
      <w:r w:rsidR="00855CC2">
        <w:rPr>
          <w:i/>
          <w:sz w:val="28"/>
          <w:szCs w:val="28"/>
        </w:rPr>
        <w:t>1</w:t>
      </w:r>
    </w:p>
    <w:p w14:paraId="197955FC" w14:textId="77777777" w:rsidR="00281B78" w:rsidRDefault="00281B78" w:rsidP="00281B78">
      <w:pPr>
        <w:spacing w:after="0"/>
      </w:pPr>
    </w:p>
    <w:p w14:paraId="5EE45CE4" w14:textId="12E288F1" w:rsidR="00AC3B7A" w:rsidRPr="005F5F93" w:rsidRDefault="0039320B">
      <w:pPr>
        <w:rPr>
          <w:rFonts w:ascii="Arial" w:hAnsi="Arial" w:cs="Arial"/>
        </w:rPr>
      </w:pPr>
      <w:r w:rsidRPr="005F5F93">
        <w:rPr>
          <w:rFonts w:ascii="Arial" w:hAnsi="Arial" w:cs="Arial"/>
        </w:rPr>
        <w:t>As you</w:t>
      </w:r>
      <w:r w:rsidR="0000668D">
        <w:rPr>
          <w:rFonts w:ascii="Arial" w:hAnsi="Arial" w:cs="Arial"/>
        </w:rPr>
        <w:t xml:space="preserve"> have</w:t>
      </w:r>
      <w:r w:rsidR="00BE1FA8">
        <w:rPr>
          <w:rFonts w:ascii="Arial" w:hAnsi="Arial" w:cs="Arial"/>
        </w:rPr>
        <w:t xml:space="preserve"> noticed, our monthly conversation about social justice describes</w:t>
      </w:r>
      <w:r w:rsidR="00597919">
        <w:rPr>
          <w:rFonts w:ascii="Arial" w:hAnsi="Arial" w:cs="Arial"/>
        </w:rPr>
        <w:t xml:space="preserve"> 3 ways to engage with each top</w:t>
      </w:r>
      <w:r w:rsidR="00BE1FA8">
        <w:rPr>
          <w:rFonts w:ascii="Arial" w:hAnsi="Arial" w:cs="Arial"/>
        </w:rPr>
        <w:t>i</w:t>
      </w:r>
      <w:r w:rsidR="00597919">
        <w:rPr>
          <w:rFonts w:ascii="Arial" w:hAnsi="Arial" w:cs="Arial"/>
        </w:rPr>
        <w:t>c</w:t>
      </w:r>
      <w:r w:rsidRPr="005F5F93">
        <w:rPr>
          <w:rFonts w:ascii="Arial" w:hAnsi="Arial" w:cs="Arial"/>
        </w:rPr>
        <w:t xml:space="preserve">: </w:t>
      </w:r>
      <w:r w:rsidRPr="005F5F93">
        <w:rPr>
          <w:rFonts w:ascii="Arial" w:hAnsi="Arial" w:cs="Arial"/>
          <w:b/>
        </w:rPr>
        <w:t>Education</w:t>
      </w:r>
      <w:r w:rsidR="00855CC2">
        <w:rPr>
          <w:rFonts w:ascii="Arial" w:hAnsi="Arial" w:cs="Arial"/>
          <w:b/>
        </w:rPr>
        <w:t xml:space="preserve">, </w:t>
      </w:r>
      <w:r w:rsidRPr="005F5F93">
        <w:rPr>
          <w:rFonts w:ascii="Arial" w:hAnsi="Arial" w:cs="Arial"/>
          <w:b/>
        </w:rPr>
        <w:t>Prayer and Action</w:t>
      </w:r>
      <w:r w:rsidR="00BE1FA8">
        <w:rPr>
          <w:rFonts w:ascii="Arial" w:hAnsi="Arial" w:cs="Arial"/>
        </w:rPr>
        <w:t xml:space="preserve">. Our topics each month are </w:t>
      </w:r>
      <w:r w:rsidR="0016116F" w:rsidRPr="005F5F93">
        <w:rPr>
          <w:rFonts w:ascii="Arial" w:hAnsi="Arial" w:cs="Arial"/>
        </w:rPr>
        <w:t>related to</w:t>
      </w:r>
      <w:r w:rsidR="00D15E3E" w:rsidRPr="005F5F93">
        <w:rPr>
          <w:rFonts w:ascii="Arial" w:hAnsi="Arial" w:cs="Arial"/>
        </w:rPr>
        <w:t xml:space="preserve"> one of the </w:t>
      </w:r>
      <w:r w:rsidR="00D15E3E" w:rsidRPr="00D55BA6">
        <w:rPr>
          <w:rFonts w:ascii="Arial" w:hAnsi="Arial" w:cs="Arial"/>
          <w:u w:val="single"/>
        </w:rPr>
        <w:t>7 Themes</w:t>
      </w:r>
      <w:r w:rsidR="00D15E3E" w:rsidRPr="005F5F93">
        <w:rPr>
          <w:rFonts w:ascii="Arial" w:hAnsi="Arial" w:cs="Arial"/>
        </w:rPr>
        <w:t xml:space="preserve"> </w:t>
      </w:r>
      <w:r w:rsidR="00D15E3E" w:rsidRPr="00D55BA6">
        <w:rPr>
          <w:rFonts w:ascii="Arial" w:hAnsi="Arial" w:cs="Arial"/>
          <w:u w:val="single"/>
        </w:rPr>
        <w:t xml:space="preserve">of </w:t>
      </w:r>
      <w:r w:rsidR="006E7855">
        <w:rPr>
          <w:rFonts w:ascii="Arial" w:hAnsi="Arial" w:cs="Arial"/>
          <w:u w:val="single"/>
        </w:rPr>
        <w:t xml:space="preserve">Catholic </w:t>
      </w:r>
      <w:r w:rsidR="00D15E3E" w:rsidRPr="00D55BA6">
        <w:rPr>
          <w:rFonts w:ascii="Arial" w:hAnsi="Arial" w:cs="Arial"/>
          <w:u w:val="single"/>
        </w:rPr>
        <w:t xml:space="preserve">Social </w:t>
      </w:r>
      <w:r w:rsidR="006E7855">
        <w:rPr>
          <w:rFonts w:ascii="Arial" w:hAnsi="Arial" w:cs="Arial"/>
          <w:u w:val="single"/>
        </w:rPr>
        <w:t xml:space="preserve">Teaching on </w:t>
      </w:r>
      <w:r w:rsidR="00D15E3E" w:rsidRPr="00D55BA6">
        <w:rPr>
          <w:rFonts w:ascii="Arial" w:hAnsi="Arial" w:cs="Arial"/>
          <w:u w:val="single"/>
        </w:rPr>
        <w:t>Justice</w:t>
      </w:r>
      <w:r w:rsidRPr="005F5F93">
        <w:rPr>
          <w:rFonts w:ascii="Arial" w:hAnsi="Arial" w:cs="Arial"/>
        </w:rPr>
        <w:t>.</w:t>
      </w:r>
      <w:r w:rsidR="00D15E3E" w:rsidRPr="005F5F93">
        <w:rPr>
          <w:rFonts w:ascii="Arial" w:hAnsi="Arial" w:cs="Arial"/>
        </w:rPr>
        <w:t xml:space="preserve"> </w:t>
      </w:r>
      <w:r w:rsidR="00AC3B7A" w:rsidRPr="005F5F93">
        <w:rPr>
          <w:rFonts w:ascii="Arial" w:hAnsi="Arial" w:cs="Arial"/>
        </w:rPr>
        <w:t xml:space="preserve">We hope to </w:t>
      </w:r>
      <w:r w:rsidR="00BE1FA8">
        <w:rPr>
          <w:rFonts w:ascii="Arial" w:hAnsi="Arial" w:cs="Arial"/>
        </w:rPr>
        <w:t xml:space="preserve">spur thought, and </w:t>
      </w:r>
      <w:r w:rsidR="00AF6BF8" w:rsidRPr="005F5F93">
        <w:rPr>
          <w:rFonts w:ascii="Arial" w:hAnsi="Arial" w:cs="Arial"/>
        </w:rPr>
        <w:t>spark</w:t>
      </w:r>
      <w:r w:rsidR="00AC3B7A" w:rsidRPr="005F5F93">
        <w:rPr>
          <w:rFonts w:ascii="Arial" w:hAnsi="Arial" w:cs="Arial"/>
        </w:rPr>
        <w:t xml:space="preserve"> your intere</w:t>
      </w:r>
      <w:r w:rsidR="00BE1FA8">
        <w:rPr>
          <w:rFonts w:ascii="Arial" w:hAnsi="Arial" w:cs="Arial"/>
        </w:rPr>
        <w:t>st in learning or doing more.</w:t>
      </w:r>
    </w:p>
    <w:p w14:paraId="79CC8771" w14:textId="75AFAF62" w:rsidR="00CB6E96" w:rsidRDefault="00AC3B7A">
      <w:pPr>
        <w:rPr>
          <w:rFonts w:ascii="Arial" w:hAnsi="Arial" w:cs="Arial"/>
          <w:b/>
        </w:rPr>
      </w:pPr>
      <w:r w:rsidRPr="005F5F93">
        <w:rPr>
          <w:rFonts w:ascii="Arial" w:hAnsi="Arial" w:cs="Arial"/>
          <w:b/>
        </w:rPr>
        <w:t xml:space="preserve">What </w:t>
      </w:r>
      <w:r w:rsidR="00855103">
        <w:rPr>
          <w:rFonts w:ascii="Arial" w:hAnsi="Arial" w:cs="Arial"/>
          <w:b/>
        </w:rPr>
        <w:t xml:space="preserve">Does </w:t>
      </w:r>
      <w:r w:rsidR="00D92323">
        <w:rPr>
          <w:rFonts w:ascii="Arial" w:hAnsi="Arial" w:cs="Arial"/>
          <w:b/>
        </w:rPr>
        <w:t xml:space="preserve">Life and Dignity of the Human Person Mean </w:t>
      </w:r>
      <w:r w:rsidRPr="005F5F93">
        <w:rPr>
          <w:rFonts w:ascii="Arial" w:hAnsi="Arial" w:cs="Arial"/>
          <w:b/>
        </w:rPr>
        <w:t xml:space="preserve">Exactly? </w:t>
      </w:r>
    </w:p>
    <w:p w14:paraId="37B1D0AA" w14:textId="7769E2BF" w:rsidR="00D92323" w:rsidRPr="00597919" w:rsidRDefault="00DA0C1C">
      <w:pPr>
        <w:rPr>
          <w:rFonts w:ascii="Arial" w:hAnsi="Arial" w:cs="Arial"/>
          <w:color w:val="262626"/>
          <w:shd w:val="clear" w:color="auto" w:fill="FFFFFF"/>
        </w:rPr>
      </w:pPr>
      <w:r w:rsidRPr="00597919">
        <w:rPr>
          <w:rFonts w:ascii="Arial" w:hAnsi="Arial" w:cs="Arial"/>
          <w:shd w:val="clear" w:color="auto" w:fill="FFFFFF"/>
        </w:rPr>
        <w:t>T</w:t>
      </w:r>
      <w:r w:rsidRPr="00597919">
        <w:rPr>
          <w:rFonts w:ascii="Arial" w:hAnsi="Arial" w:cs="Arial"/>
          <w:color w:val="262626"/>
          <w:shd w:val="clear" w:color="auto" w:fill="FFFFFF"/>
        </w:rPr>
        <w:t>he Catholic Church proclaims that human life is sac</w:t>
      </w:r>
      <w:r w:rsidR="0000668D">
        <w:rPr>
          <w:rFonts w:ascii="Arial" w:hAnsi="Arial" w:cs="Arial"/>
          <w:color w:val="262626"/>
          <w:shd w:val="clear" w:color="auto" w:fill="FFFFFF"/>
        </w:rPr>
        <w:t xml:space="preserve">red and that the dignity of each human person </w:t>
      </w:r>
      <w:r w:rsidRPr="00597919">
        <w:rPr>
          <w:rFonts w:ascii="Arial" w:hAnsi="Arial" w:cs="Arial"/>
          <w:color w:val="262626"/>
          <w:shd w:val="clear" w:color="auto" w:fill="FFFFFF"/>
        </w:rPr>
        <w:t>is the foundation of a moral vision for society. This belief is the foundation of all the principles of our social teaching. </w:t>
      </w:r>
    </w:p>
    <w:p w14:paraId="177A764F" w14:textId="4F382832" w:rsidR="00DA0C1C" w:rsidRPr="00597919" w:rsidRDefault="00DA0C1C">
      <w:pPr>
        <w:rPr>
          <w:rFonts w:ascii="Arial" w:hAnsi="Arial" w:cs="Arial"/>
          <w:color w:val="262626"/>
          <w:shd w:val="clear" w:color="auto" w:fill="FFFFFF"/>
        </w:rPr>
      </w:pPr>
      <w:r w:rsidRPr="00597919">
        <w:rPr>
          <w:rFonts w:ascii="Arial" w:hAnsi="Arial" w:cs="Arial"/>
          <w:color w:val="262626"/>
          <w:shd w:val="clear" w:color="auto" w:fill="FFFFFF"/>
        </w:rPr>
        <w:t xml:space="preserve">Catholic teaching also calls on us to work to avoid war and conflict (between nations, in our communities, </w:t>
      </w:r>
      <w:r w:rsidR="0000668D">
        <w:rPr>
          <w:rFonts w:ascii="Arial" w:hAnsi="Arial" w:cs="Arial"/>
          <w:color w:val="262626"/>
          <w:shd w:val="clear" w:color="auto" w:fill="FFFFFF"/>
        </w:rPr>
        <w:t xml:space="preserve">or </w:t>
      </w:r>
      <w:r w:rsidRPr="00597919">
        <w:rPr>
          <w:rFonts w:ascii="Arial" w:hAnsi="Arial" w:cs="Arial"/>
          <w:color w:val="262626"/>
          <w:shd w:val="clear" w:color="auto" w:fill="FFFFFF"/>
        </w:rPr>
        <w:t>even in our homes), and find effe</w:t>
      </w:r>
      <w:r w:rsidR="0000668D">
        <w:rPr>
          <w:rFonts w:ascii="Arial" w:hAnsi="Arial" w:cs="Arial"/>
          <w:color w:val="262626"/>
          <w:shd w:val="clear" w:color="auto" w:fill="FFFFFF"/>
        </w:rPr>
        <w:t xml:space="preserve">ctive ways to prevent </w:t>
      </w:r>
      <w:r w:rsidRPr="00597919">
        <w:rPr>
          <w:rFonts w:ascii="Arial" w:hAnsi="Arial" w:cs="Arial"/>
          <w:color w:val="262626"/>
          <w:shd w:val="clear" w:color="auto" w:fill="FFFFFF"/>
        </w:rPr>
        <w:t>and resolve conflicts by peaceful means.  </w:t>
      </w:r>
    </w:p>
    <w:p w14:paraId="2AE2C96D" w14:textId="203A9F2F" w:rsidR="00DA0C1C" w:rsidRDefault="00DA0C1C">
      <w:pPr>
        <w:rPr>
          <w:rFonts w:ascii="Arial" w:hAnsi="Arial" w:cs="Arial"/>
          <w:color w:val="262626"/>
          <w:shd w:val="clear" w:color="auto" w:fill="FFFFFF"/>
        </w:rPr>
      </w:pPr>
      <w:r w:rsidRPr="00597919">
        <w:rPr>
          <w:rFonts w:ascii="Arial" w:hAnsi="Arial" w:cs="Arial"/>
          <w:color w:val="262626"/>
          <w:shd w:val="clear" w:color="auto" w:fill="FFFFFF"/>
        </w:rPr>
        <w:t xml:space="preserve"> </w:t>
      </w:r>
      <w:r w:rsidR="0000668D">
        <w:rPr>
          <w:rFonts w:ascii="Arial" w:hAnsi="Arial" w:cs="Arial"/>
          <w:color w:val="262626"/>
          <w:shd w:val="clear" w:color="auto" w:fill="FFFFFF"/>
        </w:rPr>
        <w:t>:</w:t>
      </w:r>
      <w:r w:rsidRPr="00597919">
        <w:rPr>
          <w:rFonts w:ascii="Arial" w:hAnsi="Arial" w:cs="Arial"/>
          <w:color w:val="262626"/>
          <w:shd w:val="clear" w:color="auto" w:fill="FFFFFF"/>
        </w:rPr>
        <w:t xml:space="preserve">We believe that every person is precious, that people are more important than things, and that the measure of every institution is </w:t>
      </w:r>
      <w:r w:rsidR="0000668D">
        <w:rPr>
          <w:rFonts w:ascii="Arial" w:hAnsi="Arial" w:cs="Arial"/>
          <w:color w:val="262626"/>
          <w:shd w:val="clear" w:color="auto" w:fill="FFFFFF"/>
        </w:rPr>
        <w:t xml:space="preserve">simply </w:t>
      </w:r>
      <w:r w:rsidRPr="00597919">
        <w:rPr>
          <w:rFonts w:ascii="Arial" w:hAnsi="Arial" w:cs="Arial"/>
          <w:color w:val="262626"/>
          <w:shd w:val="clear" w:color="auto" w:fill="FFFFFF"/>
        </w:rPr>
        <w:t xml:space="preserve">whether it threatens or enhances </w:t>
      </w:r>
      <w:r w:rsidRPr="00597919">
        <w:rPr>
          <w:rFonts w:ascii="Arial" w:hAnsi="Arial" w:cs="Arial"/>
          <w:shd w:val="clear" w:color="auto" w:fill="FFFFFF"/>
        </w:rPr>
        <w:t>the </w:t>
      </w:r>
      <w:hyperlink r:id="rId5" w:tgtFrame="_blank" w:history="1">
        <w:r w:rsidRPr="00597919">
          <w:rPr>
            <w:rStyle w:val="Hyperlink"/>
            <w:rFonts w:ascii="Arial" w:hAnsi="Arial" w:cs="Arial"/>
            <w:color w:val="auto"/>
            <w:u w:val="none"/>
            <w:bdr w:val="none" w:sz="0" w:space="0" w:color="auto" w:frame="1"/>
            <w:shd w:val="clear" w:color="auto" w:fill="FFFFFF"/>
          </w:rPr>
          <w:t>life and dignity</w:t>
        </w:r>
      </w:hyperlink>
      <w:r w:rsidRPr="00597919">
        <w:rPr>
          <w:rFonts w:ascii="Arial" w:hAnsi="Arial" w:cs="Arial"/>
          <w:color w:val="262626"/>
          <w:shd w:val="clear" w:color="auto" w:fill="FFFFFF"/>
        </w:rPr>
        <w:t> of the human person</w:t>
      </w:r>
      <w:r w:rsidR="0000668D">
        <w:rPr>
          <w:rFonts w:ascii="Arial" w:hAnsi="Arial" w:cs="Arial"/>
          <w:color w:val="262626"/>
          <w:shd w:val="clear" w:color="auto" w:fill="FFFFFF"/>
        </w:rPr>
        <w:t xml:space="preserve">” (US Catholic Bishops).Inaction can often be viewed as being a threat. </w:t>
      </w:r>
    </w:p>
    <w:p w14:paraId="3AC70453" w14:textId="77777777" w:rsidR="00AC3B7A" w:rsidRDefault="0039320B" w:rsidP="00CB6E96">
      <w:pPr>
        <w:rPr>
          <w:rFonts w:ascii="Arial" w:hAnsi="Arial" w:cs="Arial"/>
          <w:b/>
          <w:shd w:val="clear" w:color="auto" w:fill="FFFFFF"/>
        </w:rPr>
      </w:pPr>
      <w:r w:rsidRPr="0039320B">
        <w:rPr>
          <w:rFonts w:ascii="Arial" w:hAnsi="Arial" w:cs="Arial"/>
          <w:b/>
          <w:i/>
          <w:shd w:val="clear" w:color="auto" w:fill="FFFFFF"/>
        </w:rPr>
        <w:t xml:space="preserve">Scripture </w:t>
      </w:r>
      <w:r w:rsidR="00D55BA6">
        <w:rPr>
          <w:rFonts w:ascii="Arial" w:hAnsi="Arial" w:cs="Arial"/>
          <w:b/>
          <w:shd w:val="clear" w:color="auto" w:fill="FFFFFF"/>
        </w:rPr>
        <w:t xml:space="preserve">related to </w:t>
      </w:r>
      <w:r>
        <w:rPr>
          <w:rFonts w:ascii="Arial" w:hAnsi="Arial" w:cs="Arial"/>
          <w:b/>
          <w:shd w:val="clear" w:color="auto" w:fill="FFFFFF"/>
        </w:rPr>
        <w:t>t</w:t>
      </w:r>
      <w:r w:rsidR="00AC3B7A" w:rsidRPr="00AC3B7A">
        <w:rPr>
          <w:rFonts w:ascii="Arial" w:hAnsi="Arial" w:cs="Arial"/>
          <w:b/>
          <w:shd w:val="clear" w:color="auto" w:fill="FFFFFF"/>
        </w:rPr>
        <w:t>his theme</w:t>
      </w:r>
    </w:p>
    <w:p w14:paraId="7FFDAB41" w14:textId="20D3969D" w:rsidR="002C6E8C" w:rsidRPr="000B75BA" w:rsidRDefault="000B75BA" w:rsidP="00CB6E96">
      <w:pPr>
        <w:rPr>
          <w:rFonts w:ascii="Arial" w:hAnsi="Arial" w:cs="Arial"/>
          <w:b/>
          <w:shd w:val="clear" w:color="auto" w:fill="FFFFFF"/>
        </w:rPr>
      </w:pPr>
      <w:r w:rsidRPr="000B75BA">
        <w:rPr>
          <w:rFonts w:ascii="Arial" w:hAnsi="Arial" w:cs="Arial"/>
          <w:i/>
          <w:color w:val="363936"/>
          <w:shd w:val="clear" w:color="auto" w:fill="FFFFFF"/>
        </w:rPr>
        <w:t>Let love be sincere; hate what is evil, hold on to what is good;</w:t>
      </w:r>
      <w:bookmarkStart w:id="0" w:name="53012010"/>
      <w:bookmarkEnd w:id="0"/>
      <w:r>
        <w:rPr>
          <w:rFonts w:ascii="Arial" w:hAnsi="Arial" w:cs="Arial"/>
          <w:i/>
          <w:bdr w:val="none" w:sz="0" w:space="0" w:color="auto" w:frame="1"/>
          <w:shd w:val="clear" w:color="auto" w:fill="FFFFFF"/>
          <w:vertAlign w:val="superscript"/>
        </w:rPr>
        <w:t xml:space="preserve"> </w:t>
      </w:r>
      <w:r w:rsidRPr="000B75BA">
        <w:rPr>
          <w:rFonts w:ascii="Arial" w:hAnsi="Arial" w:cs="Arial"/>
          <w:i/>
          <w:color w:val="363936"/>
          <w:shd w:val="clear" w:color="auto" w:fill="FFFFFF"/>
        </w:rPr>
        <w:t>love one another with mutual affection; anticipate one another in showing honor</w:t>
      </w:r>
      <w:r w:rsidRPr="000B75BA">
        <w:rPr>
          <w:rFonts w:ascii="Arial" w:hAnsi="Arial" w:cs="Arial"/>
          <w:color w:val="262626"/>
          <w:shd w:val="clear" w:color="auto" w:fill="FFFFFF"/>
        </w:rPr>
        <w:t xml:space="preserve"> (Romans 12:9-10)</w:t>
      </w:r>
    </w:p>
    <w:p w14:paraId="419FEB47" w14:textId="77777777" w:rsidR="00AC3B7A" w:rsidRDefault="00AC3B7A" w:rsidP="00CB6E96">
      <w:pPr>
        <w:rPr>
          <w:rFonts w:ascii="Arial" w:hAnsi="Arial" w:cs="Arial"/>
          <w:b/>
          <w:shd w:val="clear" w:color="auto" w:fill="FFFFFF"/>
        </w:rPr>
      </w:pPr>
      <w:r w:rsidRPr="00AC3B7A">
        <w:rPr>
          <w:rFonts w:ascii="Arial" w:hAnsi="Arial" w:cs="Arial"/>
          <w:b/>
          <w:shd w:val="clear" w:color="auto" w:fill="FFFFFF"/>
        </w:rPr>
        <w:t>What does Our Lady do?</w:t>
      </w:r>
    </w:p>
    <w:p w14:paraId="03B016A7" w14:textId="11209E13" w:rsidR="00E6702F" w:rsidRDefault="00214B57" w:rsidP="00D92323">
      <w:pPr>
        <w:rPr>
          <w:rFonts w:ascii="Arial" w:hAnsi="Arial" w:cs="Arial"/>
          <w:shd w:val="clear" w:color="auto" w:fill="FFFFFF"/>
        </w:rPr>
      </w:pPr>
      <w:r>
        <w:rPr>
          <w:rFonts w:ascii="Arial" w:hAnsi="Arial" w:cs="Arial"/>
          <w:shd w:val="clear" w:color="auto" w:fill="FFFFFF"/>
        </w:rPr>
        <w:t>Our Lady acts on this theme through</w:t>
      </w:r>
      <w:r w:rsidR="002D1567">
        <w:rPr>
          <w:rFonts w:ascii="Arial" w:hAnsi="Arial" w:cs="Arial"/>
          <w:shd w:val="clear" w:color="auto" w:fill="FFFFFF"/>
        </w:rPr>
        <w:t xml:space="preserve"> our many charitable projects that support </w:t>
      </w:r>
      <w:r w:rsidR="00D92323">
        <w:rPr>
          <w:rFonts w:ascii="Arial" w:hAnsi="Arial" w:cs="Arial"/>
          <w:shd w:val="clear" w:color="auto" w:fill="FFFFFF"/>
        </w:rPr>
        <w:t xml:space="preserve">Safer Futures, </w:t>
      </w:r>
      <w:r w:rsidR="003E5BD5">
        <w:rPr>
          <w:rFonts w:ascii="Arial" w:hAnsi="Arial" w:cs="Arial"/>
          <w:shd w:val="clear" w:color="auto" w:fill="FFFFFF"/>
        </w:rPr>
        <w:t xml:space="preserve">a local shelter, resource and legal advocacy center, and crisis line </w:t>
      </w:r>
      <w:r w:rsidR="002D1567">
        <w:rPr>
          <w:rFonts w:ascii="Arial" w:hAnsi="Arial" w:cs="Arial"/>
          <w:shd w:val="clear" w:color="auto" w:fill="FFFFFF"/>
        </w:rPr>
        <w:t xml:space="preserve">for </w:t>
      </w:r>
      <w:r w:rsidR="003E5BD5">
        <w:rPr>
          <w:rFonts w:ascii="Arial" w:hAnsi="Arial" w:cs="Arial"/>
          <w:shd w:val="clear" w:color="auto" w:fill="FFFFFF"/>
        </w:rPr>
        <w:t xml:space="preserve">women and children who are </w:t>
      </w:r>
      <w:r w:rsidR="002D1567">
        <w:rPr>
          <w:rFonts w:ascii="Arial" w:hAnsi="Arial" w:cs="Arial"/>
          <w:shd w:val="clear" w:color="auto" w:fill="FFFFFF"/>
        </w:rPr>
        <w:t>vic</w:t>
      </w:r>
      <w:r w:rsidR="00D92323">
        <w:rPr>
          <w:rFonts w:ascii="Arial" w:hAnsi="Arial" w:cs="Arial"/>
          <w:shd w:val="clear" w:color="auto" w:fill="FFFFFF"/>
        </w:rPr>
        <w:t xml:space="preserve">tims of domestic violence. </w:t>
      </w:r>
    </w:p>
    <w:p w14:paraId="2B5D00EA" w14:textId="26590FD3" w:rsidR="003E5BD5" w:rsidRDefault="003E5BD5" w:rsidP="003E5BD5">
      <w:pPr>
        <w:ind w:firstLine="360"/>
        <w:rPr>
          <w:rFonts w:ascii="Arial" w:hAnsi="Arial" w:cs="Arial"/>
          <w:shd w:val="clear" w:color="auto" w:fill="FFFFFF"/>
        </w:rPr>
      </w:pPr>
      <w:r w:rsidRPr="003E5BD5">
        <w:rPr>
          <w:rFonts w:ascii="Arial" w:hAnsi="Arial" w:cs="Arial"/>
          <w:b/>
          <w:shd w:val="clear" w:color="auto" w:fill="FFFFFF"/>
        </w:rPr>
        <w:t>Our Projects</w:t>
      </w:r>
      <w:r>
        <w:rPr>
          <w:rFonts w:ascii="Arial" w:hAnsi="Arial" w:cs="Arial"/>
          <w:shd w:val="clear" w:color="auto" w:fill="FFFFFF"/>
        </w:rPr>
        <w:t xml:space="preserve">: </w:t>
      </w:r>
    </w:p>
    <w:p w14:paraId="7249CA21" w14:textId="79F99FFF" w:rsidR="002D1567" w:rsidRDefault="008F1AA1" w:rsidP="003E5BD5">
      <w:pPr>
        <w:pStyle w:val="ListParagraph"/>
        <w:numPr>
          <w:ilvl w:val="0"/>
          <w:numId w:val="6"/>
        </w:numPr>
        <w:rPr>
          <w:rFonts w:ascii="Arial" w:hAnsi="Arial" w:cs="Arial"/>
          <w:shd w:val="clear" w:color="auto" w:fill="FFFFFF"/>
        </w:rPr>
      </w:pPr>
      <w:r w:rsidRPr="003E5BD5">
        <w:rPr>
          <w:rFonts w:ascii="Arial" w:hAnsi="Arial" w:cs="Arial"/>
          <w:shd w:val="clear" w:color="auto" w:fill="FFFFFF"/>
        </w:rPr>
        <w:t xml:space="preserve">Fill the </w:t>
      </w:r>
      <w:r w:rsidR="002D1567" w:rsidRPr="003E5BD5">
        <w:rPr>
          <w:rFonts w:ascii="Arial" w:hAnsi="Arial" w:cs="Arial"/>
          <w:shd w:val="clear" w:color="auto" w:fill="FFFFFF"/>
        </w:rPr>
        <w:t>Shopping Cart</w:t>
      </w:r>
      <w:r w:rsidRPr="003E5BD5">
        <w:rPr>
          <w:rFonts w:ascii="Arial" w:hAnsi="Arial" w:cs="Arial"/>
          <w:shd w:val="clear" w:color="auto" w:fill="FFFFFF"/>
        </w:rPr>
        <w:t xml:space="preserve"> – ongoing collection of food </w:t>
      </w:r>
      <w:proofErr w:type="gramStart"/>
      <w:r w:rsidRPr="003E5BD5">
        <w:rPr>
          <w:rFonts w:ascii="Arial" w:hAnsi="Arial" w:cs="Arial"/>
          <w:shd w:val="clear" w:color="auto" w:fill="FFFFFF"/>
        </w:rPr>
        <w:t>an</w:t>
      </w:r>
      <w:proofErr w:type="gramEnd"/>
      <w:r w:rsidRPr="003E5BD5">
        <w:rPr>
          <w:rFonts w:ascii="Arial" w:hAnsi="Arial" w:cs="Arial"/>
          <w:shd w:val="clear" w:color="auto" w:fill="FFFFFF"/>
        </w:rPr>
        <w:t xml:space="preserve"> paper products that are delivered weekly to Safer Futures. </w:t>
      </w:r>
    </w:p>
    <w:p w14:paraId="787BF9C3" w14:textId="5A2046B0" w:rsidR="00A14A61" w:rsidRPr="003E5BD5" w:rsidRDefault="00A14A61" w:rsidP="003E5BD5">
      <w:pPr>
        <w:pStyle w:val="ListParagraph"/>
        <w:numPr>
          <w:ilvl w:val="0"/>
          <w:numId w:val="6"/>
        </w:numPr>
        <w:rPr>
          <w:rFonts w:ascii="Arial" w:hAnsi="Arial" w:cs="Arial"/>
          <w:shd w:val="clear" w:color="auto" w:fill="FFFFFF"/>
        </w:rPr>
      </w:pPr>
      <w:r>
        <w:rPr>
          <w:rFonts w:ascii="Arial" w:hAnsi="Arial" w:cs="Arial"/>
          <w:shd w:val="clear" w:color="auto" w:fill="FFFFFF"/>
        </w:rPr>
        <w:t xml:space="preserve">Christmas Giving Tree, providing gifts to needy children. </w:t>
      </w:r>
    </w:p>
    <w:p w14:paraId="27373C4B" w14:textId="1E720C74" w:rsidR="002D1567" w:rsidRPr="003E5BD5" w:rsidRDefault="002D1567" w:rsidP="003E5BD5">
      <w:pPr>
        <w:pStyle w:val="ListParagraph"/>
        <w:numPr>
          <w:ilvl w:val="0"/>
          <w:numId w:val="6"/>
        </w:numPr>
        <w:rPr>
          <w:rFonts w:ascii="Arial" w:hAnsi="Arial" w:cs="Arial"/>
          <w:shd w:val="clear" w:color="auto" w:fill="FFFFFF"/>
        </w:rPr>
      </w:pPr>
      <w:r w:rsidRPr="003E5BD5">
        <w:rPr>
          <w:rFonts w:ascii="Arial" w:hAnsi="Arial" w:cs="Arial"/>
          <w:shd w:val="clear" w:color="auto" w:fill="FFFFFF"/>
        </w:rPr>
        <w:t>Linen Shower</w:t>
      </w:r>
      <w:r w:rsidR="008F1AA1" w:rsidRPr="003E5BD5">
        <w:rPr>
          <w:rFonts w:ascii="Arial" w:hAnsi="Arial" w:cs="Arial"/>
          <w:shd w:val="clear" w:color="auto" w:fill="FFFFFF"/>
        </w:rPr>
        <w:t xml:space="preserve">-Annual fall collection of sheets, pillows and towels. Residents get to keep them when they find a place to stay on their own. </w:t>
      </w:r>
    </w:p>
    <w:p w14:paraId="388C896E" w14:textId="7E4F0143" w:rsidR="002D1567" w:rsidRPr="003E5BD5" w:rsidRDefault="002D1567" w:rsidP="003E5BD5">
      <w:pPr>
        <w:pStyle w:val="ListParagraph"/>
        <w:numPr>
          <w:ilvl w:val="0"/>
          <w:numId w:val="6"/>
        </w:numPr>
        <w:rPr>
          <w:rFonts w:ascii="Arial" w:hAnsi="Arial" w:cs="Arial"/>
          <w:shd w:val="clear" w:color="auto" w:fill="FFFFFF"/>
        </w:rPr>
      </w:pPr>
      <w:r w:rsidRPr="003E5BD5">
        <w:rPr>
          <w:rFonts w:ascii="Arial" w:hAnsi="Arial" w:cs="Arial"/>
          <w:shd w:val="clear" w:color="auto" w:fill="FFFFFF"/>
        </w:rPr>
        <w:t xml:space="preserve">Basket Donation –Hope </w:t>
      </w:r>
      <w:r w:rsidR="008F1AA1" w:rsidRPr="003E5BD5">
        <w:rPr>
          <w:rFonts w:ascii="Arial" w:hAnsi="Arial" w:cs="Arial"/>
          <w:shd w:val="clear" w:color="auto" w:fill="FFFFFF"/>
        </w:rPr>
        <w:t>in a Handbag-Safer Future biggest fundraiser</w:t>
      </w:r>
      <w:r w:rsidR="003E5BD5" w:rsidRPr="003E5BD5">
        <w:rPr>
          <w:rFonts w:ascii="Arial" w:hAnsi="Arial" w:cs="Arial"/>
          <w:shd w:val="clear" w:color="auto" w:fill="FFFFFF"/>
        </w:rPr>
        <w:t xml:space="preserve"> each fall</w:t>
      </w:r>
      <w:r w:rsidR="008F1AA1" w:rsidRPr="003E5BD5">
        <w:rPr>
          <w:rFonts w:ascii="Arial" w:hAnsi="Arial" w:cs="Arial"/>
          <w:shd w:val="clear" w:color="auto" w:fill="FFFFFF"/>
        </w:rPr>
        <w:t xml:space="preserve">. Our committee organizes basket donations for auction, and promotes ticket sales and donation of gently used handbags for the sale. </w:t>
      </w:r>
    </w:p>
    <w:p w14:paraId="2CDFEDA1" w14:textId="01AA00D1" w:rsidR="00B6793F" w:rsidRDefault="00693DDD" w:rsidP="00CB6E96">
      <w:pPr>
        <w:rPr>
          <w:rFonts w:ascii="Arial" w:hAnsi="Arial" w:cs="Arial"/>
          <w:b/>
          <w:shd w:val="clear" w:color="auto" w:fill="FFFFFF"/>
        </w:rPr>
      </w:pPr>
      <w:r>
        <w:rPr>
          <w:rFonts w:ascii="Arial" w:hAnsi="Arial" w:cs="Arial"/>
          <w:shd w:val="clear" w:color="auto" w:fill="FFFFFF"/>
        </w:rPr>
        <w:t>.</w:t>
      </w:r>
      <w:r w:rsidR="00B6793F">
        <w:rPr>
          <w:rFonts w:ascii="Arial" w:hAnsi="Arial" w:cs="Arial"/>
          <w:b/>
          <w:shd w:val="clear" w:color="auto" w:fill="FFFFFF"/>
        </w:rPr>
        <w:t xml:space="preserve">   What Can I do?</w:t>
      </w:r>
    </w:p>
    <w:p w14:paraId="55D6DA01" w14:textId="2E7648FB" w:rsidR="000B75BA" w:rsidRDefault="000B75BA" w:rsidP="00CB6E96">
      <w:pPr>
        <w:rPr>
          <w:rFonts w:ascii="Arial" w:hAnsi="Arial" w:cs="Arial"/>
          <w:b/>
          <w:shd w:val="clear" w:color="auto" w:fill="FFFFFF"/>
        </w:rPr>
      </w:pPr>
      <w:r>
        <w:rPr>
          <w:rFonts w:ascii="Arial" w:hAnsi="Arial" w:cs="Arial"/>
          <w:shd w:val="clear" w:color="auto" w:fill="FFFFFF"/>
        </w:rPr>
        <w:t>It’s easier than you think. Many hands working in small ways is how change happens.</w:t>
      </w:r>
    </w:p>
    <w:p w14:paraId="47E3DAA4" w14:textId="77777777" w:rsidR="00635BDA" w:rsidRDefault="00B6793F" w:rsidP="00CB6E96">
      <w:pPr>
        <w:rPr>
          <w:rFonts w:ascii="Arial" w:hAnsi="Arial" w:cs="Arial"/>
          <w:shd w:val="clear" w:color="auto" w:fill="FFFFFF"/>
        </w:rPr>
      </w:pPr>
      <w:r>
        <w:rPr>
          <w:rFonts w:ascii="Arial" w:hAnsi="Arial" w:cs="Arial"/>
          <w:b/>
          <w:shd w:val="clear" w:color="auto" w:fill="FFFFFF"/>
        </w:rPr>
        <w:t xml:space="preserve">             Learn: </w:t>
      </w:r>
      <w:r w:rsidR="0007316D">
        <w:rPr>
          <w:rFonts w:ascii="Arial" w:hAnsi="Arial" w:cs="Arial"/>
          <w:shd w:val="clear" w:color="auto" w:fill="FFFFFF"/>
        </w:rPr>
        <w:t>Know</w:t>
      </w:r>
      <w:r w:rsidR="002F3C85">
        <w:rPr>
          <w:rFonts w:ascii="Arial" w:hAnsi="Arial" w:cs="Arial"/>
          <w:shd w:val="clear" w:color="auto" w:fill="FFFFFF"/>
        </w:rPr>
        <w:t xml:space="preserve">ing what domestic violence is and who it touches opens our hearts and eyes to things we may not have seen before. </w:t>
      </w:r>
    </w:p>
    <w:p w14:paraId="0810C056" w14:textId="3AFA8949" w:rsidR="002F3C85" w:rsidRDefault="002F3C85" w:rsidP="00635BDA">
      <w:pPr>
        <w:pStyle w:val="ListParagraph"/>
        <w:numPr>
          <w:ilvl w:val="0"/>
          <w:numId w:val="5"/>
        </w:numPr>
        <w:rPr>
          <w:rFonts w:ascii="Arial" w:hAnsi="Arial" w:cs="Arial"/>
          <w:shd w:val="clear" w:color="auto" w:fill="FFFFFF"/>
        </w:rPr>
      </w:pPr>
      <w:r w:rsidRPr="00635BDA">
        <w:rPr>
          <w:rFonts w:ascii="Arial" w:hAnsi="Arial" w:cs="Arial"/>
          <w:shd w:val="clear" w:color="auto" w:fill="FFFFFF"/>
        </w:rPr>
        <w:t xml:space="preserve">Domestic Violence is not a socio-economic issue, it occurs </w:t>
      </w:r>
      <w:r w:rsidR="000304EA" w:rsidRPr="00635BDA">
        <w:rPr>
          <w:rFonts w:ascii="Arial" w:hAnsi="Arial" w:cs="Arial"/>
          <w:shd w:val="clear" w:color="auto" w:fill="FFFFFF"/>
        </w:rPr>
        <w:t xml:space="preserve">at every income level, education level, </w:t>
      </w:r>
      <w:r w:rsidRPr="00635BDA">
        <w:rPr>
          <w:rFonts w:ascii="Arial" w:hAnsi="Arial" w:cs="Arial"/>
          <w:shd w:val="clear" w:color="auto" w:fill="FFFFFF"/>
        </w:rPr>
        <w:t xml:space="preserve">and in every race, religion and </w:t>
      </w:r>
      <w:r w:rsidR="000304EA" w:rsidRPr="00635BDA">
        <w:rPr>
          <w:rFonts w:ascii="Arial" w:hAnsi="Arial" w:cs="Arial"/>
          <w:shd w:val="clear" w:color="auto" w:fill="FFFFFF"/>
        </w:rPr>
        <w:t xml:space="preserve">region of the country. </w:t>
      </w:r>
    </w:p>
    <w:p w14:paraId="765F1C0F" w14:textId="77777777" w:rsidR="00CC5093" w:rsidRPr="00635BDA" w:rsidRDefault="00CC5093" w:rsidP="00CC5093">
      <w:pPr>
        <w:pStyle w:val="ListParagraph"/>
        <w:numPr>
          <w:ilvl w:val="0"/>
          <w:numId w:val="5"/>
        </w:numPr>
        <w:rPr>
          <w:rFonts w:ascii="Arial" w:hAnsi="Arial" w:cs="Arial"/>
          <w:shd w:val="clear" w:color="auto" w:fill="FFFFFF"/>
        </w:rPr>
      </w:pPr>
      <w:r w:rsidRPr="00635BDA">
        <w:rPr>
          <w:rFonts w:ascii="Arial" w:hAnsi="Arial" w:cs="Arial"/>
          <w:shd w:val="clear" w:color="auto" w:fill="FFFFFF"/>
        </w:rPr>
        <w:lastRenderedPageBreak/>
        <w:t>Homes where domestic violence occurs look very normal from the outside</w:t>
      </w:r>
    </w:p>
    <w:p w14:paraId="4A756ED4" w14:textId="336F6D2C" w:rsidR="002F3C85" w:rsidRDefault="002F3C85" w:rsidP="00635BDA">
      <w:pPr>
        <w:pStyle w:val="ListParagraph"/>
        <w:numPr>
          <w:ilvl w:val="0"/>
          <w:numId w:val="5"/>
        </w:numPr>
        <w:rPr>
          <w:rFonts w:ascii="Arial" w:hAnsi="Arial" w:cs="Arial"/>
          <w:shd w:val="clear" w:color="auto" w:fill="FFFFFF"/>
        </w:rPr>
      </w:pPr>
      <w:r w:rsidRPr="00635BDA">
        <w:rPr>
          <w:rFonts w:ascii="Arial" w:hAnsi="Arial" w:cs="Arial"/>
          <w:shd w:val="clear" w:color="auto" w:fill="FFFFFF"/>
        </w:rPr>
        <w:t>Child</w:t>
      </w:r>
      <w:r w:rsidR="00CC5093">
        <w:rPr>
          <w:rFonts w:ascii="Arial" w:hAnsi="Arial" w:cs="Arial"/>
          <w:shd w:val="clear" w:color="auto" w:fill="FFFFFF"/>
        </w:rPr>
        <w:t>ren see the violence in most reported c</w:t>
      </w:r>
      <w:r w:rsidRPr="00635BDA">
        <w:rPr>
          <w:rFonts w:ascii="Arial" w:hAnsi="Arial" w:cs="Arial"/>
          <w:shd w:val="clear" w:color="auto" w:fill="FFFFFF"/>
        </w:rPr>
        <w:t>ases, and are at significantly higher risk of trauma affects, and continuing the cycle of violence.</w:t>
      </w:r>
    </w:p>
    <w:p w14:paraId="4DFAD402" w14:textId="0F961257" w:rsidR="00CC5093" w:rsidRPr="00635BDA" w:rsidRDefault="00CC5093" w:rsidP="00635BDA">
      <w:pPr>
        <w:pStyle w:val="ListParagraph"/>
        <w:numPr>
          <w:ilvl w:val="0"/>
          <w:numId w:val="5"/>
        </w:numPr>
        <w:rPr>
          <w:rFonts w:ascii="Arial" w:hAnsi="Arial" w:cs="Arial"/>
          <w:shd w:val="clear" w:color="auto" w:fill="FFFFFF"/>
        </w:rPr>
      </w:pPr>
      <w:r>
        <w:rPr>
          <w:rFonts w:ascii="Arial" w:hAnsi="Arial" w:cs="Arial"/>
          <w:shd w:val="clear" w:color="auto" w:fill="FFFFFF"/>
        </w:rPr>
        <w:t>89% of college students report that they are not confident in their ability to recognize the warning signs of dating violence.</w:t>
      </w:r>
    </w:p>
    <w:p w14:paraId="450018A3" w14:textId="7CCA8DAC" w:rsidR="002F3C85" w:rsidRPr="00635BDA" w:rsidRDefault="002F3C85" w:rsidP="00635BDA">
      <w:pPr>
        <w:pStyle w:val="ListParagraph"/>
        <w:numPr>
          <w:ilvl w:val="0"/>
          <w:numId w:val="5"/>
        </w:numPr>
        <w:rPr>
          <w:rFonts w:ascii="Arial" w:hAnsi="Arial" w:cs="Arial"/>
          <w:shd w:val="clear" w:color="auto" w:fill="FFFFFF"/>
        </w:rPr>
      </w:pPr>
      <w:r w:rsidRPr="00635BDA">
        <w:rPr>
          <w:rFonts w:ascii="Arial" w:hAnsi="Arial" w:cs="Arial"/>
          <w:shd w:val="clear" w:color="auto" w:fill="FFFFFF"/>
        </w:rPr>
        <w:t xml:space="preserve">Shame and fear are common reasons victims don’t reach out for help. </w:t>
      </w:r>
    </w:p>
    <w:p w14:paraId="03A7C9EE" w14:textId="77777777" w:rsidR="00E6702F" w:rsidRPr="00E6702F" w:rsidRDefault="00E6702F" w:rsidP="00E6702F">
      <w:pPr>
        <w:pStyle w:val="ListParagraph"/>
        <w:rPr>
          <w:rFonts w:ascii="Arial" w:hAnsi="Arial" w:cs="Arial"/>
          <w:highlight w:val="yellow"/>
          <w:shd w:val="clear" w:color="auto" w:fill="FFFFFF"/>
        </w:rPr>
      </w:pPr>
    </w:p>
    <w:p w14:paraId="12704216" w14:textId="77777777" w:rsidR="00DF2220" w:rsidRDefault="00DF2220" w:rsidP="00DF2220">
      <w:pPr>
        <w:pStyle w:val="ListParagraph"/>
        <w:rPr>
          <w:rFonts w:ascii="Arial" w:hAnsi="Arial" w:cs="Arial"/>
          <w:shd w:val="clear" w:color="auto" w:fill="FFFFFF"/>
        </w:rPr>
      </w:pPr>
      <w:r w:rsidRPr="00C35069">
        <w:rPr>
          <w:rFonts w:ascii="Arial" w:hAnsi="Arial" w:cs="Arial"/>
          <w:b/>
          <w:shd w:val="clear" w:color="auto" w:fill="FFFFFF"/>
        </w:rPr>
        <w:t>Pray</w:t>
      </w:r>
      <w:r>
        <w:rPr>
          <w:rFonts w:ascii="Arial" w:hAnsi="Arial" w:cs="Arial"/>
          <w:shd w:val="clear" w:color="auto" w:fill="FFFFFF"/>
        </w:rPr>
        <w:t xml:space="preserve">: Praying for justice is not only a solo experience—pray at your family table, post your thoughts and prayers on social media, or join a vigil or prayer chain for justice. </w:t>
      </w:r>
    </w:p>
    <w:p w14:paraId="5FF48782" w14:textId="3A9CDE06" w:rsidR="000304EA" w:rsidRPr="0007316D" w:rsidRDefault="0007316D" w:rsidP="0007316D">
      <w:pPr>
        <w:spacing w:after="0"/>
        <w:rPr>
          <w:rFonts w:ascii="Baskerville Old Face" w:hAnsi="Baskerville Old Face" w:cs="Arial"/>
          <w:i/>
          <w:sz w:val="20"/>
          <w:szCs w:val="20"/>
          <w:shd w:val="clear" w:color="auto" w:fill="FFFFFF"/>
        </w:rPr>
      </w:pPr>
      <w:r w:rsidRPr="0007316D">
        <w:rPr>
          <w:rFonts w:ascii="Arial" w:hAnsi="Arial" w:cs="Arial"/>
          <w:i/>
          <w:color w:val="262626"/>
          <w:sz w:val="20"/>
          <w:szCs w:val="20"/>
          <w:shd w:val="clear" w:color="auto" w:fill="FFFFFF"/>
        </w:rPr>
        <w:t>Gentle Jesus, shepherd of peace,</w:t>
      </w:r>
      <w:r>
        <w:rPr>
          <w:rFonts w:ascii="Arial" w:hAnsi="Arial" w:cs="Arial"/>
          <w:i/>
          <w:color w:val="262626"/>
          <w:sz w:val="20"/>
          <w:szCs w:val="20"/>
          <w:shd w:val="clear" w:color="auto" w:fill="FFFFFF"/>
        </w:rPr>
        <w:t xml:space="preserve"> </w:t>
      </w:r>
      <w:r w:rsidRPr="0007316D">
        <w:rPr>
          <w:rFonts w:ascii="Arial" w:hAnsi="Arial" w:cs="Arial"/>
          <w:i/>
          <w:color w:val="262626"/>
          <w:sz w:val="20"/>
          <w:szCs w:val="20"/>
          <w:shd w:val="clear" w:color="auto" w:fill="FFFFFF"/>
        </w:rPr>
        <w:t>join to your own suffering</w:t>
      </w:r>
      <w:r>
        <w:rPr>
          <w:rFonts w:ascii="Arial" w:hAnsi="Arial" w:cs="Arial"/>
          <w:i/>
          <w:color w:val="262626"/>
          <w:sz w:val="20"/>
          <w:szCs w:val="20"/>
          <w:shd w:val="clear" w:color="auto" w:fill="FFFFFF"/>
        </w:rPr>
        <w:t xml:space="preserve"> </w:t>
      </w:r>
      <w:r w:rsidRPr="0007316D">
        <w:rPr>
          <w:rFonts w:ascii="Arial" w:hAnsi="Arial" w:cs="Arial"/>
          <w:i/>
          <w:color w:val="262626"/>
          <w:sz w:val="20"/>
          <w:szCs w:val="20"/>
          <w:shd w:val="clear" w:color="auto" w:fill="FFFFFF"/>
        </w:rPr>
        <w:t>the pain of all who have been hurt</w:t>
      </w:r>
      <w:r w:rsidRPr="0007316D">
        <w:rPr>
          <w:rFonts w:ascii="Arial" w:hAnsi="Arial" w:cs="Arial"/>
          <w:i/>
          <w:color w:val="262626"/>
          <w:sz w:val="20"/>
          <w:szCs w:val="20"/>
        </w:rPr>
        <w:br/>
      </w:r>
      <w:r w:rsidRPr="0007316D">
        <w:rPr>
          <w:rFonts w:ascii="Arial" w:hAnsi="Arial" w:cs="Arial"/>
          <w:i/>
          <w:color w:val="262626"/>
          <w:sz w:val="20"/>
          <w:szCs w:val="20"/>
          <w:shd w:val="clear" w:color="auto" w:fill="FFFFFF"/>
        </w:rPr>
        <w:t>in body, mind, and spirit</w:t>
      </w:r>
      <w:r>
        <w:rPr>
          <w:rFonts w:ascii="Arial" w:hAnsi="Arial" w:cs="Arial"/>
          <w:i/>
          <w:color w:val="262626"/>
          <w:sz w:val="20"/>
          <w:szCs w:val="20"/>
          <w:shd w:val="clear" w:color="auto" w:fill="FFFFFF"/>
        </w:rPr>
        <w:t xml:space="preserve"> </w:t>
      </w:r>
      <w:r w:rsidRPr="0007316D">
        <w:rPr>
          <w:rFonts w:ascii="Arial" w:hAnsi="Arial" w:cs="Arial"/>
          <w:i/>
          <w:color w:val="262626"/>
          <w:sz w:val="20"/>
          <w:szCs w:val="20"/>
          <w:shd w:val="clear" w:color="auto" w:fill="FFFFFF"/>
        </w:rPr>
        <w:t>by those who betrayed the trust placed in them</w:t>
      </w:r>
      <w:r>
        <w:rPr>
          <w:rFonts w:ascii="Arial" w:hAnsi="Arial" w:cs="Arial"/>
          <w:color w:val="262626"/>
          <w:sz w:val="27"/>
          <w:szCs w:val="27"/>
          <w:shd w:val="clear" w:color="auto" w:fill="FFFFFF"/>
        </w:rPr>
        <w:t>.</w:t>
      </w:r>
      <w:r w:rsidR="00601C3D" w:rsidRPr="00D67990">
        <w:rPr>
          <w:rFonts w:ascii="Baskerville Old Face" w:hAnsi="Baskerville Old Face" w:cs="Arial"/>
          <w:i/>
          <w:shd w:val="clear" w:color="auto" w:fill="FFFFFF"/>
        </w:rPr>
        <w:t xml:space="preserve">  </w:t>
      </w:r>
      <w:r w:rsidRPr="0007316D">
        <w:rPr>
          <w:rFonts w:ascii="Arial" w:hAnsi="Arial" w:cs="Arial"/>
          <w:i/>
          <w:color w:val="262626"/>
          <w:sz w:val="20"/>
          <w:szCs w:val="20"/>
          <w:shd w:val="clear" w:color="auto" w:fill="FFFFFF"/>
        </w:rPr>
        <w:t>Holy Spirit, comforter of hearts,</w:t>
      </w:r>
      <w:r>
        <w:rPr>
          <w:rFonts w:ascii="Arial" w:hAnsi="Arial" w:cs="Arial"/>
          <w:i/>
          <w:color w:val="262626"/>
          <w:sz w:val="20"/>
          <w:szCs w:val="20"/>
          <w:shd w:val="clear" w:color="auto" w:fill="FFFFFF"/>
        </w:rPr>
        <w:t xml:space="preserve"> </w:t>
      </w:r>
      <w:r w:rsidRPr="0007316D">
        <w:rPr>
          <w:rFonts w:ascii="Arial" w:hAnsi="Arial" w:cs="Arial"/>
          <w:i/>
          <w:color w:val="262626"/>
          <w:sz w:val="20"/>
          <w:szCs w:val="20"/>
          <w:shd w:val="clear" w:color="auto" w:fill="FFFFFF"/>
        </w:rPr>
        <w:t>heal your people’s wounds</w:t>
      </w:r>
      <w:r>
        <w:rPr>
          <w:rFonts w:ascii="Arial" w:hAnsi="Arial" w:cs="Arial"/>
          <w:i/>
          <w:color w:val="262626"/>
          <w:sz w:val="20"/>
          <w:szCs w:val="20"/>
          <w:shd w:val="clear" w:color="auto" w:fill="FFFFFF"/>
        </w:rPr>
        <w:t xml:space="preserve"> </w:t>
      </w:r>
      <w:r w:rsidRPr="0007316D">
        <w:rPr>
          <w:rFonts w:ascii="Arial" w:hAnsi="Arial" w:cs="Arial"/>
          <w:i/>
          <w:color w:val="262626"/>
          <w:sz w:val="20"/>
          <w:szCs w:val="20"/>
          <w:shd w:val="clear" w:color="auto" w:fill="FFFFFF"/>
        </w:rPr>
        <w:t>and transform brokenness into wholeness.</w:t>
      </w:r>
      <w:r>
        <w:rPr>
          <w:rFonts w:ascii="Arial" w:hAnsi="Arial" w:cs="Arial"/>
          <w:i/>
          <w:color w:val="262626"/>
          <w:sz w:val="20"/>
          <w:szCs w:val="20"/>
          <w:shd w:val="clear" w:color="auto" w:fill="FFFFFF"/>
        </w:rPr>
        <w:t xml:space="preserve"> </w:t>
      </w:r>
      <w:r w:rsidRPr="0007316D">
        <w:rPr>
          <w:rFonts w:ascii="Arial" w:hAnsi="Arial" w:cs="Arial"/>
          <w:i/>
          <w:color w:val="262626"/>
          <w:sz w:val="20"/>
          <w:szCs w:val="20"/>
          <w:shd w:val="clear" w:color="auto" w:fill="FFFFFF"/>
        </w:rPr>
        <w:t>Grant us the courage and wisdom,</w:t>
      </w:r>
      <w:r>
        <w:rPr>
          <w:rFonts w:ascii="Arial" w:hAnsi="Arial" w:cs="Arial"/>
          <w:i/>
          <w:color w:val="262626"/>
          <w:sz w:val="20"/>
          <w:szCs w:val="20"/>
          <w:shd w:val="clear" w:color="auto" w:fill="FFFFFF"/>
        </w:rPr>
        <w:t xml:space="preserve"> </w:t>
      </w:r>
      <w:r w:rsidRPr="0007316D">
        <w:rPr>
          <w:rFonts w:ascii="Arial" w:hAnsi="Arial" w:cs="Arial"/>
          <w:i/>
          <w:color w:val="262626"/>
          <w:sz w:val="20"/>
          <w:szCs w:val="20"/>
          <w:shd w:val="clear" w:color="auto" w:fill="FFFFFF"/>
        </w:rPr>
        <w:t>humility and grace, to act with justice.</w:t>
      </w:r>
      <w:r>
        <w:rPr>
          <w:rFonts w:ascii="Arial" w:hAnsi="Arial" w:cs="Arial"/>
          <w:i/>
          <w:color w:val="262626"/>
          <w:sz w:val="20"/>
          <w:szCs w:val="20"/>
          <w:shd w:val="clear" w:color="auto" w:fill="FFFFFF"/>
        </w:rPr>
        <w:t xml:space="preserve"> </w:t>
      </w:r>
      <w:r w:rsidRPr="0007316D">
        <w:rPr>
          <w:rFonts w:ascii="Arial" w:hAnsi="Arial" w:cs="Arial"/>
          <w:i/>
          <w:color w:val="262626"/>
          <w:sz w:val="20"/>
          <w:szCs w:val="20"/>
          <w:shd w:val="clear" w:color="auto" w:fill="FFFFFF"/>
        </w:rPr>
        <w:t>Breathe wisdom into our prayers and labors.</w:t>
      </w:r>
      <w:r w:rsidRPr="0007316D">
        <w:rPr>
          <w:rFonts w:ascii="Arial" w:hAnsi="Arial" w:cs="Arial"/>
          <w:i/>
          <w:color w:val="262626"/>
          <w:sz w:val="20"/>
          <w:szCs w:val="20"/>
        </w:rPr>
        <w:br/>
      </w:r>
      <w:r w:rsidRPr="0007316D">
        <w:rPr>
          <w:rFonts w:ascii="Arial" w:hAnsi="Arial" w:cs="Arial"/>
          <w:i/>
          <w:color w:val="262626"/>
          <w:sz w:val="20"/>
          <w:szCs w:val="20"/>
          <w:shd w:val="clear" w:color="auto" w:fill="FFFFFF"/>
        </w:rPr>
        <w:t>Grant that all harmed by abuse may find peace in justice.</w:t>
      </w:r>
      <w:r w:rsidRPr="0007316D">
        <w:rPr>
          <w:rFonts w:ascii="Arial" w:hAnsi="Arial" w:cs="Arial"/>
          <w:i/>
          <w:color w:val="262626"/>
          <w:sz w:val="20"/>
          <w:szCs w:val="20"/>
        </w:rPr>
        <w:br/>
      </w:r>
      <w:r w:rsidRPr="0007316D">
        <w:rPr>
          <w:rFonts w:ascii="Arial" w:hAnsi="Arial" w:cs="Arial"/>
          <w:i/>
          <w:color w:val="262626"/>
          <w:sz w:val="20"/>
          <w:szCs w:val="20"/>
          <w:shd w:val="clear" w:color="auto" w:fill="FFFFFF"/>
        </w:rPr>
        <w:t>We ask this through Christ, our Lord. Amen.</w:t>
      </w:r>
      <w:r w:rsidR="00601C3D" w:rsidRPr="0007316D">
        <w:rPr>
          <w:rFonts w:ascii="Baskerville Old Face" w:hAnsi="Baskerville Old Face" w:cs="Arial"/>
          <w:i/>
          <w:sz w:val="20"/>
          <w:szCs w:val="20"/>
          <w:shd w:val="clear" w:color="auto" w:fill="FFFFFF"/>
        </w:rPr>
        <w:t xml:space="preserve">                          </w:t>
      </w:r>
    </w:p>
    <w:p w14:paraId="720C3361" w14:textId="2011A506" w:rsidR="00155DD0" w:rsidRPr="00D67990" w:rsidRDefault="0039324A" w:rsidP="00155DD0">
      <w:pPr>
        <w:rPr>
          <w:rFonts w:ascii="Baskerville Old Face" w:hAnsi="Baskerville Old Face" w:cs="Arial"/>
          <w:i/>
          <w:shd w:val="clear" w:color="auto" w:fill="FFFFFF"/>
        </w:rPr>
      </w:pPr>
      <w:r w:rsidRPr="00D67990">
        <w:rPr>
          <w:rFonts w:ascii="Baskerville Old Face" w:hAnsi="Baskerville Old Face" w:cs="Arial"/>
          <w:color w:val="202124"/>
          <w:shd w:val="clear" w:color="auto" w:fill="FFFFFF"/>
        </w:rPr>
        <w:t xml:space="preserve">Amen. </w:t>
      </w:r>
    </w:p>
    <w:p w14:paraId="591C14EF" w14:textId="77777777" w:rsidR="00155DD0" w:rsidRDefault="00155DD0" w:rsidP="00155DD0">
      <w:pPr>
        <w:rPr>
          <w:rFonts w:ascii="Arial" w:hAnsi="Arial" w:cs="Arial"/>
          <w:shd w:val="clear" w:color="auto" w:fill="FFFFFF"/>
        </w:rPr>
      </w:pPr>
      <w:r w:rsidRPr="00C35069">
        <w:rPr>
          <w:rFonts w:ascii="Arial" w:hAnsi="Arial" w:cs="Arial"/>
          <w:b/>
          <w:shd w:val="clear" w:color="auto" w:fill="FFFFFF"/>
        </w:rPr>
        <w:t xml:space="preserve">            Act:</w:t>
      </w:r>
      <w:r>
        <w:rPr>
          <w:rFonts w:ascii="Arial" w:hAnsi="Arial" w:cs="Arial"/>
          <w:shd w:val="clear" w:color="auto" w:fill="FFFFFF"/>
        </w:rPr>
        <w:t xml:space="preserve"> It’s easier than you think.</w:t>
      </w:r>
    </w:p>
    <w:p w14:paraId="0DAEFC49" w14:textId="538AF890" w:rsidR="00155DD0" w:rsidRDefault="00790FE4" w:rsidP="00CC5093">
      <w:pPr>
        <w:pStyle w:val="ListParagraph"/>
        <w:numPr>
          <w:ilvl w:val="0"/>
          <w:numId w:val="7"/>
        </w:numPr>
        <w:spacing w:after="0"/>
      </w:pPr>
      <w:r>
        <w:t xml:space="preserve">Donate an old cell phone to a shelter. They are reprogrammed and used for one-touch calls for help. </w:t>
      </w:r>
    </w:p>
    <w:p w14:paraId="4AD5A695" w14:textId="0E1679C0" w:rsidR="00B86069" w:rsidRDefault="00BE25F0" w:rsidP="00BE25F0">
      <w:pPr>
        <w:pStyle w:val="ListParagraph"/>
        <w:numPr>
          <w:ilvl w:val="0"/>
          <w:numId w:val="7"/>
        </w:numPr>
        <w:spacing w:after="0"/>
      </w:pPr>
      <w:r>
        <w:t xml:space="preserve">Read about Aisha’s Law to protect victims of domestic violence, and weigh in with your state representative. It is due up for a vote this spring. </w:t>
      </w:r>
      <w:hyperlink r:id="rId6" w:history="1">
        <w:r w:rsidRPr="00B6181D">
          <w:rPr>
            <w:rStyle w:val="Hyperlink"/>
          </w:rPr>
          <w:t>https://www.cleveland19.com/2020/12/30/aishas-law-fails-get-vote-ohio-senate-floor/</w:t>
        </w:r>
      </w:hyperlink>
    </w:p>
    <w:p w14:paraId="031BEF52" w14:textId="3D4D9EA2" w:rsidR="00B86069" w:rsidRDefault="00B86069" w:rsidP="00B86069">
      <w:pPr>
        <w:pStyle w:val="ListParagraph"/>
        <w:numPr>
          <w:ilvl w:val="0"/>
          <w:numId w:val="7"/>
        </w:numPr>
        <w:spacing w:after="0"/>
      </w:pPr>
      <w:r>
        <w:t xml:space="preserve">Have a conversation. Know the warning signs of potential abuse-National Domestic Violence hotline </w:t>
      </w:r>
      <w:hyperlink r:id="rId7" w:history="1">
        <w:r w:rsidRPr="00B6181D">
          <w:rPr>
            <w:rStyle w:val="Hyperlink"/>
          </w:rPr>
          <w:t>https://www.thehotline.org/identify-abuse/warning-signs-of-abuse/</w:t>
        </w:r>
      </w:hyperlink>
    </w:p>
    <w:p w14:paraId="52CA726B" w14:textId="65CB712F" w:rsidR="00790FE4" w:rsidRDefault="00790FE4" w:rsidP="00CC5093">
      <w:pPr>
        <w:pStyle w:val="ListParagraph"/>
        <w:numPr>
          <w:ilvl w:val="0"/>
          <w:numId w:val="7"/>
        </w:numPr>
        <w:spacing w:after="0"/>
      </w:pPr>
      <w:r>
        <w:t xml:space="preserve">Host </w:t>
      </w:r>
      <w:r w:rsidR="00CC5093">
        <w:t>“</w:t>
      </w:r>
      <w:r w:rsidR="008F2625">
        <w:t>KNOW Abuse</w:t>
      </w:r>
      <w:r w:rsidR="00CC5093">
        <w:t>”,</w:t>
      </w:r>
      <w:r w:rsidR="008F2625">
        <w:t xml:space="preserve"> a teen to teen drama group and discussion about teen dating violence</w:t>
      </w:r>
      <w:r>
        <w:t xml:space="preserve"> in your community group, church, or school. </w:t>
      </w:r>
      <w:r w:rsidR="008F2625">
        <w:t xml:space="preserve">Visit </w:t>
      </w:r>
      <w:hyperlink r:id="rId8" w:anchor=":~:text=KNOW%20ABUSE%E2%84%A2" w:history="1">
        <w:r w:rsidR="008F2625" w:rsidRPr="00B6181D">
          <w:rPr>
            <w:rStyle w:val="Hyperlink"/>
          </w:rPr>
          <w:t>https://www.jfsa-cleveland.org/know-abuse-teen-dating-violence-prevention/#:~:text=KNOW%20ABUSE%E2%84%A2</w:t>
        </w:r>
      </w:hyperlink>
    </w:p>
    <w:p w14:paraId="48C20B17" w14:textId="72082A6F" w:rsidR="00B86069" w:rsidRDefault="00B86069" w:rsidP="00CC5093">
      <w:pPr>
        <w:pStyle w:val="ListParagraph"/>
        <w:numPr>
          <w:ilvl w:val="0"/>
          <w:numId w:val="7"/>
        </w:numPr>
        <w:spacing w:after="0"/>
      </w:pPr>
      <w:r>
        <w:t>Keep Safer Future’s hotline number to share with someone who may need it: 330-673-2500</w:t>
      </w:r>
    </w:p>
    <w:p w14:paraId="75764588" w14:textId="77777777" w:rsidR="00CC5093" w:rsidRDefault="00CC5093" w:rsidP="00444DC1">
      <w:pPr>
        <w:rPr>
          <w:rFonts w:ascii="Arial" w:hAnsi="Arial" w:cs="Arial"/>
          <w:b/>
          <w:shd w:val="clear" w:color="auto" w:fill="FFFFFF"/>
        </w:rPr>
      </w:pPr>
    </w:p>
    <w:p w14:paraId="6ABDF507" w14:textId="1B18BA52" w:rsidR="00444DC1" w:rsidRDefault="00365481" w:rsidP="00444DC1">
      <w:pPr>
        <w:rPr>
          <w:rFonts w:ascii="Arial" w:hAnsi="Arial" w:cs="Arial"/>
          <w:shd w:val="clear" w:color="auto" w:fill="FFFFFF"/>
        </w:rPr>
      </w:pPr>
      <w:r>
        <w:rPr>
          <w:rFonts w:ascii="Arial" w:hAnsi="Arial" w:cs="Arial"/>
          <w:b/>
          <w:shd w:val="clear" w:color="auto" w:fill="FFFFFF"/>
        </w:rPr>
        <w:t>Thought</w:t>
      </w:r>
      <w:r w:rsidR="00F000E8">
        <w:rPr>
          <w:rFonts w:ascii="Arial" w:hAnsi="Arial" w:cs="Arial"/>
          <w:b/>
          <w:shd w:val="clear" w:color="auto" w:fill="FFFFFF"/>
        </w:rPr>
        <w:t xml:space="preserve"> from </w:t>
      </w:r>
      <w:r w:rsidR="00444DC1" w:rsidRPr="00F000E8">
        <w:rPr>
          <w:rFonts w:ascii="Arial" w:hAnsi="Arial" w:cs="Arial"/>
          <w:b/>
          <w:shd w:val="clear" w:color="auto" w:fill="FFFFFF"/>
        </w:rPr>
        <w:t>Father</w:t>
      </w:r>
      <w:r w:rsidR="00444DC1" w:rsidRPr="00F000E8">
        <w:rPr>
          <w:rFonts w:ascii="Arial" w:hAnsi="Arial" w:cs="Arial"/>
          <w:shd w:val="clear" w:color="auto" w:fill="FFFFFF"/>
        </w:rPr>
        <w:t xml:space="preserve">: </w:t>
      </w:r>
    </w:p>
    <w:p w14:paraId="1EB0A48C" w14:textId="2CA97763" w:rsidR="00365481" w:rsidRDefault="00365481" w:rsidP="00444DC1">
      <w:pPr>
        <w:rPr>
          <w:rFonts w:ascii="Arial" w:hAnsi="Arial" w:cs="Arial"/>
          <w:shd w:val="clear" w:color="auto" w:fill="FFFFFF"/>
        </w:rPr>
      </w:pPr>
      <w:r>
        <w:rPr>
          <w:rFonts w:ascii="Arial" w:hAnsi="Arial" w:cs="Arial"/>
          <w:color w:val="222222"/>
          <w:shd w:val="clear" w:color="auto" w:fill="FFFFFF"/>
        </w:rPr>
        <w:t>The Catholic Church is committed to protecting the rights and dignity of every human person.  The work that is needed to do this is more than any one person or parish can do, which is why we collaborate with and donate to other organizations and the universal Catholic Church.  But, sometimes, we let our perspective on the dignity of life be narrow or defined by others—especially by politics and culture.  So, just as important as the work we do and support is our continued deepening of our hearts into the heart of the Gospel and of Jesus Christ.</w:t>
      </w:r>
    </w:p>
    <w:p w14:paraId="454CCF88" w14:textId="1ECD9534" w:rsidR="006C68A5" w:rsidRDefault="006C68A5" w:rsidP="006C68A5">
      <w:pPr>
        <w:rPr>
          <w:rFonts w:ascii="Arial" w:hAnsi="Arial" w:cs="Arial"/>
          <w:sz w:val="20"/>
          <w:szCs w:val="20"/>
        </w:rPr>
      </w:pPr>
      <w:r>
        <w:rPr>
          <w:rFonts w:ascii="Arial" w:hAnsi="Arial" w:cs="Arial"/>
          <w:shd w:val="clear" w:color="auto" w:fill="FFFFFF"/>
        </w:rPr>
        <w:t xml:space="preserve">For more information on this theme visit: </w:t>
      </w:r>
      <w:hyperlink r:id="rId9" w:history="1">
        <w:r w:rsidRPr="00B6181D">
          <w:rPr>
            <w:rStyle w:val="Hyperlink"/>
            <w:rFonts w:ascii="Arial" w:hAnsi="Arial" w:cs="Arial"/>
            <w:sz w:val="20"/>
            <w:szCs w:val="20"/>
          </w:rPr>
          <w:t>https://www.usccb.org/beliefs-and-teachings/what-we-believe/catholic-social-teaching/life-and-dignity-of-the-human-person</w:t>
        </w:r>
      </w:hyperlink>
    </w:p>
    <w:p w14:paraId="2F84F126" w14:textId="77777777" w:rsidR="006C68A5" w:rsidRPr="00597919" w:rsidRDefault="006C68A5" w:rsidP="006C68A5">
      <w:pPr>
        <w:rPr>
          <w:rFonts w:ascii="Arial" w:hAnsi="Arial" w:cs="Arial"/>
          <w:b/>
        </w:rPr>
      </w:pPr>
    </w:p>
    <w:p w14:paraId="2DD6C12E" w14:textId="741784C1" w:rsidR="006C68A5" w:rsidRDefault="006C68A5" w:rsidP="00444DC1">
      <w:pPr>
        <w:rPr>
          <w:rFonts w:ascii="Arial" w:hAnsi="Arial" w:cs="Arial"/>
          <w:shd w:val="clear" w:color="auto" w:fill="FFFFFF"/>
        </w:rPr>
      </w:pPr>
    </w:p>
    <w:p w14:paraId="38090BAF" w14:textId="77777777" w:rsidR="00CB6E96" w:rsidRDefault="00CB6E96">
      <w:bookmarkStart w:id="1" w:name="_GoBack"/>
      <w:bookmarkEnd w:id="1"/>
    </w:p>
    <w:p w14:paraId="4E120275" w14:textId="77777777" w:rsidR="00CB6E96" w:rsidRDefault="00CB6E96"/>
    <w:p w14:paraId="23F510BB" w14:textId="77777777" w:rsidR="006B6286" w:rsidRDefault="006B6286"/>
    <w:sectPr w:rsidR="006B6286" w:rsidSect="0000668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ACA"/>
    <w:multiLevelType w:val="hybridMultilevel"/>
    <w:tmpl w:val="E0140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90115"/>
    <w:multiLevelType w:val="hybridMultilevel"/>
    <w:tmpl w:val="960CD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A51C4"/>
    <w:multiLevelType w:val="hybridMultilevel"/>
    <w:tmpl w:val="A894C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3758F"/>
    <w:multiLevelType w:val="hybridMultilevel"/>
    <w:tmpl w:val="4BBCFB36"/>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15:restartNumberingAfterBreak="0">
    <w:nsid w:val="357D2E8F"/>
    <w:multiLevelType w:val="hybridMultilevel"/>
    <w:tmpl w:val="A3CE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A24EA"/>
    <w:multiLevelType w:val="hybridMultilevel"/>
    <w:tmpl w:val="97423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E1A75"/>
    <w:multiLevelType w:val="hybridMultilevel"/>
    <w:tmpl w:val="65FE3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86"/>
    <w:rsid w:val="0000668D"/>
    <w:rsid w:val="000304EA"/>
    <w:rsid w:val="0007316D"/>
    <w:rsid w:val="000B75BA"/>
    <w:rsid w:val="000C1972"/>
    <w:rsid w:val="000F0532"/>
    <w:rsid w:val="00104F42"/>
    <w:rsid w:val="00155DD0"/>
    <w:rsid w:val="0016116F"/>
    <w:rsid w:val="00184238"/>
    <w:rsid w:val="0019000B"/>
    <w:rsid w:val="00194AA3"/>
    <w:rsid w:val="001A33FD"/>
    <w:rsid w:val="001A392A"/>
    <w:rsid w:val="001E355F"/>
    <w:rsid w:val="00214B57"/>
    <w:rsid w:val="00241F1A"/>
    <w:rsid w:val="00281B78"/>
    <w:rsid w:val="002A5880"/>
    <w:rsid w:val="002B0DCE"/>
    <w:rsid w:val="002C6E8C"/>
    <w:rsid w:val="002D1567"/>
    <w:rsid w:val="002F3C85"/>
    <w:rsid w:val="002F465C"/>
    <w:rsid w:val="003233D7"/>
    <w:rsid w:val="00342189"/>
    <w:rsid w:val="003511E7"/>
    <w:rsid w:val="00365481"/>
    <w:rsid w:val="00370864"/>
    <w:rsid w:val="003828B6"/>
    <w:rsid w:val="0039320B"/>
    <w:rsid w:val="0039324A"/>
    <w:rsid w:val="003937EA"/>
    <w:rsid w:val="003D18CB"/>
    <w:rsid w:val="003E5BD5"/>
    <w:rsid w:val="0040661D"/>
    <w:rsid w:val="00435879"/>
    <w:rsid w:val="00444DC1"/>
    <w:rsid w:val="004A19FC"/>
    <w:rsid w:val="004A4750"/>
    <w:rsid w:val="004B4799"/>
    <w:rsid w:val="00512D4F"/>
    <w:rsid w:val="005137C7"/>
    <w:rsid w:val="005247A7"/>
    <w:rsid w:val="00590EB8"/>
    <w:rsid w:val="00597919"/>
    <w:rsid w:val="005F5F93"/>
    <w:rsid w:val="00601C3D"/>
    <w:rsid w:val="00614EA4"/>
    <w:rsid w:val="00635BDA"/>
    <w:rsid w:val="0068279D"/>
    <w:rsid w:val="006858F6"/>
    <w:rsid w:val="00693DDD"/>
    <w:rsid w:val="006A3F97"/>
    <w:rsid w:val="006B6286"/>
    <w:rsid w:val="006C68A5"/>
    <w:rsid w:val="006E050B"/>
    <w:rsid w:val="006E7855"/>
    <w:rsid w:val="006F6FC4"/>
    <w:rsid w:val="0072240E"/>
    <w:rsid w:val="00732994"/>
    <w:rsid w:val="007521B4"/>
    <w:rsid w:val="00790FE4"/>
    <w:rsid w:val="007C0A37"/>
    <w:rsid w:val="007F0D38"/>
    <w:rsid w:val="0080675D"/>
    <w:rsid w:val="00847A5C"/>
    <w:rsid w:val="00855103"/>
    <w:rsid w:val="00855CC2"/>
    <w:rsid w:val="00884348"/>
    <w:rsid w:val="008F1AA1"/>
    <w:rsid w:val="008F2625"/>
    <w:rsid w:val="009002AA"/>
    <w:rsid w:val="009B5392"/>
    <w:rsid w:val="009C4F6F"/>
    <w:rsid w:val="009D6E03"/>
    <w:rsid w:val="009E12AB"/>
    <w:rsid w:val="009F5F73"/>
    <w:rsid w:val="00A14A61"/>
    <w:rsid w:val="00A17339"/>
    <w:rsid w:val="00A21D0D"/>
    <w:rsid w:val="00A60E05"/>
    <w:rsid w:val="00A71D0B"/>
    <w:rsid w:val="00A820C7"/>
    <w:rsid w:val="00AC3B7A"/>
    <w:rsid w:val="00AF6BF8"/>
    <w:rsid w:val="00B2712F"/>
    <w:rsid w:val="00B36958"/>
    <w:rsid w:val="00B6793F"/>
    <w:rsid w:val="00B750BE"/>
    <w:rsid w:val="00B86069"/>
    <w:rsid w:val="00BE1FA8"/>
    <w:rsid w:val="00BE25F0"/>
    <w:rsid w:val="00C35069"/>
    <w:rsid w:val="00C77408"/>
    <w:rsid w:val="00CB6788"/>
    <w:rsid w:val="00CB6E96"/>
    <w:rsid w:val="00CC5093"/>
    <w:rsid w:val="00D15E3E"/>
    <w:rsid w:val="00D54C1E"/>
    <w:rsid w:val="00D55BA6"/>
    <w:rsid w:val="00D67990"/>
    <w:rsid w:val="00D76800"/>
    <w:rsid w:val="00D8101E"/>
    <w:rsid w:val="00D92323"/>
    <w:rsid w:val="00DA0C1C"/>
    <w:rsid w:val="00DE716D"/>
    <w:rsid w:val="00DF2220"/>
    <w:rsid w:val="00E6702F"/>
    <w:rsid w:val="00E92D0A"/>
    <w:rsid w:val="00ED2059"/>
    <w:rsid w:val="00EE08F9"/>
    <w:rsid w:val="00F000E8"/>
    <w:rsid w:val="00F2075B"/>
    <w:rsid w:val="00F6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A8EB"/>
  <w15:chartTrackingRefBased/>
  <w15:docId w15:val="{25A80058-A4A0-4A87-AA46-7A462618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E96"/>
    <w:rPr>
      <w:color w:val="0563C1" w:themeColor="hyperlink"/>
      <w:u w:val="single"/>
    </w:rPr>
  </w:style>
  <w:style w:type="paragraph" w:styleId="ListParagraph">
    <w:name w:val="List Paragraph"/>
    <w:basedOn w:val="Normal"/>
    <w:uiPriority w:val="34"/>
    <w:qFormat/>
    <w:rsid w:val="00AC3B7A"/>
    <w:pPr>
      <w:ind w:left="720"/>
      <w:contextualSpacing/>
    </w:pPr>
  </w:style>
  <w:style w:type="paragraph" w:styleId="BalloonText">
    <w:name w:val="Balloon Text"/>
    <w:basedOn w:val="Normal"/>
    <w:link w:val="BalloonTextChar"/>
    <w:uiPriority w:val="99"/>
    <w:semiHidden/>
    <w:unhideWhenUsed/>
    <w:rsid w:val="00D15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3E"/>
    <w:rPr>
      <w:rFonts w:ascii="Segoe UI" w:hAnsi="Segoe UI" w:cs="Segoe UI"/>
      <w:sz w:val="18"/>
      <w:szCs w:val="18"/>
    </w:rPr>
  </w:style>
  <w:style w:type="paragraph" w:styleId="NoSpacing">
    <w:name w:val="No Spacing"/>
    <w:uiPriority w:val="1"/>
    <w:qFormat/>
    <w:rsid w:val="00194AA3"/>
    <w:pPr>
      <w:spacing w:after="0" w:line="240" w:lineRule="auto"/>
    </w:pPr>
  </w:style>
  <w:style w:type="character" w:customStyle="1" w:styleId="text">
    <w:name w:val="text"/>
    <w:basedOn w:val="DefaultParagraphFont"/>
    <w:rsid w:val="000B75BA"/>
  </w:style>
  <w:style w:type="character" w:customStyle="1" w:styleId="bcv">
    <w:name w:val="bcv"/>
    <w:basedOn w:val="DefaultParagraphFont"/>
    <w:rsid w:val="000B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sa-cleveland.org/know-abuse-teen-dating-violence-prevention/" TargetMode="External"/><Relationship Id="rId3" Type="http://schemas.openxmlformats.org/officeDocument/2006/relationships/settings" Target="settings.xml"/><Relationship Id="rId7" Type="http://schemas.openxmlformats.org/officeDocument/2006/relationships/hyperlink" Target="https://www.thehotline.org/identify-abuse/warning-signs-of-ab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veland19.com/2020/12/30/aishas-law-fails-get-vote-ohio-senate-floor/" TargetMode="External"/><Relationship Id="rId11" Type="http://schemas.openxmlformats.org/officeDocument/2006/relationships/theme" Target="theme/theme1.xml"/><Relationship Id="rId5" Type="http://schemas.openxmlformats.org/officeDocument/2006/relationships/hyperlink" Target="https://www.usccb.org/issues-and-action/human-life-and-dignity/index.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ccb.org/beliefs-and-teachings/what-we-believe/catholic-social-teaching/life-and-dignity-of-the-human-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cp:lastPrinted>2021-03-01T01:59:00Z</cp:lastPrinted>
  <dcterms:created xsi:type="dcterms:W3CDTF">2021-02-28T19:22:00Z</dcterms:created>
  <dcterms:modified xsi:type="dcterms:W3CDTF">2021-03-07T21:59:00Z</dcterms:modified>
</cp:coreProperties>
</file>