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91DE" w14:textId="4F8FB20A" w:rsidR="0059553A" w:rsidRPr="00234E63" w:rsidRDefault="00B52DBE" w:rsidP="00234E63">
      <w:pPr>
        <w:spacing w:after="0"/>
        <w:jc w:val="center"/>
        <w:rPr>
          <w:sz w:val="28"/>
          <w:szCs w:val="28"/>
        </w:rPr>
      </w:pPr>
      <w:r>
        <w:rPr>
          <w:b/>
          <w:bCs/>
          <w:sz w:val="28"/>
          <w:szCs w:val="28"/>
        </w:rPr>
        <w:t>Raising of a Widow’s Son</w:t>
      </w:r>
      <w:r w:rsidR="0059553A" w:rsidRPr="00234E63">
        <w:rPr>
          <w:b/>
          <w:bCs/>
          <w:sz w:val="28"/>
          <w:szCs w:val="28"/>
        </w:rPr>
        <w:t xml:space="preserve"> Meditation: </w:t>
      </w:r>
      <w:r>
        <w:rPr>
          <w:b/>
          <w:bCs/>
          <w:sz w:val="28"/>
          <w:szCs w:val="28"/>
        </w:rPr>
        <w:t>Luke 7:11-17</w:t>
      </w:r>
    </w:p>
    <w:p w14:paraId="5F749BE1" w14:textId="77777777" w:rsidR="0059553A" w:rsidRDefault="0059553A" w:rsidP="0059553A">
      <w:pPr>
        <w:spacing w:after="0"/>
      </w:pPr>
      <w:r>
        <w:t>Beforehand</w:t>
      </w:r>
    </w:p>
    <w:p w14:paraId="178CE41A" w14:textId="340933A3" w:rsidR="0059553A" w:rsidRDefault="0059553A" w:rsidP="0059553A">
      <w:pPr>
        <w:spacing w:after="0"/>
      </w:pPr>
      <w:r>
        <w:t xml:space="preserve">1. </w:t>
      </w:r>
      <w:r w:rsidR="00B52DBE">
        <w:t>Luke 7:11-17</w:t>
      </w:r>
    </w:p>
    <w:p w14:paraId="1317795D" w14:textId="77777777" w:rsidR="0059553A" w:rsidRDefault="0059553A" w:rsidP="0059553A">
      <w:pPr>
        <w:spacing w:after="0"/>
      </w:pPr>
      <w:r>
        <w:t>2. Pray with your passage</w:t>
      </w:r>
    </w:p>
    <w:p w14:paraId="069795F1" w14:textId="53B2289D" w:rsidR="0059553A" w:rsidRDefault="0059553A" w:rsidP="0059553A">
      <w:pPr>
        <w:spacing w:after="0"/>
      </w:pPr>
      <w:r>
        <w:t xml:space="preserve">3. Sights: </w:t>
      </w:r>
      <w:r w:rsidR="00B52DBE">
        <w:t>walking up a hill to Nain, procession, dead son</w:t>
      </w:r>
    </w:p>
    <w:p w14:paraId="34317FD7" w14:textId="15B0449E" w:rsidR="0059553A" w:rsidRDefault="0059553A" w:rsidP="0059553A">
      <w:pPr>
        <w:spacing w:after="0"/>
      </w:pPr>
      <w:r>
        <w:t xml:space="preserve">Sounds: </w:t>
      </w:r>
      <w:r w:rsidR="00B52DBE">
        <w:t>mourning and weeping, cries of sorrow then astound</w:t>
      </w:r>
    </w:p>
    <w:p w14:paraId="60569F06" w14:textId="3201620B" w:rsidR="0059553A" w:rsidRDefault="0059553A" w:rsidP="0059553A">
      <w:pPr>
        <w:spacing w:after="0"/>
      </w:pPr>
      <w:r>
        <w:t xml:space="preserve">Touch: </w:t>
      </w:r>
      <w:r w:rsidR="00B52DBE">
        <w:t>dusty, hot, sweaty</w:t>
      </w:r>
    </w:p>
    <w:p w14:paraId="7A1B175C" w14:textId="712BF174" w:rsidR="00B52DBE" w:rsidRDefault="00B52DBE" w:rsidP="0059553A">
      <w:pPr>
        <w:spacing w:after="0"/>
      </w:pPr>
      <w:r>
        <w:t>Smell: Death, spices that anoint the body</w:t>
      </w:r>
    </w:p>
    <w:p w14:paraId="005FF806" w14:textId="330615B5" w:rsidR="0059553A" w:rsidRDefault="0059553A" w:rsidP="0059553A">
      <w:pPr>
        <w:spacing w:after="0"/>
      </w:pPr>
      <w:r>
        <w:t xml:space="preserve">4. Emotions: </w:t>
      </w:r>
      <w:r w:rsidR="00B52DBE">
        <w:t>sadness, compassion, startled at the body moving, joy and wonder</w:t>
      </w:r>
    </w:p>
    <w:p w14:paraId="2312D6A0" w14:textId="6AAF45C5" w:rsidR="0059553A" w:rsidRDefault="0059553A" w:rsidP="0059553A">
      <w:pPr>
        <w:spacing w:after="0"/>
      </w:pPr>
      <w:r>
        <w:t xml:space="preserve">5. Pick 2 or so main points you want to stress: </w:t>
      </w:r>
      <w:r w:rsidR="00B52DBE">
        <w:t>Close relationship of widow and son, power of Jesus over death</w:t>
      </w:r>
    </w:p>
    <w:p w14:paraId="05D0B949" w14:textId="77777777" w:rsidR="0059553A" w:rsidRDefault="0059553A" w:rsidP="0059553A">
      <w:pPr>
        <w:spacing w:after="0"/>
      </w:pPr>
    </w:p>
    <w:p w14:paraId="24C08C6C" w14:textId="77777777" w:rsidR="0059553A" w:rsidRDefault="0059553A" w:rsidP="0059553A">
      <w:pPr>
        <w:spacing w:after="0"/>
      </w:pPr>
      <w:r>
        <w:t>While Leading</w:t>
      </w:r>
    </w:p>
    <w:p w14:paraId="09D7CBFA" w14:textId="77777777" w:rsidR="0059553A" w:rsidRDefault="0059553A" w:rsidP="0059553A">
      <w:pPr>
        <w:spacing w:after="0"/>
      </w:pPr>
      <w:r>
        <w:t>1. Open in prayer: i.e. speak Lord your servants are listening, or Come Holy Spirit teach us how to pray</w:t>
      </w:r>
    </w:p>
    <w:p w14:paraId="36B8E6E6" w14:textId="21959345" w:rsidR="0059553A" w:rsidRDefault="0059553A" w:rsidP="0059553A">
      <w:pPr>
        <w:spacing w:after="0"/>
      </w:pPr>
      <w:r>
        <w:t>2. Read through the text: you may need to adapt some words to place them in the scene as a main character or bystander</w:t>
      </w:r>
    </w:p>
    <w:p w14:paraId="6E7EDE6B" w14:textId="224AC5C7" w:rsidR="0059553A" w:rsidRDefault="0059553A" w:rsidP="0059553A">
      <w:pPr>
        <w:spacing w:after="0"/>
      </w:pPr>
      <w:r>
        <w:t>3. While reading through the text, pause to set the scene</w:t>
      </w:r>
    </w:p>
    <w:p w14:paraId="1427990C" w14:textId="77777777" w:rsidR="0059553A" w:rsidRDefault="0059553A" w:rsidP="0059553A">
      <w:pPr>
        <w:spacing w:after="0"/>
      </w:pPr>
      <w:r>
        <w:t>4. Close in prayer: i.e. Glory Be, Hail Mary</w:t>
      </w:r>
    </w:p>
    <w:p w14:paraId="4E2723AC" w14:textId="77777777" w:rsidR="0059553A" w:rsidRDefault="0059553A" w:rsidP="0059553A">
      <w:pPr>
        <w:spacing w:after="0"/>
      </w:pPr>
    </w:p>
    <w:p w14:paraId="4E904DCF" w14:textId="77777777" w:rsidR="0059553A" w:rsidRDefault="0059553A" w:rsidP="0059553A">
      <w:pPr>
        <w:spacing w:after="0"/>
      </w:pPr>
      <w:r>
        <w:t>Processing</w:t>
      </w:r>
    </w:p>
    <w:p w14:paraId="1105CD40" w14:textId="77777777" w:rsidR="0059553A" w:rsidRDefault="0059553A" w:rsidP="0059553A">
      <w:pPr>
        <w:spacing w:after="0"/>
      </w:pPr>
      <w:r>
        <w:t>1. Ask older kids and adults to share</w:t>
      </w:r>
    </w:p>
    <w:p w14:paraId="269FDBEE" w14:textId="35C03D50" w:rsidR="0059553A" w:rsidRDefault="0059553A" w:rsidP="0059553A">
      <w:pPr>
        <w:spacing w:after="0"/>
      </w:pPr>
      <w:r>
        <w:t>2. Ask directed questions at younger kids: Did you feel Jesus hug you? Did you tell him you loved him?</w:t>
      </w:r>
    </w:p>
    <w:p w14:paraId="2AFCE501" w14:textId="42EA2105" w:rsidR="0059553A" w:rsidRDefault="0059553A" w:rsidP="0059553A">
      <w:pPr>
        <w:spacing w:after="0"/>
      </w:pPr>
    </w:p>
    <w:p w14:paraId="2B018580" w14:textId="3735EDE1" w:rsidR="0059553A" w:rsidRDefault="0059553A" w:rsidP="0059553A">
      <w:pPr>
        <w:spacing w:after="0"/>
      </w:pPr>
      <w:r>
        <w:t>Example:</w:t>
      </w:r>
    </w:p>
    <w:p w14:paraId="7F02BBFC" w14:textId="2F229E6B" w:rsidR="00B52DBE" w:rsidRPr="00B52DBE" w:rsidRDefault="00B52DBE" w:rsidP="00B52DBE">
      <w:pPr>
        <w:rPr>
          <w:rFonts w:ascii="Segoe UI" w:hAnsi="Segoe UI" w:cs="Segoe UI"/>
          <w:color w:val="FF0000"/>
          <w:sz w:val="20"/>
          <w:szCs w:val="20"/>
          <w:shd w:val="clear" w:color="auto" w:fill="FFFFFF"/>
        </w:rPr>
      </w:pPr>
      <w:r w:rsidRPr="00B52DBE">
        <w:rPr>
          <w:rFonts w:ascii="Segoe UI" w:hAnsi="Segoe UI" w:cs="Segoe UI"/>
          <w:b/>
          <w:bCs/>
          <w:color w:val="000000"/>
          <w:sz w:val="20"/>
          <w:szCs w:val="20"/>
          <w:shd w:val="clear" w:color="auto" w:fill="FFFFFF"/>
          <w:vertAlign w:val="superscript"/>
        </w:rPr>
        <w:t>11 </w:t>
      </w:r>
      <w:r w:rsidRPr="00B52DBE">
        <w:rPr>
          <w:rFonts w:ascii="Segoe UI" w:hAnsi="Segoe UI" w:cs="Segoe UI"/>
          <w:color w:val="000000"/>
          <w:sz w:val="20"/>
          <w:szCs w:val="20"/>
          <w:shd w:val="clear" w:color="auto" w:fill="FFFFFF"/>
        </w:rPr>
        <w:t>Soon afterward, Jesus went to a town called Nain, and his disciples and a large crowd went along with him.</w:t>
      </w:r>
      <w:r>
        <w:rPr>
          <w:rFonts w:ascii="Segoe UI" w:hAnsi="Segoe UI" w:cs="Segoe UI"/>
          <w:color w:val="000000"/>
          <w:sz w:val="20"/>
          <w:szCs w:val="20"/>
          <w:shd w:val="clear" w:color="auto" w:fill="FFFFFF"/>
        </w:rPr>
        <w:t xml:space="preserve"> </w:t>
      </w:r>
      <w:r>
        <w:rPr>
          <w:rFonts w:ascii="Segoe UI" w:hAnsi="Segoe UI" w:cs="Segoe UI"/>
          <w:color w:val="FF0000"/>
          <w:sz w:val="20"/>
          <w:szCs w:val="20"/>
          <w:shd w:val="clear" w:color="auto" w:fill="FFFFFF"/>
        </w:rPr>
        <w:t>You walk up the steep hill to Nain. Maybe you are tired, hot, and dusty? Are you excited to reach your destination, or do you just want to rest?</w:t>
      </w:r>
      <w:r w:rsidRPr="00B52DBE">
        <w:rPr>
          <w:rFonts w:ascii="Segoe UI" w:hAnsi="Segoe UI" w:cs="Segoe UI"/>
          <w:color w:val="000000"/>
          <w:sz w:val="20"/>
          <w:szCs w:val="20"/>
          <w:shd w:val="clear" w:color="auto" w:fill="FFFFFF"/>
        </w:rPr>
        <w:t> </w:t>
      </w:r>
      <w:r w:rsidRPr="00B52DBE">
        <w:rPr>
          <w:rFonts w:ascii="Segoe UI" w:hAnsi="Segoe UI" w:cs="Segoe UI"/>
          <w:b/>
          <w:bCs/>
          <w:color w:val="000000"/>
          <w:sz w:val="20"/>
          <w:szCs w:val="20"/>
          <w:shd w:val="clear" w:color="auto" w:fill="FFFFFF"/>
          <w:vertAlign w:val="superscript"/>
        </w:rPr>
        <w:t>12 </w:t>
      </w:r>
      <w:r w:rsidRPr="00B52DBE">
        <w:rPr>
          <w:rFonts w:ascii="Segoe UI" w:hAnsi="Segoe UI" w:cs="Segoe UI"/>
          <w:color w:val="000000"/>
          <w:sz w:val="20"/>
          <w:szCs w:val="20"/>
          <w:shd w:val="clear" w:color="auto" w:fill="FFFFFF"/>
        </w:rPr>
        <w:t xml:space="preserve">As </w:t>
      </w:r>
      <w:r w:rsidRPr="00B52DBE">
        <w:rPr>
          <w:rFonts w:ascii="Segoe UI" w:hAnsi="Segoe UI" w:cs="Segoe UI"/>
          <w:color w:val="FF0000"/>
          <w:sz w:val="20"/>
          <w:szCs w:val="20"/>
          <w:shd w:val="clear" w:color="auto" w:fill="FFFFFF"/>
        </w:rPr>
        <w:t>you</w:t>
      </w:r>
      <w:r w:rsidRPr="00B52DBE">
        <w:rPr>
          <w:rFonts w:ascii="Segoe UI" w:hAnsi="Segoe UI" w:cs="Segoe UI"/>
          <w:color w:val="FF0000"/>
          <w:sz w:val="20"/>
          <w:szCs w:val="20"/>
          <w:shd w:val="clear" w:color="auto" w:fill="FFFFFF"/>
        </w:rPr>
        <w:t xml:space="preserve"> </w:t>
      </w:r>
      <w:r w:rsidRPr="00B52DBE">
        <w:rPr>
          <w:rFonts w:ascii="Segoe UI" w:hAnsi="Segoe UI" w:cs="Segoe UI"/>
          <w:color w:val="000000"/>
          <w:sz w:val="20"/>
          <w:szCs w:val="20"/>
          <w:shd w:val="clear" w:color="auto" w:fill="FFFFFF"/>
        </w:rPr>
        <w:t>approach the town gate, a dead person was being carried out—the only son of his mother, and she was a widow. And a large crowd from the town was with her.</w:t>
      </w:r>
      <w:r w:rsidR="00404436">
        <w:rPr>
          <w:rFonts w:ascii="Segoe UI" w:hAnsi="Segoe UI" w:cs="Segoe UI"/>
          <w:color w:val="000000"/>
          <w:sz w:val="20"/>
          <w:szCs w:val="20"/>
          <w:shd w:val="clear" w:color="auto" w:fill="FFFFFF"/>
        </w:rPr>
        <w:t xml:space="preserve"> </w:t>
      </w:r>
      <w:r w:rsidR="00404436">
        <w:rPr>
          <w:rFonts w:ascii="Segoe UI" w:hAnsi="Segoe UI" w:cs="Segoe UI"/>
          <w:color w:val="FF0000"/>
          <w:sz w:val="20"/>
          <w:szCs w:val="20"/>
          <w:shd w:val="clear" w:color="auto" w:fill="FFFFFF"/>
        </w:rPr>
        <w:t xml:space="preserve">You see the large crowd of people mourning over this young man. You hear the wailing of the women. Others are crying quietly. You see the mother looking down, with silent tears streaming down her face. She is not much older than you. Or maybe she looks like your own mother. You watch as the procession continues and see the dead man. He looks like someone you know. Maybe your son, friend, or even yourself. You smell the spices he was anointed with along with a hint of the smell of death. </w:t>
      </w:r>
      <w:r w:rsidRPr="00B52DBE">
        <w:rPr>
          <w:rFonts w:ascii="Segoe UI" w:hAnsi="Segoe UI" w:cs="Segoe UI"/>
          <w:color w:val="000000"/>
          <w:sz w:val="20"/>
          <w:szCs w:val="20"/>
          <w:shd w:val="clear" w:color="auto" w:fill="FFFFFF"/>
        </w:rPr>
        <w:t> </w:t>
      </w:r>
      <w:r w:rsidRPr="00B52DBE">
        <w:rPr>
          <w:rFonts w:ascii="Segoe UI" w:hAnsi="Segoe UI" w:cs="Segoe UI"/>
          <w:b/>
          <w:bCs/>
          <w:color w:val="000000"/>
          <w:sz w:val="20"/>
          <w:szCs w:val="20"/>
          <w:shd w:val="clear" w:color="auto" w:fill="FFFFFF"/>
          <w:vertAlign w:val="superscript"/>
        </w:rPr>
        <w:t>13 </w:t>
      </w:r>
      <w:r w:rsidRPr="00B52DBE">
        <w:rPr>
          <w:rFonts w:ascii="Segoe UI" w:hAnsi="Segoe UI" w:cs="Segoe UI"/>
          <w:color w:val="000000"/>
          <w:sz w:val="20"/>
          <w:szCs w:val="20"/>
          <w:shd w:val="clear" w:color="auto" w:fill="FFFFFF"/>
        </w:rPr>
        <w:t xml:space="preserve">When </w:t>
      </w:r>
      <w:r w:rsidR="00404436" w:rsidRPr="00404436">
        <w:rPr>
          <w:rFonts w:ascii="Segoe UI" w:hAnsi="Segoe UI" w:cs="Segoe UI"/>
          <w:color w:val="FF0000"/>
          <w:sz w:val="20"/>
          <w:szCs w:val="20"/>
          <w:shd w:val="clear" w:color="auto" w:fill="FFFFFF"/>
        </w:rPr>
        <w:t>Jesus</w:t>
      </w:r>
      <w:r w:rsidRPr="00B52DBE">
        <w:rPr>
          <w:rFonts w:ascii="Segoe UI" w:hAnsi="Segoe UI" w:cs="Segoe UI"/>
          <w:color w:val="000000"/>
          <w:sz w:val="20"/>
          <w:szCs w:val="20"/>
          <w:shd w:val="clear" w:color="auto" w:fill="FFFFFF"/>
        </w:rPr>
        <w:t xml:space="preserve"> saw </w:t>
      </w:r>
      <w:r w:rsidR="00404436" w:rsidRPr="00404436">
        <w:rPr>
          <w:rFonts w:ascii="Segoe UI" w:hAnsi="Segoe UI" w:cs="Segoe UI"/>
          <w:color w:val="FF0000"/>
          <w:sz w:val="20"/>
          <w:szCs w:val="20"/>
          <w:shd w:val="clear" w:color="auto" w:fill="FFFFFF"/>
        </w:rPr>
        <w:t>the mother</w:t>
      </w:r>
      <w:r w:rsidRPr="00B52DBE">
        <w:rPr>
          <w:rFonts w:ascii="Segoe UI" w:hAnsi="Segoe UI" w:cs="Segoe UI"/>
          <w:color w:val="000000"/>
          <w:sz w:val="20"/>
          <w:szCs w:val="20"/>
          <w:shd w:val="clear" w:color="auto" w:fill="FFFFFF"/>
        </w:rPr>
        <w:t>, his heart went out to her and he said, “Don’t cry.”</w:t>
      </w:r>
      <w:r>
        <w:rPr>
          <w:rFonts w:ascii="Segoe UI" w:hAnsi="Segoe UI" w:cs="Segoe UI"/>
          <w:color w:val="000000"/>
          <w:sz w:val="20"/>
          <w:szCs w:val="20"/>
          <w:shd w:val="clear" w:color="auto" w:fill="FFFFFF"/>
        </w:rPr>
        <w:t xml:space="preserve"> </w:t>
      </w:r>
      <w:r w:rsidR="00404436">
        <w:rPr>
          <w:rFonts w:ascii="Segoe UI" w:hAnsi="Segoe UI" w:cs="Segoe UI"/>
          <w:color w:val="000000"/>
          <w:sz w:val="20"/>
          <w:szCs w:val="20"/>
          <w:shd w:val="clear" w:color="auto" w:fill="FFFFFF"/>
        </w:rPr>
        <w:t xml:space="preserve"> </w:t>
      </w:r>
      <w:r w:rsidR="00404436">
        <w:rPr>
          <w:rFonts w:ascii="Segoe UI" w:hAnsi="Segoe UI" w:cs="Segoe UI"/>
          <w:color w:val="FF0000"/>
          <w:sz w:val="20"/>
          <w:szCs w:val="20"/>
          <w:shd w:val="clear" w:color="auto" w:fill="FFFFFF"/>
        </w:rPr>
        <w:t xml:space="preserve">You wonder why Jesus says this. This woman’s son just died. What else can she do but cry. Maybe you are irritated that Jesus said this. Or maybe you wonder what He has planned. </w:t>
      </w:r>
      <w:r w:rsidRPr="00B52DBE">
        <w:rPr>
          <w:rFonts w:ascii="Segoe UI" w:hAnsi="Segoe UI" w:cs="Segoe UI"/>
          <w:b/>
          <w:bCs/>
          <w:color w:val="000000"/>
          <w:sz w:val="20"/>
          <w:szCs w:val="20"/>
          <w:shd w:val="clear" w:color="auto" w:fill="FFFFFF"/>
          <w:vertAlign w:val="superscript"/>
        </w:rPr>
        <w:t>14 </w:t>
      </w:r>
      <w:r w:rsidRPr="00B52DBE">
        <w:rPr>
          <w:rFonts w:ascii="Segoe UI" w:hAnsi="Segoe UI" w:cs="Segoe UI"/>
          <w:color w:val="000000"/>
          <w:sz w:val="20"/>
          <w:szCs w:val="20"/>
          <w:shd w:val="clear" w:color="auto" w:fill="FFFFFF"/>
        </w:rPr>
        <w:t xml:space="preserve">Then </w:t>
      </w:r>
      <w:r w:rsidR="00404436" w:rsidRPr="00404436">
        <w:rPr>
          <w:rFonts w:ascii="Segoe UI" w:hAnsi="Segoe UI" w:cs="Segoe UI"/>
          <w:color w:val="FF0000"/>
          <w:sz w:val="20"/>
          <w:szCs w:val="20"/>
          <w:shd w:val="clear" w:color="auto" w:fill="FFFFFF"/>
        </w:rPr>
        <w:t>Jesus</w:t>
      </w:r>
      <w:r w:rsidRPr="00B52DBE">
        <w:rPr>
          <w:rFonts w:ascii="Segoe UI" w:hAnsi="Segoe UI" w:cs="Segoe UI"/>
          <w:color w:val="FF0000"/>
          <w:sz w:val="20"/>
          <w:szCs w:val="20"/>
          <w:shd w:val="clear" w:color="auto" w:fill="FFFFFF"/>
        </w:rPr>
        <w:t xml:space="preserve"> </w:t>
      </w:r>
      <w:r w:rsidRPr="00B52DBE">
        <w:rPr>
          <w:rFonts w:ascii="Segoe UI" w:hAnsi="Segoe UI" w:cs="Segoe UI"/>
          <w:color w:val="000000"/>
          <w:sz w:val="20"/>
          <w:szCs w:val="20"/>
          <w:shd w:val="clear" w:color="auto" w:fill="FFFFFF"/>
        </w:rPr>
        <w:t>went up and touched the bier they were carrying him on, and the bearers stood still. He said, “Young man, I say to you, get up!” </w:t>
      </w:r>
      <w:r w:rsidRPr="00B52DBE">
        <w:rPr>
          <w:rFonts w:ascii="Segoe UI" w:hAnsi="Segoe UI" w:cs="Segoe UI"/>
          <w:b/>
          <w:bCs/>
          <w:color w:val="000000"/>
          <w:sz w:val="20"/>
          <w:szCs w:val="20"/>
          <w:shd w:val="clear" w:color="auto" w:fill="FFFFFF"/>
          <w:vertAlign w:val="superscript"/>
        </w:rPr>
        <w:t>15 </w:t>
      </w:r>
      <w:r w:rsidRPr="00B52DBE">
        <w:rPr>
          <w:rFonts w:ascii="Segoe UI" w:hAnsi="Segoe UI" w:cs="Segoe UI"/>
          <w:color w:val="000000"/>
          <w:sz w:val="20"/>
          <w:szCs w:val="20"/>
          <w:shd w:val="clear" w:color="auto" w:fill="FFFFFF"/>
        </w:rPr>
        <w:t>The dead man sat up and began to talk, and Jesus gave him back to his mother.</w:t>
      </w:r>
      <w:r>
        <w:rPr>
          <w:rFonts w:ascii="Segoe UI" w:hAnsi="Segoe UI" w:cs="Segoe UI"/>
          <w:color w:val="000000"/>
          <w:sz w:val="20"/>
          <w:szCs w:val="20"/>
          <w:shd w:val="clear" w:color="auto" w:fill="FFFFFF"/>
        </w:rPr>
        <w:t xml:space="preserve"> </w:t>
      </w:r>
      <w:r w:rsidRPr="00B52DBE">
        <w:rPr>
          <w:rFonts w:ascii="Segoe UI" w:hAnsi="Segoe UI" w:cs="Segoe UI"/>
          <w:b/>
          <w:bCs/>
          <w:color w:val="000000"/>
          <w:sz w:val="20"/>
          <w:szCs w:val="20"/>
          <w:shd w:val="clear" w:color="auto" w:fill="FFFFFF"/>
          <w:vertAlign w:val="superscript"/>
        </w:rPr>
        <w:t>16 </w:t>
      </w:r>
      <w:r w:rsidRPr="00B52DBE">
        <w:rPr>
          <w:rFonts w:ascii="Segoe UI" w:hAnsi="Segoe UI" w:cs="Segoe UI"/>
          <w:color w:val="000000"/>
          <w:sz w:val="20"/>
          <w:szCs w:val="20"/>
          <w:shd w:val="clear" w:color="auto" w:fill="FFFFFF"/>
        </w:rPr>
        <w:t>They were all filled with awe and praised God. “A great prophet has appeared among us,” they said. “God has come to help his people.” </w:t>
      </w:r>
      <w:r w:rsidRPr="00B52DBE">
        <w:rPr>
          <w:rFonts w:ascii="Segoe UI" w:hAnsi="Segoe UI" w:cs="Segoe UI"/>
          <w:b/>
          <w:bCs/>
          <w:color w:val="000000"/>
          <w:sz w:val="20"/>
          <w:szCs w:val="20"/>
          <w:shd w:val="clear" w:color="auto" w:fill="FFFFFF"/>
          <w:vertAlign w:val="superscript"/>
        </w:rPr>
        <w:t>17 </w:t>
      </w:r>
      <w:r w:rsidRPr="00B52DBE">
        <w:rPr>
          <w:rFonts w:ascii="Segoe UI" w:hAnsi="Segoe UI" w:cs="Segoe UI"/>
          <w:color w:val="000000"/>
          <w:sz w:val="20"/>
          <w:szCs w:val="20"/>
          <w:shd w:val="clear" w:color="auto" w:fill="FFFFFF"/>
        </w:rPr>
        <w:t>This news about Jesus spread throughout Judea and the surrounding country.</w:t>
      </w:r>
      <w:r w:rsidR="00404436">
        <w:rPr>
          <w:rFonts w:ascii="Segoe UI" w:hAnsi="Segoe UI" w:cs="Segoe UI"/>
          <w:color w:val="000000"/>
          <w:sz w:val="20"/>
          <w:szCs w:val="20"/>
          <w:shd w:val="clear" w:color="auto" w:fill="FFFFFF"/>
        </w:rPr>
        <w:t xml:space="preserve"> </w:t>
      </w:r>
      <w:r w:rsidR="00404436">
        <w:rPr>
          <w:rFonts w:ascii="Segoe UI" w:hAnsi="Segoe UI" w:cs="Segoe UI"/>
          <w:color w:val="FF0000"/>
          <w:sz w:val="20"/>
          <w:szCs w:val="20"/>
          <w:shd w:val="clear" w:color="auto" w:fill="FFFFFF"/>
        </w:rPr>
        <w:t xml:space="preserve">How do you react to this? You saw this dead young man. You were 100% sure he was dead. Jesus spoke to him, and he slowly opened his eyes and sat </w:t>
      </w:r>
      <w:r w:rsidR="00404436">
        <w:rPr>
          <w:rFonts w:ascii="Segoe UI" w:hAnsi="Segoe UI" w:cs="Segoe UI"/>
          <w:color w:val="FF0000"/>
          <w:sz w:val="20"/>
          <w:szCs w:val="20"/>
          <w:shd w:val="clear" w:color="auto" w:fill="FFFFFF"/>
        </w:rPr>
        <w:lastRenderedPageBreak/>
        <w:t>up! Then he stood up and started walking! How is this possible? How would you react if you were raised from the dead? Or your son?</w:t>
      </w:r>
      <w:r w:rsidR="00733BD3">
        <w:rPr>
          <w:rFonts w:ascii="Segoe UI" w:hAnsi="Segoe UI" w:cs="Segoe UI"/>
          <w:color w:val="FF0000"/>
          <w:sz w:val="20"/>
          <w:szCs w:val="20"/>
          <w:shd w:val="clear" w:color="auto" w:fill="FFFFFF"/>
        </w:rPr>
        <w:t xml:space="preserve"> Do you now believe Jesus has power over death? The death that comes to every single person ever in all of </w:t>
      </w:r>
      <w:proofErr w:type="gramStart"/>
      <w:r w:rsidR="00733BD3">
        <w:rPr>
          <w:rFonts w:ascii="Segoe UI" w:hAnsi="Segoe UI" w:cs="Segoe UI"/>
          <w:color w:val="FF0000"/>
          <w:sz w:val="20"/>
          <w:szCs w:val="20"/>
          <w:shd w:val="clear" w:color="auto" w:fill="FFFFFF"/>
        </w:rPr>
        <w:t>time?</w:t>
      </w:r>
      <w:proofErr w:type="gramEnd"/>
    </w:p>
    <w:p w14:paraId="27BE06A1" w14:textId="5E244988" w:rsidR="00956ED6" w:rsidRPr="00B51747" w:rsidRDefault="00956ED6">
      <w:pPr>
        <w:rPr>
          <w:color w:val="FF0000"/>
          <w:sz w:val="20"/>
          <w:szCs w:val="20"/>
        </w:rPr>
      </w:pPr>
    </w:p>
    <w:sectPr w:rsidR="00956ED6" w:rsidRPr="00B5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553A"/>
    <w:rsid w:val="001F336A"/>
    <w:rsid w:val="00201F7E"/>
    <w:rsid w:val="00234E63"/>
    <w:rsid w:val="00272C2A"/>
    <w:rsid w:val="00404436"/>
    <w:rsid w:val="0059553A"/>
    <w:rsid w:val="00733BD3"/>
    <w:rsid w:val="00956ED6"/>
    <w:rsid w:val="00B51747"/>
    <w:rsid w:val="00B52DBE"/>
    <w:rsid w:val="00CC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6E2C"/>
  <w15:chartTrackingRefBased/>
  <w15:docId w15:val="{0F0941D0-9A57-4DF5-BDC2-BEAE67DE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553A"/>
  </w:style>
  <w:style w:type="character" w:styleId="Hyperlink">
    <w:name w:val="Hyperlink"/>
    <w:basedOn w:val="DefaultParagraphFont"/>
    <w:uiPriority w:val="99"/>
    <w:semiHidden/>
    <w:unhideWhenUsed/>
    <w:rsid w:val="00595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21480">
      <w:bodyDiv w:val="1"/>
      <w:marLeft w:val="0"/>
      <w:marRight w:val="0"/>
      <w:marTop w:val="0"/>
      <w:marBottom w:val="0"/>
      <w:divBdr>
        <w:top w:val="none" w:sz="0" w:space="0" w:color="auto"/>
        <w:left w:val="none" w:sz="0" w:space="0" w:color="auto"/>
        <w:bottom w:val="none" w:sz="0" w:space="0" w:color="auto"/>
        <w:right w:val="none" w:sz="0" w:space="0" w:color="auto"/>
      </w:divBdr>
    </w:div>
    <w:div w:id="14305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2020-08-31T18:45:00Z</dcterms:created>
  <dcterms:modified xsi:type="dcterms:W3CDTF">2020-08-31T18:45:00Z</dcterms:modified>
</cp:coreProperties>
</file>