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A48FA" w14:textId="4336B987" w:rsidR="00481C6F" w:rsidRDefault="00481C6F" w:rsidP="00D428CF">
      <w:pPr>
        <w:spacing w:afterLines="60" w:after="144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bookmarkStart w:id="0" w:name="_GoBack"/>
      <w:bookmarkEnd w:id="0"/>
    </w:p>
    <w:p w14:paraId="1418B5D4" w14:textId="387D943E" w:rsidR="00481C6F" w:rsidRPr="00573B6E" w:rsidRDefault="004D713C" w:rsidP="00D428CF">
      <w:pPr>
        <w:spacing w:afterLines="60" w:after="144"/>
        <w:jc w:val="center"/>
        <w:rPr>
          <w:rFonts w:asciiTheme="majorHAnsi" w:hAnsiTheme="majorHAnsi" w:cstheme="majorHAnsi"/>
          <w:b/>
          <w:bCs/>
          <w:sz w:val="40"/>
          <w:szCs w:val="40"/>
          <w:u w:val="single"/>
          <w:lang w:val="es-MX"/>
        </w:rPr>
      </w:pPr>
      <w:r>
        <w:rPr>
          <w:b/>
          <w:bCs/>
          <w:sz w:val="40"/>
          <w:szCs w:val="40"/>
          <w:u w:val="single"/>
          <w:lang w:val="es"/>
        </w:rPr>
        <w:t>Desafío Corona</w:t>
      </w:r>
      <w:r w:rsidR="006C59F1" w:rsidRPr="004A77D2">
        <w:rPr>
          <w:b/>
          <w:bCs/>
          <w:sz w:val="40"/>
          <w:szCs w:val="40"/>
          <w:u w:val="single"/>
          <w:lang w:val="es"/>
        </w:rPr>
        <w:t xml:space="preserve"> Bingo</w:t>
      </w:r>
    </w:p>
    <w:p w14:paraId="34EFDCCC" w14:textId="77777777" w:rsidR="00C5705F" w:rsidRPr="00573B6E" w:rsidRDefault="006C59F1" w:rsidP="00D1578F">
      <w:pPr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>
        <w:rPr>
          <w:sz w:val="28"/>
          <w:szCs w:val="28"/>
          <w:lang w:val="es"/>
        </w:rPr>
        <w:t xml:space="preserve">¡Hola a todos!  Cada semana, para el domingo por la mañana, enviaré un paquete </w:t>
      </w:r>
      <w:r w:rsidR="00781240">
        <w:rPr>
          <w:sz w:val="28"/>
          <w:szCs w:val="28"/>
          <w:lang w:val="es"/>
        </w:rPr>
        <w:t xml:space="preserve">para la próxima semana.  </w:t>
      </w:r>
      <w:r>
        <w:rPr>
          <w:lang w:val="es"/>
        </w:rPr>
        <w:t xml:space="preserve"> </w:t>
      </w:r>
      <w:r w:rsidR="00D1578F">
        <w:rPr>
          <w:sz w:val="28"/>
          <w:szCs w:val="28"/>
          <w:lang w:val="es"/>
        </w:rPr>
        <w:t xml:space="preserve">El paquete tendrá una tarjeta </w:t>
      </w:r>
      <w:r>
        <w:rPr>
          <w:lang w:val="es"/>
        </w:rPr>
        <w:t xml:space="preserve">de Bingo que los niños (y otros miembros de la </w:t>
      </w:r>
      <w:r w:rsidR="00C5705F">
        <w:rPr>
          <w:sz w:val="28"/>
          <w:szCs w:val="28"/>
          <w:lang w:val="es"/>
        </w:rPr>
        <w:t>familia) pueden participar para ganar!  ¡Confiaré en ustedes, padres, para proporcionar un regalo divertido para el ganador!</w:t>
      </w:r>
    </w:p>
    <w:p w14:paraId="5C7ED9E6" w14:textId="4515C616" w:rsidR="00223771" w:rsidRPr="00573B6E" w:rsidRDefault="00223771" w:rsidP="00D1578F">
      <w:pPr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 w:rsidRPr="00223771">
        <w:rPr>
          <w:sz w:val="28"/>
          <w:szCs w:val="28"/>
          <w:u w:val="single"/>
          <w:lang w:val="es"/>
        </w:rPr>
        <w:t>Contenido</w:t>
      </w:r>
      <w:r>
        <w:rPr>
          <w:sz w:val="28"/>
          <w:szCs w:val="28"/>
          <w:lang w:val="es"/>
        </w:rPr>
        <w:t>:</w:t>
      </w:r>
    </w:p>
    <w:p w14:paraId="3139ADC6" w14:textId="562C8FF5" w:rsidR="00476851" w:rsidRPr="00573B6E" w:rsidRDefault="00C5705F" w:rsidP="00D1578F">
      <w:pPr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>
        <w:rPr>
          <w:sz w:val="28"/>
          <w:szCs w:val="28"/>
          <w:lang w:val="es"/>
        </w:rPr>
        <w:t xml:space="preserve">En la tarjeta bingo, habrá una </w:t>
      </w:r>
      <w:r w:rsidR="00C15E87">
        <w:rPr>
          <w:sz w:val="28"/>
          <w:szCs w:val="28"/>
          <w:lang w:val="es"/>
        </w:rPr>
        <w:t xml:space="preserve">variedad de actividades incluidas.  Algunos deben </w:t>
      </w:r>
      <w:r>
        <w:rPr>
          <w:lang w:val="es"/>
        </w:rPr>
        <w:t xml:space="preserve"> </w:t>
      </w:r>
      <w:r w:rsidR="007E75F5">
        <w:rPr>
          <w:sz w:val="28"/>
          <w:szCs w:val="28"/>
          <w:lang w:val="es"/>
        </w:rPr>
        <w:t xml:space="preserve">hacerse en familia, otros individualmente.  Algunos se harán en línea, otros sin el ordenador.  Algunos estarán en vivo, otros grabados.  </w:t>
      </w:r>
      <w:r>
        <w:rPr>
          <w:lang w:val="es"/>
        </w:rPr>
        <w:t xml:space="preserve"> </w:t>
      </w:r>
      <w:r w:rsidR="00223771">
        <w:rPr>
          <w:sz w:val="28"/>
          <w:szCs w:val="28"/>
          <w:lang w:val="es"/>
        </w:rPr>
        <w:t xml:space="preserve">Habrá una mezcla de contenido, oración y </w:t>
      </w:r>
      <w:r>
        <w:rPr>
          <w:lang w:val="es"/>
        </w:rPr>
        <w:t xml:space="preserve"> </w:t>
      </w:r>
      <w:r w:rsidR="002048B4">
        <w:rPr>
          <w:sz w:val="28"/>
          <w:szCs w:val="28"/>
          <w:lang w:val="es"/>
        </w:rPr>
        <w:t xml:space="preserve">actividades divertidas.  </w:t>
      </w:r>
      <w:r>
        <w:rPr>
          <w:lang w:val="es"/>
        </w:rPr>
        <w:t xml:space="preserve"> </w:t>
      </w:r>
      <w:r w:rsidR="009E2B1A">
        <w:rPr>
          <w:sz w:val="28"/>
          <w:szCs w:val="28"/>
          <w:lang w:val="es"/>
        </w:rPr>
        <w:t xml:space="preserve">Esta semana, habrá nueve actividades en </w:t>
      </w:r>
      <w:r>
        <w:rPr>
          <w:lang w:val="es"/>
        </w:rPr>
        <w:t xml:space="preserve">las que </w:t>
      </w:r>
      <w:proofErr w:type="gramStart"/>
      <w:r w:rsidR="004D5773">
        <w:rPr>
          <w:sz w:val="28"/>
          <w:szCs w:val="28"/>
          <w:lang w:val="es"/>
        </w:rPr>
        <w:t>todos</w:t>
      </w:r>
      <w:r>
        <w:rPr>
          <w:lang w:val="es"/>
        </w:rPr>
        <w:t xml:space="preserve"> </w:t>
      </w:r>
      <w:r w:rsidR="009E2B1A">
        <w:rPr>
          <w:sz w:val="28"/>
          <w:szCs w:val="28"/>
          <w:lang w:val="es"/>
        </w:rPr>
        <w:t xml:space="preserve"> podrán</w:t>
      </w:r>
      <w:proofErr w:type="gramEnd"/>
      <w:r w:rsidR="009E2B1A">
        <w:rPr>
          <w:sz w:val="28"/>
          <w:szCs w:val="28"/>
          <w:lang w:val="es"/>
        </w:rPr>
        <w:t xml:space="preserve"> participar.</w:t>
      </w:r>
    </w:p>
    <w:p w14:paraId="558B8CBF" w14:textId="77777777" w:rsidR="006B760D" w:rsidRPr="00573B6E" w:rsidRDefault="006B760D" w:rsidP="00D1578F">
      <w:pPr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 w:rsidRPr="0054442C">
        <w:rPr>
          <w:sz w:val="28"/>
          <w:szCs w:val="28"/>
          <w:u w:val="single"/>
          <w:lang w:val="es"/>
        </w:rPr>
        <w:t>Puntuación</w:t>
      </w:r>
      <w:r>
        <w:rPr>
          <w:sz w:val="28"/>
          <w:szCs w:val="28"/>
          <w:lang w:val="es"/>
        </w:rPr>
        <w:t>:</w:t>
      </w:r>
    </w:p>
    <w:p w14:paraId="4A02F5F6" w14:textId="0B522BA4" w:rsidR="006B760D" w:rsidRPr="00573B6E" w:rsidRDefault="006B760D" w:rsidP="00D1578F">
      <w:pPr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>
        <w:rPr>
          <w:sz w:val="28"/>
          <w:szCs w:val="28"/>
          <w:lang w:val="es"/>
        </w:rPr>
        <w:t xml:space="preserve">Los jugadores reciben 1 punto por cada bingo (tres en una fila) y </w:t>
      </w:r>
      <w:r w:rsidR="0054442C">
        <w:rPr>
          <w:sz w:val="28"/>
          <w:szCs w:val="28"/>
          <w:lang w:val="es"/>
        </w:rPr>
        <w:t>10 puntos por un apagón.</w:t>
      </w:r>
    </w:p>
    <w:p w14:paraId="3BAFDD58" w14:textId="33AF3F61" w:rsidR="00C65872" w:rsidRPr="00573B6E" w:rsidRDefault="00476851" w:rsidP="00D1578F">
      <w:pPr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>
        <w:rPr>
          <w:sz w:val="28"/>
          <w:szCs w:val="28"/>
          <w:lang w:val="es"/>
        </w:rPr>
        <w:t>Al final de la semana, tome una foto del ganador sosteniendo su tarjeta de Bingo y envíemela a través de Recordar</w:t>
      </w:r>
      <w:r w:rsidR="00C65872">
        <w:rPr>
          <w:sz w:val="28"/>
          <w:szCs w:val="28"/>
          <w:lang w:val="es"/>
        </w:rPr>
        <w:t xml:space="preserve">.  </w:t>
      </w:r>
      <w:r>
        <w:rPr>
          <w:lang w:val="es"/>
        </w:rPr>
        <w:t xml:space="preserve"> </w:t>
      </w:r>
      <w:r w:rsidR="004004DC">
        <w:rPr>
          <w:sz w:val="28"/>
          <w:szCs w:val="28"/>
          <w:lang w:val="es"/>
        </w:rPr>
        <w:t xml:space="preserve">Con cuántos puntos tiene.  </w:t>
      </w:r>
      <w:proofErr w:type="gramStart"/>
      <w:r w:rsidR="004004DC">
        <w:rPr>
          <w:sz w:val="28"/>
          <w:szCs w:val="28"/>
          <w:lang w:val="es"/>
        </w:rPr>
        <w:t>Incluso si sólo una persona juega, por favor envíe una foto al final de la semana para que podamos reconocer a los ganadores!</w:t>
      </w:r>
      <w:proofErr w:type="gramEnd"/>
    </w:p>
    <w:p w14:paraId="2052E1E3" w14:textId="77777777" w:rsidR="004A77D2" w:rsidRPr="00573B6E" w:rsidRDefault="00C65872" w:rsidP="00D1578F">
      <w:pPr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>
        <w:rPr>
          <w:sz w:val="28"/>
          <w:szCs w:val="28"/>
          <w:lang w:val="es"/>
        </w:rPr>
        <w:t xml:space="preserve">Habrá </w:t>
      </w:r>
      <w:r w:rsidR="004A77D2">
        <w:rPr>
          <w:sz w:val="28"/>
          <w:szCs w:val="28"/>
          <w:lang w:val="es"/>
        </w:rPr>
        <w:t>explicaciones de actividades en las siguientes páginas.</w:t>
      </w:r>
    </w:p>
    <w:p w14:paraId="5EB622DA" w14:textId="28271034" w:rsidR="004A77D2" w:rsidRPr="00573B6E" w:rsidRDefault="004004DC" w:rsidP="00D1578F">
      <w:pPr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>
        <w:rPr>
          <w:sz w:val="28"/>
          <w:szCs w:val="28"/>
          <w:lang w:val="es"/>
        </w:rPr>
        <w:t>Si tienes preguntas, la forma más fácil de contactarme es a través de Recordar.  Si NO está registrado en Recordar, los códigos de clase son los siguientes:</w:t>
      </w:r>
    </w:p>
    <w:p w14:paraId="7DA571A7" w14:textId="21AE236B" w:rsidR="004004DC" w:rsidRPr="00773FF9" w:rsidRDefault="00BA1B8D" w:rsidP="00773FF9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573B6E">
        <w:rPr>
          <w:sz w:val="28"/>
          <w:szCs w:val="28"/>
        </w:rPr>
        <w:t>Miércoles</w:t>
      </w:r>
      <w:proofErr w:type="spellEnd"/>
      <w:r w:rsidRPr="00573B6E">
        <w:rPr>
          <w:sz w:val="28"/>
          <w:szCs w:val="28"/>
        </w:rPr>
        <w:t xml:space="preserve"> English Speaking EDGE </w:t>
      </w:r>
      <w:proofErr w:type="spellStart"/>
      <w:r w:rsidRPr="00573B6E">
        <w:rPr>
          <w:sz w:val="28"/>
          <w:szCs w:val="28"/>
        </w:rPr>
        <w:t>Familias</w:t>
      </w:r>
      <w:proofErr w:type="spellEnd"/>
      <w:r w:rsidRPr="00573B6E">
        <w:rPr>
          <w:sz w:val="28"/>
          <w:szCs w:val="28"/>
        </w:rPr>
        <w:t>: @6a8bf7</w:t>
      </w:r>
    </w:p>
    <w:p w14:paraId="30918DF3" w14:textId="4E2B4B9B" w:rsidR="000F4275" w:rsidRPr="00573B6E" w:rsidRDefault="003116C0" w:rsidP="00773FF9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 w:rsidRPr="00773FF9">
        <w:rPr>
          <w:sz w:val="28"/>
          <w:szCs w:val="28"/>
          <w:lang w:val="es"/>
        </w:rPr>
        <w:t>Miércoles Familias EDGE de Habla Española: @</w:t>
      </w:r>
      <w:proofErr w:type="spellStart"/>
      <w:r w:rsidRPr="00773FF9">
        <w:rPr>
          <w:sz w:val="28"/>
          <w:szCs w:val="28"/>
          <w:lang w:val="es"/>
        </w:rPr>
        <w:t>dhbahh</w:t>
      </w:r>
      <w:proofErr w:type="spellEnd"/>
    </w:p>
    <w:p w14:paraId="6E005924" w14:textId="09036B3F" w:rsidR="003116C0" w:rsidRPr="00573B6E" w:rsidRDefault="003116C0" w:rsidP="00773FF9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 w:rsidRPr="00773FF9">
        <w:rPr>
          <w:sz w:val="28"/>
          <w:szCs w:val="28"/>
          <w:lang w:val="es"/>
        </w:rPr>
        <w:t>Domingo Inglés Hablando EDGE Familias: @7gfk3a</w:t>
      </w:r>
    </w:p>
    <w:p w14:paraId="7CD42297" w14:textId="46C325B1" w:rsidR="00DF078C" w:rsidRPr="00573B6E" w:rsidRDefault="00DF078C" w:rsidP="00773FF9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28"/>
          <w:szCs w:val="28"/>
          <w:shd w:val="clear" w:color="auto" w:fill="FFFFFF"/>
          <w:lang w:val="es-MX"/>
        </w:rPr>
      </w:pPr>
      <w:r w:rsidRPr="00773FF9">
        <w:rPr>
          <w:sz w:val="28"/>
          <w:szCs w:val="28"/>
          <w:lang w:val="es"/>
        </w:rPr>
        <w:t xml:space="preserve">Domingo Familias EDGE de Habla Española: </w:t>
      </w:r>
      <w:r w:rsidR="004A50CB" w:rsidRPr="00773FF9">
        <w:rPr>
          <w:sz w:val="28"/>
          <w:szCs w:val="28"/>
          <w:shd w:val="clear" w:color="auto" w:fill="FFFFFF"/>
          <w:lang w:val="es"/>
        </w:rPr>
        <w:t>@bdcda6</w:t>
      </w:r>
    </w:p>
    <w:p w14:paraId="4789C65A" w14:textId="5DE11229" w:rsidR="004A50CB" w:rsidRPr="00573B6E" w:rsidRDefault="004A50CB" w:rsidP="00773FF9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28"/>
          <w:szCs w:val="28"/>
          <w:shd w:val="clear" w:color="auto" w:fill="FFFFFF"/>
          <w:lang w:val="es-MX"/>
        </w:rPr>
      </w:pPr>
      <w:r w:rsidRPr="00773FF9">
        <w:rPr>
          <w:sz w:val="28"/>
          <w:szCs w:val="28"/>
          <w:shd w:val="clear" w:color="auto" w:fill="FFFFFF"/>
          <w:lang w:val="es"/>
        </w:rPr>
        <w:t>Familias de estudio en el hogar: @3f4f7b</w:t>
      </w:r>
    </w:p>
    <w:p w14:paraId="1E8294F3" w14:textId="7845097D" w:rsidR="00505D71" w:rsidRPr="00573B6E" w:rsidRDefault="00773FF9" w:rsidP="00DF078C">
      <w:pPr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>
        <w:rPr>
          <w:sz w:val="28"/>
          <w:szCs w:val="28"/>
          <w:lang w:val="es"/>
        </w:rPr>
        <w:t xml:space="preserve">Esta será nuestra semana de prueba.  Por favor anime a sus hijos a participar.  Nuestro objetivo es seguir teniendo eventos interactivos en vivo los domingos a las </w:t>
      </w:r>
      <w:r w:rsidR="00297C6F">
        <w:rPr>
          <w:sz w:val="28"/>
          <w:szCs w:val="28"/>
          <w:lang w:val="es"/>
        </w:rPr>
        <w:t xml:space="preserve">4pm y los miércoles </w:t>
      </w:r>
      <w:r>
        <w:rPr>
          <w:lang w:val="es"/>
        </w:rPr>
        <w:t xml:space="preserve">a las </w:t>
      </w:r>
      <w:r w:rsidR="008539B4">
        <w:rPr>
          <w:sz w:val="28"/>
          <w:szCs w:val="28"/>
          <w:lang w:val="es"/>
        </w:rPr>
        <w:t xml:space="preserve">6:30pm al menos durante las próximas semanas.  </w:t>
      </w:r>
    </w:p>
    <w:p w14:paraId="633602B0" w14:textId="77777777" w:rsidR="00DF078C" w:rsidRPr="00573B6E" w:rsidRDefault="00DF078C" w:rsidP="00D1578F">
      <w:pPr>
        <w:jc w:val="both"/>
        <w:rPr>
          <w:rFonts w:ascii="Arial" w:hAnsi="Arial" w:cs="Arial"/>
          <w:color w:val="6B6E72"/>
          <w:sz w:val="20"/>
          <w:szCs w:val="20"/>
          <w:shd w:val="clear" w:color="auto" w:fill="FFFFFF"/>
          <w:lang w:val="es-MX"/>
        </w:rPr>
      </w:pPr>
    </w:p>
    <w:p w14:paraId="29B35E1D" w14:textId="1E291DD4" w:rsidR="00573B6E" w:rsidRPr="00573B6E" w:rsidRDefault="006C59F1" w:rsidP="00573B6E">
      <w:pPr>
        <w:jc w:val="both"/>
        <w:rPr>
          <w:b/>
          <w:bCs/>
          <w:sz w:val="28"/>
          <w:szCs w:val="28"/>
          <w:u w:val="single"/>
          <w:lang w:val="es-MX"/>
        </w:rPr>
      </w:pPr>
      <w:r w:rsidRPr="00573B6E" w:rsidDel="00000001">
        <w:rPr>
          <w:sz w:val="28"/>
          <w:szCs w:val="28"/>
          <w:lang w:val="es-MX"/>
        </w:rPr>
        <w:br w:type="page"/>
      </w:r>
      <w:r w:rsidR="00573B6E" w:rsidRPr="00573B6E">
        <w:rPr>
          <w:b/>
          <w:bCs/>
          <w:sz w:val="28"/>
          <w:szCs w:val="28"/>
          <w:u w:val="single"/>
          <w:lang w:val="es"/>
        </w:rPr>
        <w:lastRenderedPageBreak/>
        <w:t xml:space="preserve">Cuarto domingo de Cuaresma del Evangelio de la Familia </w:t>
      </w:r>
      <w:proofErr w:type="spellStart"/>
      <w:r w:rsidR="00573B6E" w:rsidRPr="00573B6E">
        <w:rPr>
          <w:b/>
          <w:bCs/>
          <w:sz w:val="28"/>
          <w:szCs w:val="28"/>
          <w:u w:val="single"/>
          <w:lang w:val="es"/>
        </w:rPr>
        <w:t>Reflecti</w:t>
      </w:r>
      <w:r w:rsidR="00573B6E">
        <w:rPr>
          <w:b/>
          <w:bCs/>
          <w:sz w:val="28"/>
          <w:szCs w:val="28"/>
          <w:u w:val="single"/>
          <w:lang w:val="es"/>
        </w:rPr>
        <w:t>en</w:t>
      </w:r>
      <w:proofErr w:type="spellEnd"/>
    </w:p>
    <w:p w14:paraId="46DF0906" w14:textId="0929F547" w:rsidR="008539B4" w:rsidRPr="00573B6E" w:rsidRDefault="008539B4" w:rsidP="00573B6E">
      <w:pPr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es-MX"/>
        </w:rPr>
      </w:pPr>
      <w:r>
        <w:rPr>
          <w:b/>
          <w:bCs/>
          <w:lang w:val="es"/>
        </w:rPr>
        <w:t xml:space="preserve">Esto se puede hacer interactivamente a las 4pm del domingo, 3/22 a través de </w:t>
      </w:r>
      <w:proofErr w:type="gramStart"/>
      <w:r>
        <w:rPr>
          <w:b/>
          <w:bCs/>
          <w:lang w:val="es"/>
        </w:rPr>
        <w:t>Zoom</w:t>
      </w:r>
      <w:proofErr w:type="gramEnd"/>
      <w:r>
        <w:rPr>
          <w:b/>
          <w:bCs/>
          <w:lang w:val="es"/>
        </w:rPr>
        <w:t>, o simplemente juntos como una familia en casa.</w:t>
      </w:r>
    </w:p>
    <w:p w14:paraId="493577AB" w14:textId="1F2C2755" w:rsidR="00623AD5" w:rsidRPr="00573B6E" w:rsidRDefault="008539B4" w:rsidP="00D428CF">
      <w:pPr>
        <w:spacing w:afterLines="60" w:after="144"/>
        <w:rPr>
          <w:rFonts w:asciiTheme="majorHAnsi" w:hAnsiTheme="majorHAnsi" w:cstheme="majorHAnsi"/>
          <w:i/>
          <w:iCs/>
          <w:lang w:val="es-MX"/>
        </w:rPr>
      </w:pPr>
      <w:proofErr w:type="gramStart"/>
      <w:r w:rsidRPr="008539B4">
        <w:rPr>
          <w:b/>
          <w:bCs/>
          <w:i/>
          <w:iCs/>
          <w:lang w:val="es"/>
        </w:rPr>
        <w:t>Líder :</w:t>
      </w:r>
      <w:proofErr w:type="gramEnd"/>
      <w:r w:rsidRPr="008539B4">
        <w:rPr>
          <w:b/>
          <w:bCs/>
          <w:i/>
          <w:iCs/>
          <w:lang w:val="es"/>
        </w:rPr>
        <w:t xml:space="preserve"> Comience con la</w:t>
      </w:r>
      <w:r w:rsidRPr="008539B4">
        <w:rPr>
          <w:i/>
          <w:iCs/>
          <w:lang w:val="es"/>
        </w:rPr>
        <w:t xml:space="preserve">oración - pidiendo al Señor protección sobre usted y el mundo entero.  Luego reza 1 Padre Nuestro, 1 Ave María, y 1 Gloria Ser.  Usted debe tener un líder y un lector para esta actividad.  </w:t>
      </w:r>
    </w:p>
    <w:p w14:paraId="1246B9D3" w14:textId="38DB1EB2" w:rsidR="009A3CAB" w:rsidRPr="00573B6E" w:rsidRDefault="009A3CAB" w:rsidP="00D428CF">
      <w:pPr>
        <w:spacing w:afterLines="60" w:after="144"/>
        <w:rPr>
          <w:rFonts w:asciiTheme="majorHAnsi" w:hAnsiTheme="majorHAnsi" w:cstheme="majorHAnsi"/>
          <w:i/>
          <w:iCs/>
          <w:lang w:val="es-MX"/>
        </w:rPr>
      </w:pPr>
      <w:r w:rsidRPr="00D428CF">
        <w:rPr>
          <w:b/>
          <w:bCs/>
          <w:i/>
          <w:iCs/>
          <w:lang w:val="es"/>
        </w:rPr>
        <w:t>Líder</w:t>
      </w:r>
      <w:r w:rsidRPr="00D428CF">
        <w:rPr>
          <w:i/>
          <w:iCs/>
          <w:lang w:val="es"/>
        </w:rPr>
        <w:t xml:space="preserve">: El Evangelio de hoy habla de un ciego que Jesús sanó.  Jesús hace algo que parece muy extraño para curarlo.  Mezcla saliva y suciedad, la frota en los ojos del hombre y le dice que se bañe.  Veamos qué pasa cuando lo hace.  </w:t>
      </w:r>
    </w:p>
    <w:p w14:paraId="76717034" w14:textId="4E8A1189" w:rsidR="009A3CAB" w:rsidRPr="00573B6E" w:rsidRDefault="009A3CAB" w:rsidP="00D428CF">
      <w:pPr>
        <w:pStyle w:val="NormalWeb"/>
        <w:shd w:val="clear" w:color="auto" w:fill="FFFFFF"/>
        <w:spacing w:before="0" w:beforeAutospacing="0" w:afterLines="60" w:after="144" w:afterAutospacing="0" w:line="270" w:lineRule="atLeast"/>
        <w:rPr>
          <w:rFonts w:asciiTheme="majorHAnsi" w:hAnsiTheme="majorHAnsi" w:cstheme="majorHAnsi"/>
          <w:color w:val="333333"/>
          <w:sz w:val="22"/>
          <w:szCs w:val="22"/>
          <w:lang w:val="es-MX"/>
        </w:rPr>
      </w:pPr>
      <w:r w:rsidRPr="00D428CF">
        <w:rPr>
          <w:b/>
          <w:bCs/>
          <w:color w:val="333333"/>
          <w:sz w:val="22"/>
          <w:szCs w:val="22"/>
          <w:lang w:val="es"/>
        </w:rPr>
        <w:t>Lector</w:t>
      </w:r>
      <w:r>
        <w:rPr>
          <w:color w:val="333333"/>
          <w:sz w:val="22"/>
          <w:szCs w:val="22"/>
          <w:lang w:val="es"/>
        </w:rPr>
        <w:t xml:space="preserve">: </w:t>
      </w:r>
      <w:r>
        <w:rPr>
          <w:lang w:val="es"/>
        </w:rPr>
        <w:t xml:space="preserve"> </w:t>
      </w:r>
      <w:r w:rsidRPr="009A3CAB">
        <w:rPr>
          <w:color w:val="333333"/>
          <w:sz w:val="22"/>
          <w:szCs w:val="22"/>
          <w:lang w:val="es"/>
        </w:rPr>
        <w:t xml:space="preserve">Cuando Jesús pasó, vio a un hombre ciego desde su nacimiento.  Escupió en el suelo e hizo arcilla con la saliva, y se frotó la arcilla en los ojos, y le dijo: "Ve a lavarte en la piscina de Siloé" — lo que significa Enviado — Así que fue y se lavó, y volvió a ver. </w:t>
      </w:r>
    </w:p>
    <w:p w14:paraId="7B4ACA6F" w14:textId="7C5B0017" w:rsidR="00623AD5" w:rsidRPr="00573B6E" w:rsidRDefault="009A3CAB" w:rsidP="00D428CF">
      <w:pPr>
        <w:pStyle w:val="NormalWeb"/>
        <w:shd w:val="clear" w:color="auto" w:fill="FFFFFF"/>
        <w:spacing w:before="0" w:beforeAutospacing="0" w:afterLines="60" w:after="144" w:afterAutospacing="0" w:line="270" w:lineRule="atLeast"/>
        <w:rPr>
          <w:rFonts w:asciiTheme="majorHAnsi" w:hAnsiTheme="majorHAnsi" w:cstheme="majorHAnsi"/>
          <w:i/>
          <w:iCs/>
          <w:color w:val="333333"/>
          <w:sz w:val="22"/>
          <w:szCs w:val="22"/>
          <w:lang w:val="es-MX"/>
        </w:rPr>
      </w:pPr>
      <w:r w:rsidRPr="00D428CF">
        <w:rPr>
          <w:b/>
          <w:bCs/>
          <w:i/>
          <w:iCs/>
          <w:color w:val="333333"/>
          <w:sz w:val="22"/>
          <w:szCs w:val="22"/>
          <w:lang w:val="es"/>
        </w:rPr>
        <w:t>Líder</w:t>
      </w:r>
      <w:r w:rsidRPr="00D428CF">
        <w:rPr>
          <w:i/>
          <w:iCs/>
          <w:color w:val="333333"/>
          <w:sz w:val="22"/>
          <w:szCs w:val="22"/>
          <w:lang w:val="es"/>
        </w:rPr>
        <w:t>: ¿Qué le pasó al hombre después de bañarse en la piscina?  ¿Cómo crees que se sintió?  ¿Crees que la gente del pueblo estaba feliz por él?</w:t>
      </w:r>
    </w:p>
    <w:p w14:paraId="4A1F6944" w14:textId="231F903B" w:rsidR="00623AD5" w:rsidRPr="00573B6E" w:rsidRDefault="008539B4" w:rsidP="00D428CF">
      <w:pPr>
        <w:pStyle w:val="NormalWeb"/>
        <w:shd w:val="clear" w:color="auto" w:fill="FFFFFF"/>
        <w:spacing w:before="0" w:beforeAutospacing="0" w:afterLines="60" w:after="144" w:afterAutospacing="0" w:line="270" w:lineRule="atLeast"/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  <w:lang w:val="es-MX"/>
        </w:rPr>
      </w:pPr>
      <w:r>
        <w:rPr>
          <w:b/>
          <w:bCs/>
          <w:i/>
          <w:iCs/>
          <w:color w:val="333333"/>
          <w:sz w:val="22"/>
          <w:szCs w:val="22"/>
          <w:lang w:val="es"/>
        </w:rPr>
        <w:t xml:space="preserve">Líder: </w:t>
      </w:r>
      <w:r w:rsidR="00623AD5" w:rsidRPr="008539B4">
        <w:rPr>
          <w:i/>
          <w:iCs/>
          <w:color w:val="333333"/>
          <w:sz w:val="22"/>
          <w:szCs w:val="22"/>
          <w:lang w:val="es"/>
        </w:rPr>
        <w:t>Ahora vamos a leer lo que sucede a continuación:</w:t>
      </w:r>
    </w:p>
    <w:p w14:paraId="78EA5EEB" w14:textId="21631E81" w:rsidR="009A3CAB" w:rsidRPr="00573B6E" w:rsidRDefault="00623AD5" w:rsidP="00D428CF">
      <w:pPr>
        <w:pStyle w:val="NormalWeb"/>
        <w:shd w:val="clear" w:color="auto" w:fill="FFFFFF"/>
        <w:spacing w:before="0" w:beforeAutospacing="0" w:afterLines="60" w:after="144" w:afterAutospacing="0" w:line="286" w:lineRule="auto"/>
        <w:rPr>
          <w:rFonts w:asciiTheme="majorHAnsi" w:hAnsiTheme="majorHAnsi" w:cstheme="majorHAnsi"/>
          <w:color w:val="333333"/>
          <w:sz w:val="22"/>
          <w:szCs w:val="22"/>
          <w:lang w:val="es-MX"/>
        </w:rPr>
      </w:pPr>
      <w:r w:rsidRPr="00D428CF">
        <w:rPr>
          <w:b/>
          <w:bCs/>
          <w:color w:val="333333"/>
          <w:sz w:val="22"/>
          <w:szCs w:val="22"/>
          <w:lang w:val="es"/>
        </w:rPr>
        <w:t>Lector</w:t>
      </w:r>
      <w:r>
        <w:rPr>
          <w:color w:val="333333"/>
          <w:sz w:val="22"/>
          <w:szCs w:val="22"/>
          <w:lang w:val="es"/>
        </w:rPr>
        <w:t xml:space="preserve">: </w:t>
      </w:r>
      <w:r>
        <w:rPr>
          <w:lang w:val="es"/>
        </w:rPr>
        <w:t xml:space="preserve"> </w:t>
      </w:r>
      <w:r w:rsidR="009A3CAB" w:rsidRPr="009A3CAB">
        <w:rPr>
          <w:color w:val="333333"/>
          <w:sz w:val="22"/>
          <w:szCs w:val="22"/>
          <w:lang w:val="es"/>
        </w:rPr>
        <w:t>Sus vecinos y los que lo habían visto antes como un mendigo dijeron: "¿No es éste el que solía sentarse y mendigar?" Algunos dijeron: "Es, pero otros dijeron: "No, sólo se parece a él". "Yo soy."</w:t>
      </w:r>
    </w:p>
    <w:p w14:paraId="52484A17" w14:textId="2318656C" w:rsidR="009A3CAB" w:rsidRPr="00573B6E" w:rsidRDefault="009A3CAB" w:rsidP="00D428CF">
      <w:pPr>
        <w:pStyle w:val="NormalWeb"/>
        <w:shd w:val="clear" w:color="auto" w:fill="FFFFFF"/>
        <w:spacing w:before="0" w:beforeAutospacing="0" w:afterLines="60" w:after="144" w:afterAutospacing="0" w:line="270" w:lineRule="atLeast"/>
        <w:rPr>
          <w:rFonts w:asciiTheme="majorHAnsi" w:hAnsiTheme="majorHAnsi" w:cstheme="majorHAnsi"/>
          <w:color w:val="333333"/>
          <w:sz w:val="22"/>
          <w:szCs w:val="22"/>
          <w:lang w:val="es-MX"/>
        </w:rPr>
      </w:pPr>
      <w:r w:rsidRPr="009A3CAB">
        <w:rPr>
          <w:color w:val="333333"/>
          <w:sz w:val="22"/>
          <w:szCs w:val="22"/>
          <w:lang w:val="es"/>
        </w:rPr>
        <w:t>Trajeron al que una vez estuvo ciego ante los fariseos. Ahora Jesús había hecho arcilla y abrió los ojos en un sábado.  Entonces, los fariseos también le preguntaron cómo era capaz de ver.  Les dijo: "Me puso arcilla en los ojos, y yo me lavé, y ahora puedo ver".  Entonces, algunos de los fariseos dijeron: "Este hombre no es de Dios, porque no guarda el día de reposo".  Pero otros dijeron: "¿Cómo puede un hombre pecador hacer tales señales?" Y había una división entre ellos.  Entonces, le dijeron al ciego otra vez: "¿Qué tienes que decir de él, desde que te abrió los ojos?"  Dijo: "Es un profeta".</w:t>
      </w:r>
    </w:p>
    <w:p w14:paraId="529DFA95" w14:textId="517458CD" w:rsidR="00623AD5" w:rsidRPr="00573B6E" w:rsidRDefault="00623AD5" w:rsidP="00D428CF">
      <w:pPr>
        <w:pStyle w:val="NormalWeb"/>
        <w:shd w:val="clear" w:color="auto" w:fill="FFFFFF"/>
        <w:spacing w:before="0" w:beforeAutospacing="0" w:afterLines="60" w:after="144" w:afterAutospacing="0" w:line="270" w:lineRule="atLeast"/>
        <w:rPr>
          <w:rFonts w:asciiTheme="majorHAnsi" w:hAnsiTheme="majorHAnsi" w:cstheme="majorHAnsi"/>
          <w:i/>
          <w:iCs/>
          <w:color w:val="333333"/>
          <w:sz w:val="22"/>
          <w:szCs w:val="22"/>
          <w:lang w:val="es-MX"/>
        </w:rPr>
      </w:pPr>
      <w:r w:rsidRPr="00D428CF">
        <w:rPr>
          <w:b/>
          <w:bCs/>
          <w:i/>
          <w:iCs/>
          <w:color w:val="333333"/>
          <w:sz w:val="22"/>
          <w:szCs w:val="22"/>
          <w:lang w:val="es"/>
        </w:rPr>
        <w:t>Líder</w:t>
      </w:r>
      <w:r w:rsidRPr="00D428CF">
        <w:rPr>
          <w:i/>
          <w:iCs/>
          <w:color w:val="333333"/>
          <w:sz w:val="22"/>
          <w:szCs w:val="22"/>
          <w:lang w:val="es"/>
        </w:rPr>
        <w:t xml:space="preserve">: ¿Cuál fue la reacción de los que rodean al hombre?  </w:t>
      </w:r>
      <w:r>
        <w:rPr>
          <w:lang w:val="es"/>
        </w:rPr>
        <w:t xml:space="preserve">¿Qué es un fariseo? </w:t>
      </w:r>
      <w:r w:rsidRPr="00D428CF">
        <w:rPr>
          <w:rStyle w:val="FootnoteReference"/>
          <w:i/>
          <w:iCs/>
          <w:color w:val="333333"/>
          <w:sz w:val="22"/>
          <w:szCs w:val="22"/>
          <w:lang w:val="es"/>
        </w:rPr>
        <w:footnoteReference w:id="1"/>
      </w:r>
      <w:r>
        <w:rPr>
          <w:lang w:val="es"/>
        </w:rPr>
        <w:t xml:space="preserve"> </w:t>
      </w:r>
      <w:r w:rsidRPr="00D428CF">
        <w:rPr>
          <w:i/>
          <w:iCs/>
          <w:color w:val="333333"/>
          <w:sz w:val="22"/>
          <w:szCs w:val="22"/>
          <w:lang w:val="es"/>
        </w:rPr>
        <w:t xml:space="preserve"> Los fariseos tenían una regla de que no podías trabajar en el día de reposo.  </w:t>
      </w:r>
      <w:r>
        <w:rPr>
          <w:lang w:val="es"/>
        </w:rPr>
        <w:t xml:space="preserve">¿Qué </w:t>
      </w:r>
      <w:r w:rsidRPr="00D428CF">
        <w:rPr>
          <w:i/>
          <w:iCs/>
          <w:color w:val="333333"/>
          <w:sz w:val="22"/>
          <w:szCs w:val="22"/>
          <w:lang w:val="es"/>
        </w:rPr>
        <w:t>pensaban que Jesús había hecho mal?</w:t>
      </w:r>
      <w:r>
        <w:rPr>
          <w:lang w:val="es"/>
        </w:rPr>
        <w:t xml:space="preserve"> </w:t>
      </w:r>
      <w:r w:rsidRPr="00D428CF">
        <w:rPr>
          <w:rStyle w:val="FootnoteReference"/>
          <w:i/>
          <w:iCs/>
          <w:color w:val="333333"/>
          <w:sz w:val="22"/>
          <w:szCs w:val="22"/>
          <w:lang w:val="es"/>
        </w:rPr>
        <w:footnoteReference w:id="2"/>
      </w:r>
    </w:p>
    <w:p w14:paraId="0DE7E098" w14:textId="7B753721" w:rsidR="009A3CAB" w:rsidRPr="00573B6E" w:rsidRDefault="00623AD5" w:rsidP="00D428CF">
      <w:pPr>
        <w:pStyle w:val="NormalWeb"/>
        <w:shd w:val="clear" w:color="auto" w:fill="FFFFFF"/>
        <w:spacing w:before="0" w:beforeAutospacing="0" w:afterLines="60" w:after="144" w:afterAutospacing="0" w:line="270" w:lineRule="atLeast"/>
        <w:rPr>
          <w:rFonts w:asciiTheme="majorHAnsi" w:hAnsiTheme="majorHAnsi" w:cstheme="majorHAnsi"/>
          <w:color w:val="333333"/>
          <w:sz w:val="22"/>
          <w:szCs w:val="22"/>
          <w:lang w:val="es-MX"/>
        </w:rPr>
      </w:pPr>
      <w:r w:rsidRPr="00D428CF">
        <w:rPr>
          <w:b/>
          <w:bCs/>
          <w:color w:val="333333"/>
          <w:sz w:val="22"/>
          <w:szCs w:val="22"/>
          <w:lang w:val="es"/>
        </w:rPr>
        <w:t>Lector</w:t>
      </w:r>
      <w:r>
        <w:rPr>
          <w:color w:val="333333"/>
          <w:sz w:val="22"/>
          <w:szCs w:val="22"/>
          <w:lang w:val="es"/>
        </w:rPr>
        <w:t xml:space="preserve">: </w:t>
      </w:r>
      <w:r>
        <w:rPr>
          <w:lang w:val="es"/>
        </w:rPr>
        <w:t xml:space="preserve"> </w:t>
      </w:r>
      <w:r w:rsidR="009A3CAB" w:rsidRPr="009A3CAB">
        <w:rPr>
          <w:color w:val="333333"/>
          <w:sz w:val="22"/>
          <w:szCs w:val="22"/>
          <w:lang w:val="es"/>
        </w:rPr>
        <w:t>Ellos respondieron y le dijeron:</w:t>
      </w:r>
      <w:r>
        <w:rPr>
          <w:rStyle w:val="FootnoteReference"/>
          <w:color w:val="333333"/>
          <w:sz w:val="22"/>
          <w:szCs w:val="22"/>
          <w:lang w:val="es"/>
        </w:rPr>
        <w:footnoteReference w:id="3"/>
      </w:r>
      <w:r w:rsidR="009A3CAB" w:rsidRPr="009A3CAB">
        <w:rPr>
          <w:color w:val="333333"/>
          <w:sz w:val="22"/>
          <w:szCs w:val="22"/>
          <w:lang w:val="es"/>
        </w:rPr>
        <w:t>"¿Naciste totalmente en pecado, y estás tratando de enseñarnos?" Luego lo echaron. Cuando Jesús oyó que lo habían echado, lo encontró y dijo: "¿Crees en el Hijo del Hombre?" Respondió y dijo: "¿Quién es él, señor, para que yo pueda creer en él?" Jesús le dijo: "Lo has visto, y el que habla contigo es él." Dijo: "Yo creo, Señor", y lo adoraba.</w:t>
      </w:r>
    </w:p>
    <w:p w14:paraId="350265F2" w14:textId="41C29993" w:rsidR="00D428CF" w:rsidRPr="00573B6E" w:rsidRDefault="00623AD5" w:rsidP="00D428CF">
      <w:pPr>
        <w:spacing w:afterLines="60" w:after="144"/>
        <w:rPr>
          <w:rStyle w:val="Hyperlink"/>
          <w:rFonts w:asciiTheme="majorHAnsi" w:hAnsiTheme="majorHAnsi" w:cstheme="majorHAnsi"/>
          <w:lang w:val="es-MX"/>
        </w:rPr>
      </w:pPr>
      <w:r w:rsidRPr="00D428CF">
        <w:rPr>
          <w:b/>
          <w:bCs/>
          <w:lang w:val="es"/>
        </w:rPr>
        <w:t>Líder: ¿Qué dijo el hombre acerca de</w:t>
      </w:r>
      <w:r w:rsidR="00D428CF">
        <w:rPr>
          <w:i/>
          <w:iCs/>
          <w:lang w:val="es"/>
        </w:rPr>
        <w:t xml:space="preserve"> Jesús?  ¿Qué hizo después de decir eso?  ¿Qué significa adorar a Dios?  </w:t>
      </w:r>
      <w:r>
        <w:rPr>
          <w:lang w:val="es"/>
        </w:rPr>
        <w:t xml:space="preserve">¿Cuál es la manera más perfecta de adorar a Dios cada semana? </w:t>
      </w:r>
      <w:r w:rsidR="00D428CF">
        <w:rPr>
          <w:rStyle w:val="FootnoteReference"/>
          <w:i/>
          <w:iCs/>
          <w:lang w:val="es"/>
        </w:rPr>
        <w:footnoteReference w:id="4"/>
      </w:r>
      <w:r>
        <w:rPr>
          <w:lang w:val="es"/>
        </w:rPr>
        <w:t xml:space="preserve"> </w:t>
      </w:r>
      <w:r w:rsidR="00D428CF">
        <w:rPr>
          <w:i/>
          <w:iCs/>
          <w:lang w:val="es"/>
        </w:rPr>
        <w:t xml:space="preserve">  </w:t>
      </w:r>
      <w:r>
        <w:rPr>
          <w:lang w:val="es"/>
        </w:rPr>
        <w:t xml:space="preserve">Vamos </w:t>
      </w:r>
      <w:r w:rsidR="00D428CF">
        <w:rPr>
          <w:lang w:val="es"/>
        </w:rPr>
        <w:br/>
        <w:t xml:space="preserve">a ver este video que da una imagen de esta historia: </w:t>
      </w:r>
      <w:r>
        <w:rPr>
          <w:lang w:val="es"/>
        </w:rPr>
        <w:t xml:space="preserve"> </w:t>
      </w:r>
      <w:hyperlink r:id="rId11" w:history="1">
        <w:r w:rsidR="009A3CAB" w:rsidRPr="009A3CAB">
          <w:rPr>
            <w:rStyle w:val="Hyperlink"/>
            <w:lang w:val="es"/>
          </w:rPr>
          <w:t>https://www.youtube.com/watch?v=X4qZ2KSbdxI</w:t>
        </w:r>
      </w:hyperlink>
      <w:r>
        <w:rPr>
          <w:lang w:val="es"/>
        </w:rPr>
        <w:t xml:space="preserve"> </w:t>
      </w:r>
      <w:r w:rsidR="00D428CF">
        <w:rPr>
          <w:i/>
          <w:iCs/>
          <w:lang w:val="es"/>
        </w:rPr>
        <w:br/>
      </w:r>
    </w:p>
    <w:p w14:paraId="618A7ABC" w14:textId="0DB218A4" w:rsidR="008539B4" w:rsidRPr="00573B6E" w:rsidRDefault="008539B4" w:rsidP="00D428CF">
      <w:pPr>
        <w:spacing w:afterLines="60" w:after="144"/>
        <w:rPr>
          <w:rFonts w:asciiTheme="majorHAnsi" w:hAnsiTheme="majorHAnsi" w:cstheme="majorHAnsi"/>
          <w:lang w:val="es-MX"/>
        </w:rPr>
      </w:pPr>
      <w:r>
        <w:rPr>
          <w:lang w:val="es"/>
        </w:rPr>
        <w:t>Analice cualquier cosa que haya notado en el video que ayudó a aclarar el pasaje.  ¡A partir de ahí, termina en oración!</w:t>
      </w:r>
    </w:p>
    <w:p w14:paraId="04B6144E" w14:textId="343C32AE" w:rsidR="00D428CF" w:rsidRPr="00573B6E" w:rsidRDefault="003F611A" w:rsidP="00D428CF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  <w:lang w:val="es-MX"/>
        </w:rPr>
      </w:pPr>
      <w:r>
        <w:rPr>
          <w:noProof/>
          <w:lang w:val="e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EC38E1" wp14:editId="74D30778">
                <wp:simplePos x="0" y="0"/>
                <wp:positionH relativeFrom="column">
                  <wp:posOffset>-627961</wp:posOffset>
                </wp:positionH>
                <wp:positionV relativeFrom="paragraph">
                  <wp:posOffset>436</wp:posOffset>
                </wp:positionV>
                <wp:extent cx="1828800" cy="605790"/>
                <wp:effectExtent l="0" t="0" r="0" b="0"/>
                <wp:wrapThrough wrapText="bothSides">
                  <wp:wrapPolygon edited="0">
                    <wp:start x="1985" y="0"/>
                    <wp:lineTo x="1985" y="21091"/>
                    <wp:lineTo x="17862" y="21091"/>
                    <wp:lineTo x="17862" y="0"/>
                    <wp:lineTo x="1985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0B5225" w14:textId="00FB85FF" w:rsidR="003F611A" w:rsidRPr="003F611A" w:rsidRDefault="003F611A" w:rsidP="003F611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C38E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9.45pt;margin-top:.05pt;width:2in;height:47.7pt;z-index: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" filled="f" stroked="f">
                <v:textbox>
                  <w:txbxContent>
                    <w:p w14:paraId="7D0B5225" w14:textId="00FB85FF" w:rsidR="003F611A" w:rsidRPr="003F611A" w:rsidRDefault="003F611A" w:rsidP="003F611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428CF" w:rsidRPr="00B47770">
        <w:rPr>
          <w:b/>
          <w:bCs/>
          <w:sz w:val="24"/>
          <w:szCs w:val="24"/>
          <w:u w:val="single"/>
          <w:lang w:val="es"/>
        </w:rPr>
        <w:t>Actividades del Evangelio Familiar del Cuarto Domingo de Cuaresma</w:t>
      </w:r>
    </w:p>
    <w:p w14:paraId="085CB54A" w14:textId="74174BD8" w:rsidR="003F611A" w:rsidRPr="00573B6E" w:rsidRDefault="003F611A" w:rsidP="00D428CF">
      <w:pPr>
        <w:rPr>
          <w:rFonts w:asciiTheme="majorHAnsi" w:hAnsiTheme="majorHAnsi" w:cstheme="majorHAnsi"/>
          <w:b/>
          <w:bCs/>
          <w:sz w:val="28"/>
          <w:szCs w:val="28"/>
          <w:lang w:val="es-MX"/>
        </w:rPr>
      </w:pPr>
      <w:r w:rsidRPr="008539B4">
        <w:rPr>
          <w:b/>
          <w:bCs/>
          <w:sz w:val="28"/>
          <w:szCs w:val="28"/>
          <w:lang w:val="es"/>
        </w:rPr>
        <w:t xml:space="preserve">Elija una de las siguientes opciones para completar el cuadrado dos </w:t>
      </w:r>
      <w:r w:rsidRPr="008539B4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  <w:lang w:val="e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02BE35" w14:textId="42CB327D" w:rsidR="00D428CF" w:rsidRPr="00573B6E" w:rsidRDefault="00D428CF" w:rsidP="00D428CF">
      <w:pPr>
        <w:rPr>
          <w:rFonts w:asciiTheme="majorHAnsi" w:hAnsiTheme="majorHAnsi" w:cstheme="majorHAnsi"/>
          <w:sz w:val="24"/>
          <w:szCs w:val="24"/>
          <w:u w:val="single"/>
          <w:lang w:val="es-MX"/>
        </w:rPr>
      </w:pPr>
      <w:r w:rsidRPr="00573B6E">
        <w:rPr>
          <w:sz w:val="24"/>
          <w:szCs w:val="24"/>
          <w:u w:val="single"/>
          <w:lang w:val="es"/>
        </w:rPr>
        <w:t>¡</w:t>
      </w:r>
      <w:proofErr w:type="spellStart"/>
      <w:r w:rsidRPr="00573B6E">
        <w:rPr>
          <w:sz w:val="24"/>
          <w:szCs w:val="24"/>
          <w:u w:val="single"/>
          <w:lang w:val="es"/>
        </w:rPr>
        <w:t>Colorealo</w:t>
      </w:r>
      <w:proofErr w:type="spellEnd"/>
      <w:r w:rsidRPr="00573B6E">
        <w:rPr>
          <w:sz w:val="24"/>
          <w:szCs w:val="24"/>
          <w:u w:val="single"/>
          <w:lang w:val="es"/>
        </w:rPr>
        <w:t>!</w:t>
      </w:r>
    </w:p>
    <w:p w14:paraId="373468BA" w14:textId="6CDA0EE6" w:rsidR="00D428CF" w:rsidRPr="00573B6E" w:rsidRDefault="00B47770" w:rsidP="00D428CF">
      <w:pPr>
        <w:rPr>
          <w:lang w:val="es-MX"/>
        </w:rPr>
      </w:pPr>
      <w:r w:rsidRPr="00573B6E">
        <w:rPr>
          <w:noProof/>
          <w:lang w:val="es"/>
        </w:rPr>
        <w:drawing>
          <wp:anchor distT="0" distB="0" distL="114300" distR="114300" simplePos="0" relativeHeight="251655680" behindDoc="1" locked="0" layoutInCell="1" allowOverlap="1" wp14:anchorId="14BDCC1F" wp14:editId="5ED27BB5">
            <wp:simplePos x="0" y="0"/>
            <wp:positionH relativeFrom="margin">
              <wp:posOffset>4255770</wp:posOffset>
            </wp:positionH>
            <wp:positionV relativeFrom="paragraph">
              <wp:posOffset>70485</wp:posOffset>
            </wp:positionV>
            <wp:extent cx="1683385" cy="1883410"/>
            <wp:effectExtent l="0" t="0" r="0" b="2540"/>
            <wp:wrapTight wrapText="bothSides">
              <wp:wrapPolygon edited="0">
                <wp:start x="0" y="0"/>
                <wp:lineTo x="0" y="21411"/>
                <wp:lineTo x="21266" y="21411"/>
                <wp:lineTo x="212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="00D428CF" w:rsidRPr="00573B6E">
          <w:rPr>
            <w:rStyle w:val="Hyperlink"/>
            <w:lang w:val="es"/>
          </w:rPr>
          <w:t>https://sermons4kids.com/healing_blind_colorpg.htm</w:t>
        </w:r>
      </w:hyperlink>
      <w:r w:rsidR="00D428CF" w:rsidRPr="00573B6E">
        <w:rPr>
          <w:lang w:val="es"/>
        </w:rPr>
        <w:t xml:space="preserve">.  Puede hacer esto más grande o hacer clic en el enlace, imprimir, colorear.  </w:t>
      </w:r>
    </w:p>
    <w:p w14:paraId="06E628B3" w14:textId="531718CE" w:rsidR="00D428CF" w:rsidRPr="00573B6E" w:rsidRDefault="00D428CF" w:rsidP="00D428CF">
      <w:pPr>
        <w:rPr>
          <w:lang w:val="es-MX"/>
        </w:rPr>
      </w:pPr>
      <w:r w:rsidRPr="00573B6E">
        <w:rPr>
          <w:lang w:val="es"/>
        </w:rPr>
        <w:t>En la parte de atrás, escribe una oración agradeciendo a Jesús por ayudarte a mantenerte saludable.</w:t>
      </w:r>
    </w:p>
    <w:p w14:paraId="4569E785" w14:textId="37928C85" w:rsidR="00D428CF" w:rsidRPr="00573B6E" w:rsidRDefault="00D428CF" w:rsidP="00D428CF">
      <w:pPr>
        <w:rPr>
          <w:sz w:val="24"/>
          <w:szCs w:val="24"/>
          <w:u w:val="single"/>
          <w:lang w:val="es-MX"/>
        </w:rPr>
      </w:pPr>
      <w:r w:rsidRPr="00573B6E">
        <w:rPr>
          <w:sz w:val="24"/>
          <w:szCs w:val="24"/>
          <w:u w:val="single"/>
          <w:lang w:val="es"/>
        </w:rPr>
        <w:t>¡</w:t>
      </w:r>
      <w:proofErr w:type="spellStart"/>
      <w:r w:rsidRPr="00573B6E">
        <w:rPr>
          <w:sz w:val="24"/>
          <w:szCs w:val="24"/>
          <w:u w:val="single"/>
          <w:lang w:val="es"/>
        </w:rPr>
        <w:t>Actua</w:t>
      </w:r>
      <w:proofErr w:type="spellEnd"/>
      <w:r w:rsidRPr="00573B6E">
        <w:rPr>
          <w:sz w:val="24"/>
          <w:szCs w:val="24"/>
          <w:u w:val="single"/>
          <w:lang w:val="es"/>
        </w:rPr>
        <w:t>!</w:t>
      </w:r>
    </w:p>
    <w:p w14:paraId="5D644BA9" w14:textId="3DF3F74D" w:rsidR="00D428CF" w:rsidRPr="00573B6E" w:rsidRDefault="00D428CF" w:rsidP="00D428CF">
      <w:pPr>
        <w:rPr>
          <w:rFonts w:asciiTheme="majorHAnsi" w:hAnsiTheme="majorHAnsi" w:cstheme="majorHAnsi"/>
          <w:lang w:val="es-MX"/>
        </w:rPr>
      </w:pPr>
      <w:r w:rsidRPr="00573B6E">
        <w:rPr>
          <w:lang w:val="es"/>
        </w:rPr>
        <w:t>¿Puede usted la familia actuar la historia del hombre nacido ciego?  Grabarlo, verlo juntos e imaginar lo agradecido que el hombre debe haber sido con Jesús.  ¿Por qué estás agradecido esta semana?</w:t>
      </w:r>
    </w:p>
    <w:p w14:paraId="68861D01" w14:textId="0B0ED34E" w:rsidR="00B47770" w:rsidRPr="00573B6E" w:rsidRDefault="00B47770" w:rsidP="00D428CF">
      <w:pPr>
        <w:rPr>
          <w:rFonts w:asciiTheme="majorHAnsi" w:hAnsiTheme="majorHAnsi" w:cstheme="majorHAnsi"/>
          <w:sz w:val="24"/>
          <w:szCs w:val="24"/>
          <w:u w:val="single"/>
          <w:lang w:val="es-MX"/>
        </w:rPr>
      </w:pPr>
      <w:r w:rsidRPr="00573B6E">
        <w:rPr>
          <w:sz w:val="24"/>
          <w:szCs w:val="24"/>
          <w:u w:val="single"/>
          <w:lang w:val="es"/>
        </w:rPr>
        <w:t>¡Lista!</w:t>
      </w:r>
    </w:p>
    <w:p w14:paraId="75F922FC" w14:textId="7E816F1B" w:rsidR="00B47770" w:rsidRPr="00573B6E" w:rsidRDefault="00B47770" w:rsidP="00D428CF">
      <w:pPr>
        <w:rPr>
          <w:rFonts w:asciiTheme="majorHAnsi" w:hAnsiTheme="majorHAnsi" w:cstheme="majorHAnsi"/>
          <w:lang w:val="es-MX"/>
        </w:rPr>
      </w:pPr>
      <w:r w:rsidRPr="00573B6E">
        <w:rPr>
          <w:lang w:val="es"/>
        </w:rPr>
        <w:t>¿Puede su familia hacer una lista de lo que usted está agradecido por?  Pida a cada persona que escoja una que hayan estado especialmente agradecidas por la semana pasada.</w:t>
      </w:r>
    </w:p>
    <w:p w14:paraId="46905E69" w14:textId="68D8CE95" w:rsidR="00B47770" w:rsidRPr="00573B6E" w:rsidRDefault="00B47770" w:rsidP="00D428CF">
      <w:pPr>
        <w:rPr>
          <w:rFonts w:asciiTheme="majorHAnsi" w:hAnsiTheme="majorHAnsi" w:cstheme="majorHAnsi"/>
          <w:sz w:val="24"/>
          <w:szCs w:val="24"/>
          <w:u w:val="single"/>
          <w:lang w:val="es-MX"/>
        </w:rPr>
      </w:pPr>
      <w:r w:rsidRPr="00573B6E">
        <w:rPr>
          <w:sz w:val="24"/>
          <w:szCs w:val="24"/>
          <w:u w:val="single"/>
          <w:lang w:val="es"/>
        </w:rPr>
        <w:t>¡</w:t>
      </w:r>
      <w:proofErr w:type="spellStart"/>
      <w:r w:rsidRPr="00573B6E">
        <w:rPr>
          <w:sz w:val="24"/>
          <w:szCs w:val="24"/>
          <w:u w:val="single"/>
          <w:lang w:val="es"/>
        </w:rPr>
        <w:t>Discutele</w:t>
      </w:r>
      <w:proofErr w:type="spellEnd"/>
      <w:r w:rsidRPr="00573B6E">
        <w:rPr>
          <w:sz w:val="24"/>
          <w:szCs w:val="24"/>
          <w:u w:val="single"/>
          <w:lang w:val="es"/>
        </w:rPr>
        <w:t>!</w:t>
      </w:r>
    </w:p>
    <w:p w14:paraId="142A5007" w14:textId="4153A39C" w:rsidR="003F611A" w:rsidRPr="00573B6E" w:rsidRDefault="00B47770" w:rsidP="00463A4A">
      <w:pPr>
        <w:rPr>
          <w:rFonts w:asciiTheme="majorHAnsi" w:hAnsiTheme="majorHAnsi" w:cstheme="majorHAnsi"/>
          <w:sz w:val="20"/>
          <w:szCs w:val="20"/>
          <w:lang w:val="es-MX"/>
        </w:rPr>
      </w:pPr>
      <w:r w:rsidRPr="00573B6E">
        <w:rPr>
          <w:lang w:val="es"/>
        </w:rPr>
        <w:t xml:space="preserve">Como familia, ¿son fuertes en adorar a Jesús?  ¿Asistes a misa cada semana?  ¿Rezar antes de las comidas?  ¿Adorarlo por medio de la obediencia a los padres, funcionarios del gobierno, entrenadores, sacerdotes, etc.?  ¿Haces tiempo para la oración personal?  Tómate un tiempo para decidir cómo puedes crecer en esta área, así </w:t>
      </w:r>
      <w:proofErr w:type="gramStart"/>
      <w:r w:rsidRPr="00573B6E">
        <w:rPr>
          <w:lang w:val="es"/>
        </w:rPr>
        <w:t>que</w:t>
      </w:r>
      <w:proofErr w:type="gramEnd"/>
      <w:r w:rsidRPr="00573B6E">
        <w:rPr>
          <w:lang w:val="es"/>
        </w:rPr>
        <w:t xml:space="preserve"> si alguien te preguntara acerca de Jesús, podrías decir: "¡Creo!" y demuestras esta creencia a través de la adoración.</w:t>
      </w:r>
      <w:r w:rsidR="00573B6E" w:rsidRPr="00573B6E">
        <w:rPr>
          <w:sz w:val="20"/>
          <w:szCs w:val="20"/>
          <w:lang w:val="es"/>
        </w:rPr>
        <w:pict w14:anchorId="3D50906B">
          <v:rect id="_x0000_i1030" style="width:0;height:1.5pt" o:hralign="center" o:hrstd="t" o:hr="t" fillcolor="#a0a0a0" stroked="f"/>
        </w:pict>
      </w:r>
    </w:p>
    <w:p w14:paraId="686E040A" w14:textId="6C66034A" w:rsidR="007009C1" w:rsidRPr="006E37B3" w:rsidRDefault="00A80B9E" w:rsidP="007009C1">
      <w:pPr>
        <w:rPr>
          <w:rFonts w:asciiTheme="majorHAnsi" w:hAnsiTheme="majorHAnsi" w:cstheme="majorHAnsi"/>
          <w:sz w:val="24"/>
          <w:szCs w:val="24"/>
          <w:u w:val="single"/>
        </w:rPr>
      </w:pPr>
      <w:r w:rsidRPr="006E37B3">
        <w:rPr>
          <w:noProof/>
          <w:sz w:val="24"/>
          <w:szCs w:val="24"/>
          <w:u w:val="single"/>
          <w:lang w:val="es"/>
        </w:rPr>
        <w:drawing>
          <wp:anchor distT="0" distB="0" distL="114300" distR="114300" simplePos="0" relativeHeight="251662848" behindDoc="1" locked="0" layoutInCell="1" allowOverlap="1" wp14:anchorId="7A3351D0" wp14:editId="4BE0A4FF">
            <wp:simplePos x="0" y="0"/>
            <wp:positionH relativeFrom="margin">
              <wp:posOffset>3690237</wp:posOffset>
            </wp:positionH>
            <wp:positionV relativeFrom="paragraph">
              <wp:posOffset>4666</wp:posOffset>
            </wp:positionV>
            <wp:extent cx="1902460" cy="3144520"/>
            <wp:effectExtent l="0" t="0" r="2540" b="0"/>
            <wp:wrapTight wrapText="bothSides">
              <wp:wrapPolygon edited="0">
                <wp:start x="0" y="0"/>
                <wp:lineTo x="0" y="21460"/>
                <wp:lineTo x="21413" y="21460"/>
                <wp:lineTo x="21413" y="0"/>
                <wp:lineTo x="0" y="0"/>
              </wp:wrapPolygon>
            </wp:wrapTight>
            <wp:docPr id="11" name="Picture 11" descr="Un montón de he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200222_13380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314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37B3">
        <w:rPr>
          <w:noProof/>
          <w:sz w:val="24"/>
          <w:szCs w:val="24"/>
          <w:u w:val="single"/>
          <w:lang w:val="es"/>
        </w:rPr>
        <w:drawing>
          <wp:anchor distT="0" distB="0" distL="114300" distR="114300" simplePos="0" relativeHeight="251663872" behindDoc="1" locked="0" layoutInCell="1" allowOverlap="1" wp14:anchorId="56150F2E" wp14:editId="0426A71A">
            <wp:simplePos x="0" y="0"/>
            <wp:positionH relativeFrom="column">
              <wp:posOffset>506776</wp:posOffset>
            </wp:positionH>
            <wp:positionV relativeFrom="paragraph">
              <wp:posOffset>284533</wp:posOffset>
            </wp:positionV>
            <wp:extent cx="2434728" cy="2996831"/>
            <wp:effectExtent l="0" t="0" r="3810" b="0"/>
            <wp:wrapTight wrapText="bothSides">
              <wp:wrapPolygon edited="0">
                <wp:start x="0" y="0"/>
                <wp:lineTo x="0" y="21421"/>
                <wp:lineTo x="21465" y="21421"/>
                <wp:lineTo x="2146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1"/>
                    <a:stretch/>
                  </pic:blipFill>
                  <pic:spPr bwMode="auto">
                    <a:xfrm>
                      <a:off x="0" y="0"/>
                      <a:ext cx="2434728" cy="299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63A4A" w:rsidRPr="006E37B3">
        <w:rPr>
          <w:noProof/>
          <w:sz w:val="24"/>
          <w:szCs w:val="24"/>
          <w:u w:val="single"/>
          <w:lang w:val="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0F72EA" wp14:editId="59E54977">
                <wp:simplePos x="0" y="0"/>
                <wp:positionH relativeFrom="column">
                  <wp:posOffset>-649413</wp:posOffset>
                </wp:positionH>
                <wp:positionV relativeFrom="paragraph">
                  <wp:posOffset>7995</wp:posOffset>
                </wp:positionV>
                <wp:extent cx="1828800" cy="605790"/>
                <wp:effectExtent l="0" t="0" r="0" b="0"/>
                <wp:wrapThrough wrapText="bothSides">
                  <wp:wrapPolygon edited="0">
                    <wp:start x="1985" y="0"/>
                    <wp:lineTo x="1985" y="21091"/>
                    <wp:lineTo x="17862" y="21091"/>
                    <wp:lineTo x="17862" y="0"/>
                    <wp:lineTo x="1985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AEBD62" w14:textId="13F5A271" w:rsidR="00D2056A" w:rsidRPr="003F611A" w:rsidRDefault="00D2056A" w:rsidP="00D205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F72EA" id="Text Box 6" o:spid="_x0000_s1027" type="#_x0000_t202" style="position:absolute;margin-left:-51.15pt;margin-top:.65pt;width:2in;height:47.7pt;z-index:251660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" filled="f" stroked="f">
                <v:textbox>
                  <w:txbxContent>
                    <w:p w14:paraId="2DAEBD62" w14:textId="13F5A271" w:rsidR="00D2056A" w:rsidRPr="003F611A" w:rsidRDefault="00D2056A" w:rsidP="00D2056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E37B3" w:rsidRPr="006E37B3">
        <w:rPr>
          <w:sz w:val="24"/>
          <w:szCs w:val="24"/>
          <w:u w:val="single"/>
          <w:lang w:val="es"/>
        </w:rPr>
        <w:t xml:space="preserve">¡Viva Mary </w:t>
      </w:r>
      <w:proofErr w:type="spellStart"/>
      <w:r w:rsidR="006E37B3" w:rsidRPr="006E37B3">
        <w:rPr>
          <w:sz w:val="24"/>
          <w:szCs w:val="24"/>
          <w:u w:val="single"/>
          <w:lang w:val="es"/>
        </w:rPr>
        <w:t>Walks</w:t>
      </w:r>
      <w:proofErr w:type="spellEnd"/>
      <w:r w:rsidR="006E37B3" w:rsidRPr="006E37B3">
        <w:rPr>
          <w:sz w:val="24"/>
          <w:szCs w:val="24"/>
          <w:u w:val="single"/>
          <w:lang w:val="es"/>
        </w:rPr>
        <w:t>!</w:t>
      </w:r>
    </w:p>
    <w:p w14:paraId="47A0816F" w14:textId="6F90FF47" w:rsidR="007009C1" w:rsidRDefault="007009C1" w:rsidP="007009C1">
      <w:pPr>
        <w:tabs>
          <w:tab w:val="left" w:pos="1110"/>
        </w:tabs>
        <w:rPr>
          <w:rFonts w:asciiTheme="majorHAnsi" w:hAnsiTheme="majorHAnsi" w:cstheme="majorHAnsi"/>
        </w:rPr>
      </w:pPr>
    </w:p>
    <w:p w14:paraId="289E3DB5" w14:textId="59B2066B" w:rsidR="00933C92" w:rsidRDefault="00933C92" w:rsidP="007009C1">
      <w:pPr>
        <w:tabs>
          <w:tab w:val="left" w:pos="1110"/>
        </w:tabs>
        <w:rPr>
          <w:rFonts w:asciiTheme="majorHAnsi" w:hAnsiTheme="majorHAnsi" w:cstheme="majorHAnsi"/>
        </w:rPr>
      </w:pPr>
    </w:p>
    <w:p w14:paraId="1DAD2385" w14:textId="16386755" w:rsidR="00933C92" w:rsidRDefault="00933C92" w:rsidP="007009C1">
      <w:pPr>
        <w:tabs>
          <w:tab w:val="left" w:pos="1110"/>
        </w:tabs>
        <w:rPr>
          <w:rFonts w:asciiTheme="majorHAnsi" w:hAnsiTheme="majorHAnsi" w:cstheme="majorHAnsi"/>
        </w:rPr>
      </w:pPr>
    </w:p>
    <w:p w14:paraId="0CE0DC55" w14:textId="2971620D" w:rsidR="00933C92" w:rsidRDefault="00933C92" w:rsidP="007009C1">
      <w:pPr>
        <w:tabs>
          <w:tab w:val="left" w:pos="1110"/>
        </w:tabs>
        <w:rPr>
          <w:rFonts w:asciiTheme="majorHAnsi" w:hAnsiTheme="majorHAnsi" w:cstheme="majorHAnsi"/>
        </w:rPr>
      </w:pPr>
    </w:p>
    <w:p w14:paraId="7DCB56E6" w14:textId="7CD1AF03" w:rsidR="00933C92" w:rsidRDefault="00933C92" w:rsidP="007009C1">
      <w:pPr>
        <w:tabs>
          <w:tab w:val="left" w:pos="1110"/>
        </w:tabs>
        <w:rPr>
          <w:rFonts w:asciiTheme="majorHAnsi" w:hAnsiTheme="majorHAnsi" w:cstheme="majorHAnsi"/>
        </w:rPr>
      </w:pPr>
    </w:p>
    <w:p w14:paraId="1333F0DE" w14:textId="4AAC21FB" w:rsidR="00933C92" w:rsidRDefault="00933C92" w:rsidP="007009C1">
      <w:pPr>
        <w:tabs>
          <w:tab w:val="left" w:pos="1110"/>
        </w:tabs>
        <w:rPr>
          <w:rFonts w:asciiTheme="majorHAnsi" w:hAnsiTheme="majorHAnsi" w:cstheme="majorHAnsi"/>
        </w:rPr>
      </w:pPr>
    </w:p>
    <w:p w14:paraId="48A06FE7" w14:textId="4DF1C2F7" w:rsidR="00933C92" w:rsidRDefault="00933C92" w:rsidP="007009C1">
      <w:pPr>
        <w:tabs>
          <w:tab w:val="left" w:pos="1110"/>
        </w:tabs>
        <w:rPr>
          <w:rFonts w:asciiTheme="majorHAnsi" w:hAnsiTheme="majorHAnsi" w:cstheme="majorHAnsi"/>
        </w:rPr>
      </w:pPr>
    </w:p>
    <w:p w14:paraId="4ED15399" w14:textId="4F80F491" w:rsidR="00933C92" w:rsidRDefault="00933C92" w:rsidP="007009C1">
      <w:pPr>
        <w:tabs>
          <w:tab w:val="left" w:pos="1110"/>
        </w:tabs>
        <w:rPr>
          <w:rFonts w:asciiTheme="majorHAnsi" w:hAnsiTheme="majorHAnsi" w:cstheme="majorHAnsi"/>
        </w:rPr>
      </w:pPr>
    </w:p>
    <w:p w14:paraId="21332C4E" w14:textId="433766B5" w:rsidR="00933C92" w:rsidRDefault="00933C92" w:rsidP="007009C1">
      <w:pPr>
        <w:tabs>
          <w:tab w:val="left" w:pos="1110"/>
        </w:tabs>
        <w:rPr>
          <w:rFonts w:asciiTheme="majorHAnsi" w:hAnsiTheme="majorHAnsi" w:cstheme="majorHAnsi"/>
        </w:rPr>
      </w:pPr>
    </w:p>
    <w:p w14:paraId="3F6BF456" w14:textId="2B896521" w:rsidR="00933C92" w:rsidRDefault="00933C92" w:rsidP="007009C1">
      <w:pPr>
        <w:tabs>
          <w:tab w:val="left" w:pos="1110"/>
        </w:tabs>
        <w:rPr>
          <w:rFonts w:asciiTheme="majorHAnsi" w:hAnsiTheme="majorHAnsi" w:cstheme="majorHAnsi"/>
        </w:rPr>
      </w:pPr>
    </w:p>
    <w:p w14:paraId="50F96D51" w14:textId="529E7688" w:rsidR="00933C92" w:rsidRPr="00573B6E" w:rsidRDefault="00933C92" w:rsidP="007009C1">
      <w:pPr>
        <w:tabs>
          <w:tab w:val="left" w:pos="1110"/>
        </w:tabs>
        <w:rPr>
          <w:rFonts w:asciiTheme="majorHAnsi" w:hAnsiTheme="majorHAnsi" w:cstheme="majorHAnsi"/>
          <w:lang w:val="es-MX"/>
        </w:rPr>
      </w:pPr>
      <w:r w:rsidRPr="00DF3C94">
        <w:rPr>
          <w:b/>
          <w:bCs/>
          <w:noProof/>
          <w:sz w:val="28"/>
          <w:szCs w:val="28"/>
          <w:lang w:val="es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3D30B1" wp14:editId="4C403CD6">
                <wp:simplePos x="0" y="0"/>
                <wp:positionH relativeFrom="leftMargin">
                  <wp:posOffset>301442</wp:posOffset>
                </wp:positionH>
                <wp:positionV relativeFrom="paragraph">
                  <wp:posOffset>223490</wp:posOffset>
                </wp:positionV>
                <wp:extent cx="1828800" cy="638810"/>
                <wp:effectExtent l="0" t="0" r="0" b="0"/>
                <wp:wrapThrough wrapText="bothSides">
                  <wp:wrapPolygon edited="0">
                    <wp:start x="1985" y="0"/>
                    <wp:lineTo x="1985" y="20919"/>
                    <wp:lineTo x="17862" y="20919"/>
                    <wp:lineTo x="17862" y="0"/>
                    <wp:lineTo x="1985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527557" w14:textId="7E207CFA" w:rsidR="00933C92" w:rsidRPr="003F611A" w:rsidRDefault="00933C92" w:rsidP="00933C9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D30B1" id="Text Box 12" o:spid="_x0000_s1028" type="#_x0000_t202" style="position:absolute;margin-left:23.75pt;margin-top:17.6pt;width:2in;height:50.3pt;z-index:251653632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" filled="f" stroked="f">
                <v:textbox>
                  <w:txbxContent>
                    <w:p w14:paraId="75527557" w14:textId="7E207CFA" w:rsidR="00933C92" w:rsidRPr="003F611A" w:rsidRDefault="00933C92" w:rsidP="00933C92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E37B3" w:rsidRPr="00DF3C94">
        <w:rPr>
          <w:b/>
          <w:bCs/>
          <w:sz w:val="28"/>
          <w:szCs w:val="28"/>
          <w:lang w:val="es"/>
        </w:rPr>
        <w:t>Usted debe aprender sus oraciones en</w:t>
      </w:r>
      <w:r w:rsidR="00AC33BB" w:rsidRPr="00DF3C94">
        <w:rPr>
          <w:b/>
          <w:bCs/>
          <w:sz w:val="28"/>
          <w:szCs w:val="28"/>
          <w:lang w:val="es"/>
        </w:rPr>
        <w:t xml:space="preserve"> el pedido a continuación: </w:t>
      </w:r>
      <w:proofErr w:type="gramStart"/>
      <w:r w:rsidR="00AC33BB" w:rsidRPr="00DF3C94">
        <w:rPr>
          <w:b/>
          <w:bCs/>
          <w:sz w:val="28"/>
          <w:szCs w:val="28"/>
          <w:lang w:val="es"/>
        </w:rPr>
        <w:t>Con el fin de poner una X en su tarjeta de bingo, Tengo que aprender una NUEVA oración</w:t>
      </w:r>
      <w:r w:rsidR="0024351C">
        <w:rPr>
          <w:b/>
          <w:bCs/>
          <w:sz w:val="28"/>
          <w:szCs w:val="28"/>
          <w:lang w:val="es"/>
        </w:rPr>
        <w:t xml:space="preserve"> o una oración en un idioma diferente</w:t>
      </w:r>
      <w:r w:rsidR="00AC33BB" w:rsidRPr="00DF3C94">
        <w:rPr>
          <w:sz w:val="28"/>
          <w:szCs w:val="28"/>
          <w:lang w:val="es"/>
        </w:rPr>
        <w:t>!</w:t>
      </w:r>
      <w:proofErr w:type="gramEnd"/>
      <w:r w:rsidR="006E37B3" w:rsidRPr="00DF3C94">
        <w:rPr>
          <w:sz w:val="28"/>
          <w:szCs w:val="28"/>
          <w:lang w:val="es"/>
        </w:rPr>
        <w:t xml:space="preserve"> </w:t>
      </w:r>
    </w:p>
    <w:tbl>
      <w:tblPr>
        <w:tblStyle w:val="TableGrid"/>
        <w:tblpPr w:leftFromText="180" w:rightFromText="180" w:vertAnchor="page" w:horzAnchor="margin" w:tblpY="203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3B6E" w:rsidRPr="002A1AC4" w14:paraId="27B18165" w14:textId="77777777" w:rsidTr="009C0182">
        <w:trPr>
          <w:trHeight w:val="1889"/>
        </w:trPr>
        <w:tc>
          <w:tcPr>
            <w:tcW w:w="3116" w:type="dxa"/>
          </w:tcPr>
          <w:p w14:paraId="74863F65" w14:textId="77777777" w:rsidR="00573B6E" w:rsidRDefault="00573B6E" w:rsidP="00573B6E">
            <w:pPr>
              <w:tabs>
                <w:tab w:val="left" w:pos="1110"/>
              </w:tabs>
              <w:jc w:val="center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Sign of the Cross</w:t>
            </w:r>
          </w:p>
          <w:p w14:paraId="5D3B08F7" w14:textId="77777777" w:rsidR="00573B6E" w:rsidRDefault="00573B6E" w:rsidP="00573B6E">
            <w:pPr>
              <w:tabs>
                <w:tab w:val="left" w:pos="1110"/>
              </w:tabs>
              <w:jc w:val="center"/>
              <w:rPr>
                <w:rFonts w:asciiTheme="majorHAnsi" w:hAnsiTheme="majorHAnsi" w:cstheme="majorHAnsi"/>
              </w:rPr>
            </w:pPr>
          </w:p>
          <w:p w14:paraId="4DE83A5D" w14:textId="3CD3CE90" w:rsidR="00573B6E" w:rsidRPr="002A1AC4" w:rsidRDefault="00573B6E" w:rsidP="00573B6E">
            <w:pPr>
              <w:tabs>
                <w:tab w:val="left" w:pos="11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In the name of the Father,</w:t>
            </w:r>
            <w:r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shd w:val="clear" w:color="auto" w:fill="FFFFFF"/>
              </w:rPr>
              <w:t>And of the Son,</w:t>
            </w:r>
            <w:r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shd w:val="clear" w:color="auto" w:fill="FFFFFF"/>
              </w:rPr>
              <w:t>And of the Holy Spirit.</w:t>
            </w:r>
            <w:r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shd w:val="clear" w:color="auto" w:fill="FFFFFF"/>
              </w:rPr>
              <w:t>Amen.</w:t>
            </w:r>
          </w:p>
        </w:tc>
        <w:tc>
          <w:tcPr>
            <w:tcW w:w="3117" w:type="dxa"/>
            <w:vMerge w:val="restart"/>
          </w:tcPr>
          <w:p w14:paraId="63E71962" w14:textId="77777777" w:rsidR="00573B6E" w:rsidRDefault="00573B6E" w:rsidP="00573B6E">
            <w:pPr>
              <w:tabs>
                <w:tab w:val="left" w:pos="1110"/>
              </w:tabs>
              <w:jc w:val="center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Our Father</w:t>
            </w:r>
          </w:p>
          <w:p w14:paraId="33C5BFC9" w14:textId="77777777" w:rsidR="00573B6E" w:rsidRDefault="00573B6E" w:rsidP="00573B6E">
            <w:pPr>
              <w:tabs>
                <w:tab w:val="left" w:pos="1110"/>
              </w:tabs>
              <w:jc w:val="center"/>
              <w:rPr>
                <w:rFonts w:asciiTheme="majorHAnsi" w:hAnsiTheme="majorHAnsi" w:cstheme="majorHAnsi"/>
              </w:rPr>
            </w:pPr>
          </w:p>
          <w:p w14:paraId="0640CE53" w14:textId="445B4D2C" w:rsidR="00573B6E" w:rsidRPr="002A1AC4" w:rsidRDefault="00573B6E" w:rsidP="00573B6E">
            <w:pPr>
              <w:tabs>
                <w:tab w:val="left" w:pos="11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Our Father, who art in heaven,</w:t>
            </w:r>
            <w:r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shd w:val="clear" w:color="auto" w:fill="FFFFFF"/>
              </w:rPr>
              <w:t>hallowed be thy name;</w:t>
            </w:r>
            <w:r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shd w:val="clear" w:color="auto" w:fill="FFFFFF"/>
              </w:rPr>
              <w:t>thy kingdom come;</w:t>
            </w:r>
            <w:r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shd w:val="clear" w:color="auto" w:fill="FFFFFF"/>
              </w:rPr>
              <w:t>thy will be done</w:t>
            </w:r>
            <w:r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shd w:val="clear" w:color="auto" w:fill="FFFFFF"/>
              </w:rPr>
              <w:t>on earth as it is in heaven.</w:t>
            </w:r>
            <w:r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shd w:val="clear" w:color="auto" w:fill="FFFFFF"/>
              </w:rPr>
              <w:t>Give us this day our daily bread;</w:t>
            </w:r>
            <w:r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shd w:val="clear" w:color="auto" w:fill="FFFFFF"/>
              </w:rPr>
              <w:t>and forgive us our trespasses,</w:t>
            </w:r>
            <w:r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shd w:val="clear" w:color="auto" w:fill="FFFFFF"/>
              </w:rPr>
              <w:t>as we forgive those who trespass against us;</w:t>
            </w:r>
            <w:r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shd w:val="clear" w:color="auto" w:fill="FFFFFF"/>
              </w:rPr>
              <w:t>and lead us not into temptation,</w:t>
            </w:r>
            <w:r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shd w:val="clear" w:color="auto" w:fill="FFFFFF"/>
              </w:rPr>
              <w:t>but deliver us from evil.</w:t>
            </w:r>
            <w:r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shd w:val="clear" w:color="auto" w:fill="FFFFFF"/>
              </w:rPr>
              <w:t>Amen.</w:t>
            </w:r>
          </w:p>
        </w:tc>
        <w:tc>
          <w:tcPr>
            <w:tcW w:w="3117" w:type="dxa"/>
            <w:vMerge w:val="restart"/>
          </w:tcPr>
          <w:p w14:paraId="7DAC71F0" w14:textId="77777777" w:rsidR="00573B6E" w:rsidRDefault="00573B6E" w:rsidP="00573B6E">
            <w:pPr>
              <w:tabs>
                <w:tab w:val="left" w:pos="1110"/>
              </w:tabs>
              <w:jc w:val="center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The Hail Mary</w:t>
            </w:r>
          </w:p>
          <w:p w14:paraId="5B9C0609" w14:textId="77777777" w:rsidR="00573B6E" w:rsidRDefault="00573B6E" w:rsidP="00573B6E">
            <w:pPr>
              <w:tabs>
                <w:tab w:val="left" w:pos="1110"/>
              </w:tabs>
              <w:jc w:val="center"/>
              <w:rPr>
                <w:rFonts w:asciiTheme="majorHAnsi" w:hAnsiTheme="majorHAnsi" w:cstheme="majorHAnsi"/>
              </w:rPr>
            </w:pPr>
          </w:p>
          <w:p w14:paraId="0BA07F3C" w14:textId="77777777" w:rsidR="00573B6E" w:rsidRDefault="00573B6E" w:rsidP="00573B6E">
            <w:pPr>
              <w:shd w:val="clear" w:color="auto" w:fill="FFFFFF"/>
              <w:spacing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Hail, Mary, full of grace.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br/>
              <w:t>The Lord is with thee.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br/>
              <w:t>Blessed art thou among women,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br/>
              <w:t>and blessed is the fruit of thy womb, Jesus.</w:t>
            </w:r>
          </w:p>
          <w:p w14:paraId="273DCCDB" w14:textId="77777777" w:rsidR="00573B6E" w:rsidRDefault="00573B6E" w:rsidP="00573B6E">
            <w:pPr>
              <w:shd w:val="clear" w:color="auto" w:fill="FFFFFF"/>
              <w:spacing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Holy Mary, Mother of God,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br/>
              <w:t>pray for us sinners,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br/>
              <w:t>now and at the hour of our death.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br/>
              <w:t>Amen.</w:t>
            </w:r>
          </w:p>
          <w:p w14:paraId="78992F1E" w14:textId="77777777" w:rsidR="00573B6E" w:rsidRPr="002A1AC4" w:rsidRDefault="00573B6E" w:rsidP="00573B6E">
            <w:pPr>
              <w:tabs>
                <w:tab w:val="left" w:pos="111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573B6E" w:rsidRPr="002A1AC4" w14:paraId="3B4E0A6B" w14:textId="77777777" w:rsidTr="00FE4A64">
        <w:trPr>
          <w:trHeight w:val="2602"/>
        </w:trPr>
        <w:tc>
          <w:tcPr>
            <w:tcW w:w="3116" w:type="dxa"/>
          </w:tcPr>
          <w:p w14:paraId="6416F2A8" w14:textId="77777777" w:rsidR="00573B6E" w:rsidRDefault="00573B6E" w:rsidP="00573B6E">
            <w:pPr>
              <w:tabs>
                <w:tab w:val="left" w:pos="1110"/>
              </w:tabs>
              <w:jc w:val="center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Glory Be</w:t>
            </w:r>
          </w:p>
          <w:p w14:paraId="5F680CE4" w14:textId="77777777" w:rsidR="00573B6E" w:rsidRDefault="00573B6E" w:rsidP="00573B6E">
            <w:pPr>
              <w:tabs>
                <w:tab w:val="left" w:pos="1110"/>
              </w:tabs>
              <w:jc w:val="center"/>
              <w:rPr>
                <w:rFonts w:asciiTheme="majorHAnsi" w:hAnsiTheme="majorHAnsi" w:cstheme="majorHAnsi"/>
              </w:rPr>
            </w:pPr>
          </w:p>
          <w:p w14:paraId="1ABD88E5" w14:textId="35C37C51" w:rsidR="00573B6E" w:rsidRPr="002A1AC4" w:rsidRDefault="00573B6E" w:rsidP="00573B6E">
            <w:pPr>
              <w:tabs>
                <w:tab w:val="left" w:pos="11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Glory be to the Father,</w:t>
            </w:r>
            <w:r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shd w:val="clear" w:color="auto" w:fill="FFFFFF"/>
              </w:rPr>
              <w:t>and to the Son,</w:t>
            </w:r>
            <w:r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shd w:val="clear" w:color="auto" w:fill="FFFFFF"/>
              </w:rPr>
              <w:t>and to the Holy Spirit.</w:t>
            </w:r>
            <w:r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shd w:val="clear" w:color="auto" w:fill="FFFFFF"/>
              </w:rPr>
              <w:t>As it was in the beginning,</w:t>
            </w:r>
            <w:r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shd w:val="clear" w:color="auto" w:fill="FFFFFF"/>
              </w:rPr>
              <w:t>is now, and ever shall be,</w:t>
            </w:r>
            <w:r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shd w:val="clear" w:color="auto" w:fill="FFFFFF"/>
              </w:rPr>
              <w:t>world without end.</w:t>
            </w:r>
            <w:r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shd w:val="clear" w:color="auto" w:fill="FFFFFF"/>
              </w:rPr>
              <w:t>Amen.</w:t>
            </w:r>
          </w:p>
        </w:tc>
        <w:tc>
          <w:tcPr>
            <w:tcW w:w="3117" w:type="dxa"/>
            <w:vMerge/>
            <w:vAlign w:val="center"/>
          </w:tcPr>
          <w:p w14:paraId="743970A3" w14:textId="77777777" w:rsidR="00573B6E" w:rsidRPr="002A1AC4" w:rsidRDefault="00573B6E" w:rsidP="00573B6E">
            <w:pPr>
              <w:tabs>
                <w:tab w:val="left" w:pos="11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  <w:vMerge/>
            <w:vAlign w:val="center"/>
          </w:tcPr>
          <w:p w14:paraId="5AA306F0" w14:textId="77777777" w:rsidR="00573B6E" w:rsidRPr="002A1AC4" w:rsidRDefault="00573B6E" w:rsidP="00573B6E">
            <w:pPr>
              <w:tabs>
                <w:tab w:val="left" w:pos="1110"/>
              </w:tabs>
              <w:rPr>
                <w:rFonts w:asciiTheme="majorHAnsi" w:hAnsiTheme="majorHAnsi" w:cstheme="majorHAnsi"/>
              </w:rPr>
            </w:pPr>
          </w:p>
        </w:tc>
      </w:tr>
      <w:tr w:rsidR="00573B6E" w:rsidRPr="00B96AC9" w14:paraId="066BEE93" w14:textId="77777777" w:rsidTr="009C0182">
        <w:trPr>
          <w:trHeight w:val="1790"/>
        </w:trPr>
        <w:tc>
          <w:tcPr>
            <w:tcW w:w="3116" w:type="dxa"/>
          </w:tcPr>
          <w:p w14:paraId="56FD726D" w14:textId="77777777" w:rsidR="00573B6E" w:rsidRDefault="00573B6E" w:rsidP="00573B6E">
            <w:pPr>
              <w:tabs>
                <w:tab w:val="left" w:pos="1110"/>
              </w:tabs>
              <w:jc w:val="center"/>
              <w:rPr>
                <w:rFonts w:asciiTheme="majorHAnsi" w:hAnsiTheme="majorHAnsi" w:cstheme="majorHAnsi"/>
                <w:color w:val="000000"/>
                <w:u w:val="single"/>
                <w:shd w:val="clear" w:color="auto" w:fill="FFFFFF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u w:val="single"/>
                <w:shd w:val="clear" w:color="auto" w:fill="FFFFFF"/>
                <w:lang w:val="es-MX"/>
              </w:rPr>
              <w:t>La Señal de la Santa Cruz</w:t>
            </w:r>
          </w:p>
          <w:p w14:paraId="541BA87F" w14:textId="77777777" w:rsidR="00573B6E" w:rsidRDefault="00573B6E" w:rsidP="00573B6E">
            <w:pPr>
              <w:tabs>
                <w:tab w:val="left" w:pos="1110"/>
              </w:tabs>
              <w:jc w:val="center"/>
              <w:rPr>
                <w:rFonts w:asciiTheme="majorHAnsi" w:hAnsiTheme="majorHAnsi" w:cstheme="majorHAnsi"/>
                <w:color w:val="000000"/>
                <w:shd w:val="clear" w:color="auto" w:fill="FFFFFF"/>
                <w:lang w:val="es-MX"/>
              </w:rPr>
            </w:pPr>
          </w:p>
          <w:p w14:paraId="441BF55D" w14:textId="77777777" w:rsidR="00573B6E" w:rsidRDefault="00573B6E" w:rsidP="00573B6E">
            <w:pPr>
              <w:tabs>
                <w:tab w:val="left" w:pos="1110"/>
              </w:tabs>
              <w:jc w:val="center"/>
              <w:rPr>
                <w:rFonts w:asciiTheme="majorHAnsi" w:hAnsiTheme="majorHAnsi" w:cstheme="majorHAnsi"/>
                <w:color w:val="000000"/>
                <w:shd w:val="clear" w:color="auto" w:fill="FFFFFF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shd w:val="clear" w:color="auto" w:fill="FFFFFF"/>
                <w:lang w:val="es-MX"/>
              </w:rPr>
              <w:t>En el nombre del Padre</w:t>
            </w:r>
          </w:p>
          <w:p w14:paraId="7FA0D9D5" w14:textId="77777777" w:rsidR="00573B6E" w:rsidRDefault="00573B6E" w:rsidP="00573B6E">
            <w:pPr>
              <w:tabs>
                <w:tab w:val="left" w:pos="1110"/>
              </w:tabs>
              <w:jc w:val="center"/>
              <w:rPr>
                <w:rFonts w:asciiTheme="majorHAnsi" w:hAnsiTheme="majorHAnsi" w:cstheme="majorHAnsi"/>
                <w:color w:val="000000"/>
                <w:shd w:val="clear" w:color="auto" w:fill="FFFFFF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shd w:val="clear" w:color="auto" w:fill="FFFFFF"/>
                <w:lang w:val="es-MX"/>
              </w:rPr>
              <w:t>y del Hijo</w:t>
            </w:r>
          </w:p>
          <w:p w14:paraId="58D1B38B" w14:textId="77777777" w:rsidR="00573B6E" w:rsidRDefault="00573B6E" w:rsidP="00573B6E">
            <w:pPr>
              <w:tabs>
                <w:tab w:val="left" w:pos="1110"/>
              </w:tabs>
              <w:jc w:val="center"/>
              <w:rPr>
                <w:rFonts w:asciiTheme="majorHAnsi" w:hAnsiTheme="majorHAnsi" w:cstheme="majorHAnsi"/>
                <w:color w:val="000000"/>
                <w:shd w:val="clear" w:color="auto" w:fill="FFFFFF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shd w:val="clear" w:color="auto" w:fill="FFFFFF"/>
                <w:lang w:val="es-MX"/>
              </w:rPr>
              <w:t>y del Espíritu Santo</w:t>
            </w:r>
          </w:p>
          <w:p w14:paraId="7FE1BC60" w14:textId="77777777" w:rsidR="00573B6E" w:rsidRDefault="00573B6E" w:rsidP="00573B6E">
            <w:pPr>
              <w:tabs>
                <w:tab w:val="left" w:pos="1110"/>
              </w:tabs>
              <w:jc w:val="center"/>
              <w:rPr>
                <w:rFonts w:asciiTheme="majorHAnsi" w:hAnsiTheme="majorHAnsi" w:cstheme="majorHAnsi"/>
                <w:color w:val="000000"/>
                <w:shd w:val="clear" w:color="auto" w:fill="FFFFFF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shd w:val="clear" w:color="auto" w:fill="FFFFFF"/>
                <w:lang w:val="es-MX"/>
              </w:rPr>
              <w:t>Amen</w:t>
            </w:r>
          </w:p>
          <w:p w14:paraId="1204A9C3" w14:textId="77777777" w:rsidR="00573B6E" w:rsidRDefault="00573B6E" w:rsidP="00573B6E">
            <w:pPr>
              <w:tabs>
                <w:tab w:val="left" w:pos="1110"/>
              </w:tabs>
              <w:jc w:val="center"/>
              <w:rPr>
                <w:rFonts w:asciiTheme="majorHAnsi" w:hAnsiTheme="majorHAnsi" w:cstheme="majorHAnsi"/>
                <w:shd w:val="clear" w:color="auto" w:fill="FFFFFF"/>
                <w:lang w:val="es-MX"/>
              </w:rPr>
            </w:pPr>
          </w:p>
          <w:p w14:paraId="02DD811A" w14:textId="77777777" w:rsidR="00573B6E" w:rsidRPr="005505D8" w:rsidRDefault="00573B6E" w:rsidP="00573B6E">
            <w:pPr>
              <w:tabs>
                <w:tab w:val="left" w:pos="1110"/>
              </w:tabs>
              <w:jc w:val="center"/>
              <w:rPr>
                <w:rFonts w:asciiTheme="majorHAnsi" w:hAnsiTheme="majorHAnsi" w:cstheme="majorHAnsi"/>
                <w:lang w:val="es-MX"/>
              </w:rPr>
            </w:pPr>
          </w:p>
        </w:tc>
        <w:tc>
          <w:tcPr>
            <w:tcW w:w="3117" w:type="dxa"/>
            <w:vMerge w:val="restart"/>
          </w:tcPr>
          <w:p w14:paraId="57F14D1E" w14:textId="77777777" w:rsidR="00573B6E" w:rsidRDefault="00573B6E" w:rsidP="00573B6E">
            <w:pPr>
              <w:tabs>
                <w:tab w:val="left" w:pos="1110"/>
              </w:tabs>
              <w:jc w:val="center"/>
              <w:rPr>
                <w:rFonts w:asciiTheme="majorHAnsi" w:hAnsiTheme="majorHAnsi" w:cstheme="majorHAnsi"/>
                <w:u w:val="single"/>
                <w:lang w:val="es-MX"/>
              </w:rPr>
            </w:pPr>
            <w:r>
              <w:rPr>
                <w:rFonts w:asciiTheme="majorHAnsi" w:hAnsiTheme="majorHAnsi" w:cstheme="majorHAnsi"/>
                <w:u w:val="single"/>
                <w:lang w:val="es-MX"/>
              </w:rPr>
              <w:t>Padre Nuestro</w:t>
            </w:r>
          </w:p>
          <w:p w14:paraId="5F286957" w14:textId="77777777" w:rsidR="00573B6E" w:rsidRDefault="00573B6E" w:rsidP="00573B6E">
            <w:pPr>
              <w:shd w:val="clear" w:color="auto" w:fill="FFFFFF"/>
              <w:spacing w:before="225" w:after="300" w:line="330" w:lineRule="atLeast"/>
              <w:jc w:val="center"/>
              <w:rPr>
                <w:rFonts w:asciiTheme="majorHAnsi" w:eastAsia="Times New Roman" w:hAnsiTheme="majorHAnsi" w:cstheme="majorHAnsi"/>
                <w:color w:val="000000"/>
                <w:lang w:val="es-MX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s-MX"/>
              </w:rPr>
              <w:t>Padre nuestro, que estás en el cielo, santificado sea tu Nombre; venga a nosotros tu reino; hágase tu voluntad </w:t>
            </w:r>
            <w:r>
              <w:rPr>
                <w:rFonts w:asciiTheme="majorHAnsi" w:eastAsia="Times New Roman" w:hAnsiTheme="majorHAnsi" w:cstheme="majorHAnsi"/>
                <w:color w:val="000000"/>
                <w:lang w:val="es-MX"/>
              </w:rPr>
              <w:br/>
              <w:t>en la tierra como en el cielo.</w:t>
            </w:r>
          </w:p>
          <w:p w14:paraId="2C5E0899" w14:textId="77777777" w:rsidR="00573B6E" w:rsidRDefault="00573B6E" w:rsidP="00573B6E">
            <w:pPr>
              <w:shd w:val="clear" w:color="auto" w:fill="FFFFFF"/>
              <w:spacing w:before="225" w:after="300" w:line="330" w:lineRule="atLeast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s-MX"/>
              </w:rPr>
              <w:t xml:space="preserve">Danos hoy nuestro pan de cada día; perdona nuestras ofensas, como también nosotros perdonamos a los que nos ofenden; no nos dejes caer en la tentación, y líbranos del mal.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Amén</w:t>
            </w:r>
            <w:proofErr w:type="spellEnd"/>
          </w:p>
          <w:p w14:paraId="3AF02942" w14:textId="77777777" w:rsidR="00573B6E" w:rsidRPr="005505D8" w:rsidRDefault="00573B6E" w:rsidP="00573B6E">
            <w:pPr>
              <w:tabs>
                <w:tab w:val="left" w:pos="1110"/>
              </w:tabs>
              <w:jc w:val="center"/>
              <w:rPr>
                <w:rFonts w:asciiTheme="majorHAnsi" w:hAnsiTheme="majorHAnsi" w:cstheme="majorHAnsi"/>
                <w:lang w:val="es-MX"/>
              </w:rPr>
            </w:pPr>
          </w:p>
        </w:tc>
        <w:tc>
          <w:tcPr>
            <w:tcW w:w="3117" w:type="dxa"/>
            <w:vMerge w:val="restart"/>
          </w:tcPr>
          <w:p w14:paraId="7B802C29" w14:textId="77777777" w:rsidR="00573B6E" w:rsidRDefault="00573B6E" w:rsidP="00573B6E">
            <w:pPr>
              <w:tabs>
                <w:tab w:val="left" w:pos="1110"/>
              </w:tabs>
              <w:jc w:val="center"/>
              <w:rPr>
                <w:rFonts w:asciiTheme="majorHAnsi" w:hAnsiTheme="majorHAnsi" w:cstheme="majorHAnsi"/>
                <w:color w:val="000000"/>
                <w:u w:val="single"/>
                <w:shd w:val="clear" w:color="auto" w:fill="FFFFFF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u w:val="single"/>
                <w:shd w:val="clear" w:color="auto" w:fill="FFFFFF"/>
                <w:lang w:val="es-MX"/>
              </w:rPr>
              <w:t>Ave Maria</w:t>
            </w:r>
          </w:p>
          <w:p w14:paraId="7F2B163B" w14:textId="77777777" w:rsidR="00573B6E" w:rsidRDefault="00573B6E" w:rsidP="00573B6E">
            <w:pPr>
              <w:tabs>
                <w:tab w:val="left" w:pos="1110"/>
              </w:tabs>
              <w:jc w:val="center"/>
              <w:rPr>
                <w:rFonts w:asciiTheme="majorHAnsi" w:hAnsiTheme="majorHAnsi" w:cstheme="majorHAnsi"/>
                <w:color w:val="000000"/>
                <w:shd w:val="clear" w:color="auto" w:fill="FFFFFF"/>
                <w:lang w:val="es-MX"/>
              </w:rPr>
            </w:pPr>
          </w:p>
          <w:p w14:paraId="3E59645C" w14:textId="3300C0A8" w:rsidR="00573B6E" w:rsidRPr="005505D8" w:rsidRDefault="00573B6E" w:rsidP="00573B6E">
            <w:pPr>
              <w:tabs>
                <w:tab w:val="left" w:pos="1110"/>
              </w:tabs>
              <w:jc w:val="center"/>
              <w:rPr>
                <w:rFonts w:asciiTheme="majorHAnsi" w:hAnsiTheme="majorHAnsi" w:cstheme="majorHAnsi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shd w:val="clear" w:color="auto" w:fill="FFFFFF"/>
                <w:lang w:val="es-MX"/>
              </w:rPr>
              <w:t>Dios te salve María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br/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  <w:lang w:val="es-MX"/>
              </w:rPr>
              <w:t>llena eres de gracia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br/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  <w:lang w:val="es-MX"/>
              </w:rPr>
              <w:t>el Señor es contigo;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br/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  <w:lang w:val="es-MX"/>
              </w:rPr>
              <w:t>bendita tú eres 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br/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  <w:lang w:val="es-MX"/>
              </w:rPr>
              <w:t>entre todas las mujeres,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br/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  <w:lang w:val="es-MX"/>
              </w:rPr>
              <w:t>y bendito es el fruto 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br/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  <w:lang w:val="es-MX"/>
              </w:rPr>
              <w:t>de tu vientre, Jesús. 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br/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  <w:lang w:val="es-MX"/>
              </w:rPr>
              <w:t>Santa María, Madre de Dios,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br/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  <w:lang w:val="es-MX"/>
              </w:rPr>
              <w:t>ruega por nosotros, pecadores,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br/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  <w:lang w:val="es-MX"/>
              </w:rPr>
              <w:t>ahora y en la ahora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br/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  <w:lang w:val="es-MX"/>
              </w:rPr>
              <w:t xml:space="preserve">de nuestra muerte. </w:t>
            </w:r>
            <w:proofErr w:type="spellStart"/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Amén</w:t>
            </w:r>
            <w:proofErr w:type="spellEnd"/>
          </w:p>
        </w:tc>
      </w:tr>
      <w:tr w:rsidR="00573B6E" w:rsidRPr="00B96AC9" w14:paraId="1CF8DC14" w14:textId="77777777" w:rsidTr="008A639A">
        <w:trPr>
          <w:trHeight w:val="3079"/>
        </w:trPr>
        <w:tc>
          <w:tcPr>
            <w:tcW w:w="3116" w:type="dxa"/>
          </w:tcPr>
          <w:p w14:paraId="75D1AF56" w14:textId="77777777" w:rsidR="00573B6E" w:rsidRDefault="00573B6E" w:rsidP="00573B6E">
            <w:pPr>
              <w:tabs>
                <w:tab w:val="left" w:pos="1110"/>
              </w:tabs>
              <w:jc w:val="center"/>
              <w:rPr>
                <w:rFonts w:asciiTheme="majorHAnsi" w:hAnsiTheme="majorHAnsi" w:cstheme="majorHAnsi"/>
                <w:color w:val="000000"/>
                <w:u w:val="single"/>
                <w:shd w:val="clear" w:color="auto" w:fill="FFFFFF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u w:val="single"/>
                <w:shd w:val="clear" w:color="auto" w:fill="FFFFFF"/>
                <w:lang w:val="es-MX"/>
              </w:rPr>
              <w:t>Gloria</w:t>
            </w:r>
          </w:p>
          <w:p w14:paraId="084070E7" w14:textId="77777777" w:rsidR="00573B6E" w:rsidRDefault="00573B6E" w:rsidP="00573B6E">
            <w:pPr>
              <w:tabs>
                <w:tab w:val="left" w:pos="1110"/>
              </w:tabs>
              <w:jc w:val="center"/>
              <w:rPr>
                <w:rFonts w:asciiTheme="majorHAnsi" w:hAnsiTheme="majorHAnsi" w:cstheme="majorHAnsi"/>
                <w:color w:val="000000"/>
                <w:shd w:val="clear" w:color="auto" w:fill="FFFFFF"/>
                <w:lang w:val="es-MX"/>
              </w:rPr>
            </w:pPr>
          </w:p>
          <w:p w14:paraId="411A1077" w14:textId="2B380EBC" w:rsidR="00573B6E" w:rsidRPr="008608B0" w:rsidRDefault="00573B6E" w:rsidP="00573B6E">
            <w:pPr>
              <w:tabs>
                <w:tab w:val="left" w:pos="1110"/>
              </w:tabs>
              <w:jc w:val="center"/>
              <w:rPr>
                <w:rFonts w:asciiTheme="majorHAnsi" w:hAnsiTheme="majorHAnsi" w:cstheme="majorHAnsi"/>
                <w:color w:val="000000"/>
                <w:u w:val="single"/>
                <w:shd w:val="clear" w:color="auto" w:fill="FFFFFF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shd w:val="clear" w:color="auto" w:fill="FFFFFF"/>
                <w:lang w:val="es-MX"/>
              </w:rPr>
              <w:t xml:space="preserve">Gloria al Padre, y al Hijo, y al Espíritu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br/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  <w:lang w:val="es-MX"/>
              </w:rPr>
              <w:t>Santo. Como era en el principio, ahora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br/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  <w:lang w:val="es-MX"/>
              </w:rPr>
              <w:t>y siempre, por los siglos de los siglos. 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br/>
            </w:r>
            <w:proofErr w:type="spellStart"/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Amén</w:t>
            </w:r>
            <w:proofErr w:type="spellEnd"/>
          </w:p>
        </w:tc>
        <w:tc>
          <w:tcPr>
            <w:tcW w:w="3117" w:type="dxa"/>
            <w:vMerge/>
            <w:vAlign w:val="center"/>
          </w:tcPr>
          <w:p w14:paraId="1FF66A77" w14:textId="77777777" w:rsidR="00573B6E" w:rsidRPr="005505D8" w:rsidRDefault="00573B6E" w:rsidP="00573B6E">
            <w:pPr>
              <w:tabs>
                <w:tab w:val="left" w:pos="1110"/>
              </w:tabs>
              <w:jc w:val="center"/>
              <w:rPr>
                <w:rFonts w:asciiTheme="majorHAnsi" w:hAnsiTheme="majorHAnsi" w:cstheme="majorHAnsi"/>
                <w:u w:val="single"/>
                <w:lang w:val="es-MX"/>
              </w:rPr>
            </w:pPr>
          </w:p>
        </w:tc>
        <w:tc>
          <w:tcPr>
            <w:tcW w:w="3117" w:type="dxa"/>
            <w:vMerge/>
            <w:vAlign w:val="center"/>
          </w:tcPr>
          <w:p w14:paraId="4B5F2AC6" w14:textId="77777777" w:rsidR="00573B6E" w:rsidRPr="005505D8" w:rsidRDefault="00573B6E" w:rsidP="00573B6E">
            <w:pPr>
              <w:tabs>
                <w:tab w:val="left" w:pos="1110"/>
              </w:tabs>
              <w:jc w:val="center"/>
              <w:rPr>
                <w:rFonts w:asciiTheme="majorHAnsi" w:hAnsiTheme="majorHAnsi" w:cstheme="majorHAnsi"/>
                <w:color w:val="000000"/>
                <w:u w:val="single"/>
                <w:shd w:val="clear" w:color="auto" w:fill="FFFFFF"/>
                <w:lang w:val="es-MX"/>
              </w:rPr>
            </w:pPr>
          </w:p>
        </w:tc>
      </w:tr>
    </w:tbl>
    <w:p w14:paraId="0197E6E1" w14:textId="77777777" w:rsidR="00F202B1" w:rsidRPr="00B96AC9" w:rsidRDefault="00F202B1" w:rsidP="007009C1">
      <w:pPr>
        <w:tabs>
          <w:tab w:val="left" w:pos="1110"/>
        </w:tabs>
        <w:rPr>
          <w:rFonts w:asciiTheme="majorHAnsi" w:hAnsiTheme="majorHAnsi" w:cstheme="majorHAnsi"/>
          <w:lang w:val="es-MX"/>
        </w:rPr>
      </w:pPr>
    </w:p>
    <w:p w14:paraId="5F9D50DD" w14:textId="313C1EF1" w:rsidR="00F202B1" w:rsidRPr="00B96AC9" w:rsidRDefault="00F202B1" w:rsidP="007009C1">
      <w:pPr>
        <w:tabs>
          <w:tab w:val="left" w:pos="1110"/>
        </w:tabs>
        <w:rPr>
          <w:rFonts w:asciiTheme="majorHAnsi" w:hAnsiTheme="majorHAnsi" w:cstheme="majorHAnsi"/>
          <w:lang w:val="es-MX"/>
        </w:rPr>
      </w:pPr>
    </w:p>
    <w:p w14:paraId="693A7DCB" w14:textId="6A7BD42C" w:rsidR="006E37B3" w:rsidRPr="00C83A37" w:rsidRDefault="00573B6E" w:rsidP="007009C1">
      <w:pPr>
        <w:tabs>
          <w:tab w:val="left" w:pos="1110"/>
        </w:tabs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DF3C94">
        <w:rPr>
          <w:b/>
          <w:bCs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69F217" wp14:editId="30314BB0">
                <wp:simplePos x="0" y="0"/>
                <wp:positionH relativeFrom="leftMargin">
                  <wp:posOffset>267970</wp:posOffset>
                </wp:positionH>
                <wp:positionV relativeFrom="paragraph">
                  <wp:posOffset>495300</wp:posOffset>
                </wp:positionV>
                <wp:extent cx="1828800" cy="638810"/>
                <wp:effectExtent l="0" t="0" r="0" b="0"/>
                <wp:wrapThrough wrapText="bothSides">
                  <wp:wrapPolygon edited="0">
                    <wp:start x="1985" y="0"/>
                    <wp:lineTo x="1985" y="20919"/>
                    <wp:lineTo x="17862" y="20919"/>
                    <wp:lineTo x="17862" y="0"/>
                    <wp:lineTo x="1985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43278" w14:textId="0FACD014" w:rsidR="00472DA6" w:rsidRPr="003F611A" w:rsidRDefault="00472DA6" w:rsidP="00472DA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9F217" id="Text Box 7" o:spid="_x0000_s1029" type="#_x0000_t202" style="position:absolute;margin-left:21.1pt;margin-top:39pt;width:2in;height:50.3pt;z-index:251654656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" filled="f" stroked="f">
                <v:textbox>
                  <w:txbxContent>
                    <w:p w14:paraId="48343278" w14:textId="0FACD014" w:rsidR="00472DA6" w:rsidRPr="003F611A" w:rsidRDefault="00472DA6" w:rsidP="00472DA6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83A37" w:rsidRPr="00C83A37">
        <w:rPr>
          <w:b/>
          <w:bCs/>
          <w:sz w:val="24"/>
          <w:szCs w:val="24"/>
          <w:lang w:val="es"/>
        </w:rPr>
        <w:t>Misa dominical</w:t>
      </w:r>
    </w:p>
    <w:p w14:paraId="75376124" w14:textId="77777777" w:rsidR="00573B6E" w:rsidRPr="00573B6E" w:rsidRDefault="003F6C29" w:rsidP="00701608">
      <w:pPr>
        <w:tabs>
          <w:tab w:val="left" w:pos="270"/>
        </w:tabs>
        <w:rPr>
          <w:rFonts w:asciiTheme="majorHAnsi" w:hAnsiTheme="majorHAnsi" w:cstheme="majorHAnsi"/>
          <w:sz w:val="24"/>
          <w:szCs w:val="24"/>
          <w:lang w:val="es-MX"/>
        </w:rPr>
      </w:pPr>
      <w:r w:rsidRPr="00573B6E" w:rsidDel="00000001">
        <w:rPr>
          <w:lang w:val="es-MX"/>
        </w:rPr>
        <w:tab/>
      </w:r>
      <w:r w:rsidR="00573B6E" w:rsidRPr="00573B6E">
        <w:rPr>
          <w:sz w:val="24"/>
          <w:szCs w:val="24"/>
          <w:lang w:val="es"/>
        </w:rPr>
        <w:t xml:space="preserve">Ir a </w:t>
      </w:r>
      <w:hyperlink r:id="rId16" w:history="1">
        <w:r w:rsidR="00573B6E" w:rsidRPr="00573B6E">
          <w:rPr>
            <w:rStyle w:val="Hyperlink"/>
            <w:sz w:val="24"/>
            <w:szCs w:val="24"/>
            <w:lang w:val="es"/>
          </w:rPr>
          <w:t>https://livestream.com/accounts/29266038/events/9051151</w:t>
        </w:r>
      </w:hyperlink>
      <w:r w:rsidR="00573B6E">
        <w:rPr>
          <w:lang w:val="es"/>
        </w:rPr>
        <w:t xml:space="preserve"> participar en misa a las</w:t>
      </w:r>
      <w:r w:rsidR="00573B6E" w:rsidRPr="00573B6E">
        <w:rPr>
          <w:sz w:val="24"/>
          <w:szCs w:val="24"/>
          <w:lang w:val="es"/>
        </w:rPr>
        <w:t xml:space="preserve"> 10:00 (inglés o 12:00 (español).  </w:t>
      </w:r>
      <w:r w:rsidR="00573B6E">
        <w:rPr>
          <w:lang w:val="es"/>
        </w:rPr>
        <w:t xml:space="preserve"> </w:t>
      </w:r>
      <w:r w:rsidR="00573B6E" w:rsidRPr="009A251F">
        <w:rPr>
          <w:sz w:val="24"/>
          <w:szCs w:val="24"/>
          <w:lang w:val="es"/>
        </w:rPr>
        <w:t xml:space="preserve">Participar en la misa - no sólo ver.  </w:t>
      </w:r>
    </w:p>
    <w:p w14:paraId="622AEFEB" w14:textId="6896868E" w:rsidR="009C0182" w:rsidRPr="00573B6E" w:rsidRDefault="009C0182" w:rsidP="003F6C29">
      <w:pPr>
        <w:tabs>
          <w:tab w:val="left" w:pos="270"/>
        </w:tabs>
        <w:rPr>
          <w:rFonts w:asciiTheme="majorHAnsi" w:hAnsiTheme="majorHAnsi" w:cstheme="majorHAnsi"/>
          <w:lang w:val="es-MX"/>
        </w:rPr>
      </w:pPr>
    </w:p>
    <w:p w14:paraId="32BF0458" w14:textId="651669BA" w:rsidR="009C0182" w:rsidRPr="00573B6E" w:rsidRDefault="009C0182" w:rsidP="003F6C29">
      <w:pPr>
        <w:tabs>
          <w:tab w:val="left" w:pos="270"/>
        </w:tabs>
        <w:rPr>
          <w:rFonts w:asciiTheme="majorHAnsi" w:hAnsiTheme="majorHAnsi" w:cstheme="majorHAnsi"/>
          <w:lang w:val="es-MX"/>
        </w:rPr>
      </w:pPr>
    </w:p>
    <w:p w14:paraId="27E2E288" w14:textId="3A2743D3" w:rsidR="009C0182" w:rsidRPr="00573B6E" w:rsidRDefault="00C23059" w:rsidP="003F6C29">
      <w:pPr>
        <w:tabs>
          <w:tab w:val="left" w:pos="270"/>
        </w:tabs>
        <w:rPr>
          <w:rFonts w:asciiTheme="majorHAnsi" w:hAnsiTheme="majorHAnsi" w:cstheme="majorHAnsi"/>
          <w:lang w:val="es-MX"/>
        </w:rPr>
      </w:pPr>
      <w:r w:rsidRPr="00DF3C94">
        <w:rPr>
          <w:b/>
          <w:bCs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D8BDED" wp14:editId="344B1E37">
                <wp:simplePos x="0" y="0"/>
                <wp:positionH relativeFrom="leftMargin">
                  <wp:posOffset>330506</wp:posOffset>
                </wp:positionH>
                <wp:positionV relativeFrom="paragraph">
                  <wp:posOffset>196704</wp:posOffset>
                </wp:positionV>
                <wp:extent cx="1828800" cy="638810"/>
                <wp:effectExtent l="0" t="0" r="0" b="0"/>
                <wp:wrapThrough wrapText="bothSides">
                  <wp:wrapPolygon edited="0">
                    <wp:start x="1985" y="0"/>
                    <wp:lineTo x="1985" y="20919"/>
                    <wp:lineTo x="17862" y="20919"/>
                    <wp:lineTo x="17862" y="0"/>
                    <wp:lineTo x="1985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ADA914" w14:textId="33A1A622" w:rsidR="00C23059" w:rsidRPr="003F611A" w:rsidRDefault="00C23059" w:rsidP="00C2305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8BDED" id="Text Box 8" o:spid="_x0000_s1030" type="#_x0000_t202" style="position:absolute;margin-left:26pt;margin-top:15.5pt;width:2in;height:50.3pt;z-index:251656704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" filled="f" stroked="f">
                <v:textbox>
                  <w:txbxContent>
                    <w:p w14:paraId="53ADA914" w14:textId="33A1A622" w:rsidR="00C23059" w:rsidRPr="003F611A" w:rsidRDefault="00C23059" w:rsidP="00C23059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1695E7E" w14:textId="3DF9FB37" w:rsidR="00C23059" w:rsidRPr="00573B6E" w:rsidRDefault="00C23059" w:rsidP="00D14DB1">
      <w:pPr>
        <w:rPr>
          <w:rFonts w:asciiTheme="majorHAnsi" w:hAnsiTheme="majorHAnsi" w:cstheme="majorHAnsi"/>
          <w:b/>
          <w:bCs/>
          <w:sz w:val="24"/>
          <w:szCs w:val="24"/>
          <w:shd w:val="clear" w:color="auto" w:fill="F7F7F7"/>
          <w:lang w:val="es-MX"/>
        </w:rPr>
      </w:pPr>
      <w:r w:rsidRPr="00C23059">
        <w:rPr>
          <w:b/>
          <w:bCs/>
          <w:sz w:val="24"/>
          <w:szCs w:val="24"/>
          <w:shd w:val="clear" w:color="auto" w:fill="F7F7F7"/>
          <w:lang w:val="es"/>
        </w:rPr>
        <w:t>¡Sumergirse en las Escrituras!</w:t>
      </w:r>
    </w:p>
    <w:p w14:paraId="473EDCDF" w14:textId="5201F762" w:rsidR="00D14DB1" w:rsidRPr="00C23059" w:rsidRDefault="00D14DB1" w:rsidP="00D14DB1">
      <w:pPr>
        <w:rPr>
          <w:rFonts w:asciiTheme="majorHAnsi" w:hAnsiTheme="majorHAnsi" w:cstheme="majorHAnsi"/>
          <w:sz w:val="24"/>
          <w:szCs w:val="24"/>
        </w:rPr>
      </w:pPr>
      <w:r w:rsidRPr="00C23059">
        <w:rPr>
          <w:sz w:val="24"/>
          <w:szCs w:val="24"/>
          <w:shd w:val="clear" w:color="auto" w:fill="F7F7F7"/>
          <w:lang w:val="es"/>
        </w:rPr>
        <w:t xml:space="preserve">Usa la tarjeta </w:t>
      </w:r>
      <w:proofErr w:type="spellStart"/>
      <w:r w:rsidRPr="00C23059">
        <w:rPr>
          <w:sz w:val="24"/>
          <w:szCs w:val="24"/>
          <w:shd w:val="clear" w:color="auto" w:fill="F7F7F7"/>
          <w:lang w:val="es"/>
        </w:rPr>
        <w:t>post-its</w:t>
      </w:r>
      <w:proofErr w:type="spellEnd"/>
      <w:r w:rsidRPr="00C23059">
        <w:rPr>
          <w:sz w:val="24"/>
          <w:szCs w:val="24"/>
          <w:shd w:val="clear" w:color="auto" w:fill="F7F7F7"/>
          <w:lang w:val="es"/>
        </w:rPr>
        <w:t>/</w:t>
      </w:r>
      <w:proofErr w:type="spellStart"/>
      <w:r w:rsidRPr="00C23059">
        <w:rPr>
          <w:sz w:val="24"/>
          <w:szCs w:val="24"/>
          <w:shd w:val="clear" w:color="auto" w:fill="F7F7F7"/>
          <w:lang w:val="es"/>
        </w:rPr>
        <w:t>index</w:t>
      </w:r>
      <w:proofErr w:type="spellEnd"/>
      <w:r w:rsidRPr="00C23059">
        <w:rPr>
          <w:sz w:val="24"/>
          <w:szCs w:val="24"/>
          <w:shd w:val="clear" w:color="auto" w:fill="F7F7F7"/>
          <w:lang w:val="es"/>
        </w:rPr>
        <w:t xml:space="preserve"> y escribe un versículo bíblico que creas que es relevante en función de cómo fue tu día y escribe por qué elegiste ese versículo. Después, tómese el tiempo del día para reflexionar sobre él. </w:t>
      </w:r>
      <w:r w:rsidRPr="00C23059">
        <w:rPr>
          <w:sz w:val="24"/>
          <w:szCs w:val="24"/>
          <w:lang w:val="es"/>
        </w:rPr>
        <w:br/>
      </w:r>
      <w:r>
        <w:rPr>
          <w:lang w:val="es"/>
        </w:rPr>
        <w:t xml:space="preserve">Deberías tener 7 tarjetas post-its/index al final de la </w:t>
      </w:r>
      <w:r w:rsidRPr="00C23059">
        <w:rPr>
          <w:sz w:val="24"/>
          <w:szCs w:val="24"/>
          <w:lang w:val="es"/>
        </w:rPr>
        <w:br/>
      </w:r>
      <w:r>
        <w:rPr>
          <w:lang w:val="es"/>
        </w:rPr>
        <w:t xml:space="preserve"> </w:t>
      </w:r>
      <w:r w:rsidRPr="00C23059">
        <w:rPr>
          <w:sz w:val="24"/>
          <w:szCs w:val="24"/>
          <w:shd w:val="clear" w:color="auto" w:fill="F7F7F7"/>
          <w:lang w:val="es"/>
        </w:rPr>
        <w:t xml:space="preserve">semana. </w:t>
      </w:r>
      <w:r w:rsidRPr="00573B6E">
        <w:rPr>
          <w:sz w:val="24"/>
          <w:szCs w:val="24"/>
          <w:shd w:val="clear" w:color="auto" w:fill="F7F7F7"/>
        </w:rPr>
        <w:t xml:space="preserve">(1 por </w:t>
      </w:r>
      <w:proofErr w:type="spellStart"/>
      <w:r w:rsidRPr="00573B6E">
        <w:rPr>
          <w:sz w:val="24"/>
          <w:szCs w:val="24"/>
          <w:shd w:val="clear" w:color="auto" w:fill="F7F7F7"/>
        </w:rPr>
        <w:t>cada</w:t>
      </w:r>
      <w:proofErr w:type="spellEnd"/>
      <w:r w:rsidRPr="00573B6E">
        <w:rPr>
          <w:sz w:val="24"/>
          <w:szCs w:val="24"/>
          <w:shd w:val="clear" w:color="auto" w:fill="F7F7F7"/>
        </w:rPr>
        <w:t xml:space="preserve"> </w:t>
      </w:r>
      <w:proofErr w:type="spellStart"/>
      <w:proofErr w:type="gramStart"/>
      <w:r w:rsidRPr="00573B6E">
        <w:rPr>
          <w:sz w:val="24"/>
          <w:szCs w:val="24"/>
          <w:shd w:val="clear" w:color="auto" w:fill="F7F7F7"/>
        </w:rPr>
        <w:t>día</w:t>
      </w:r>
      <w:proofErr w:type="spellEnd"/>
      <w:r w:rsidRPr="00573B6E">
        <w:t xml:space="preserve"> </w:t>
      </w:r>
      <w:r w:rsidR="00C23059" w:rsidRPr="00573B6E">
        <w:rPr>
          <w:sz w:val="24"/>
          <w:szCs w:val="24"/>
          <w:shd w:val="clear" w:color="auto" w:fill="F7F7F7"/>
        </w:rPr>
        <w:t>)</w:t>
      </w:r>
      <w:proofErr w:type="gramEnd"/>
    </w:p>
    <w:p w14:paraId="53A0724D" w14:textId="4EC03DA6" w:rsidR="009C0182" w:rsidRPr="00573B6E" w:rsidRDefault="00984081" w:rsidP="003F6C29">
      <w:pPr>
        <w:tabs>
          <w:tab w:val="left" w:pos="270"/>
        </w:tabs>
        <w:rPr>
          <w:rFonts w:asciiTheme="majorHAnsi" w:hAnsiTheme="majorHAnsi" w:cstheme="majorHAnsi"/>
          <w:sz w:val="28"/>
          <w:szCs w:val="28"/>
          <w:lang w:val="es-MX"/>
        </w:rPr>
      </w:pPr>
      <w:r w:rsidDel="00000001">
        <w:rPr>
          <w:noProof/>
          <w:lang w:val="es"/>
        </w:rPr>
        <w:drawing>
          <wp:inline distT="0" distB="0" distL="0" distR="0" wp14:anchorId="62ACD635" wp14:editId="40D2F7AD">
            <wp:extent cx="2247265" cy="2247265"/>
            <wp:effectExtent l="0" t="0" r="635" b="635"/>
            <wp:docPr id="13" name="Picture 13" descr="Image result for scripture chalk writing on drive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ripture chalk writing on drivewa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E41" w:rsidRPr="00DF3C94" w:rsidDel="00000002">
        <w:rPr>
          <w:b/>
          <w:bCs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A6EFAD" wp14:editId="78747D90">
                <wp:simplePos x="0" y="0"/>
                <wp:positionH relativeFrom="leftMargin">
                  <wp:posOffset>385590</wp:posOffset>
                </wp:positionH>
                <wp:positionV relativeFrom="paragraph">
                  <wp:posOffset>627273</wp:posOffset>
                </wp:positionV>
                <wp:extent cx="1828800" cy="638810"/>
                <wp:effectExtent l="0" t="0" r="0" b="0"/>
                <wp:wrapThrough wrapText="bothSides">
                  <wp:wrapPolygon edited="0">
                    <wp:start x="1985" y="0"/>
                    <wp:lineTo x="1985" y="20919"/>
                    <wp:lineTo x="17862" y="20919"/>
                    <wp:lineTo x="17862" y="0"/>
                    <wp:lineTo x="1985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3AC34E" w14:textId="10D031BD" w:rsidR="00D91E41" w:rsidRPr="003F611A" w:rsidRDefault="00D91E41" w:rsidP="00D91E4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Del="00000003">
                              <w:rPr>
                                <w:color w:val="000000" w:themeColor="text1"/>
                                <w:sz w:val="72"/>
                                <w:szCs w:val="72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EFAD" id="Text Box 9" o:spid="_x0000_s1031" type="#_x0000_t202" style="position:absolute;margin-left:30.35pt;margin-top:49.4pt;width:2in;height:50.3pt;z-index:251657728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" filled="f" stroked="f">
                <v:textbox>
                  <w:txbxContent>
                    <w:p w14:paraId="7B3AC34E" w14:textId="10D031BD" w:rsidR="00D91E41" w:rsidRPr="003F611A" w:rsidRDefault="00D91E41" w:rsidP="00D91E41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Del="00000003">
                        <w:rPr>
                          <w:color w:val="000000" w:themeColor="text1"/>
                          <w:sz w:val="72"/>
                          <w:szCs w:val="72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573B6E" w:rsidDel="00000005">
        <w:rPr>
          <w:sz w:val="28"/>
          <w:szCs w:val="28"/>
          <w:lang w:val="es-MX"/>
        </w:rPr>
        <w:t xml:space="preserve"> </w:t>
      </w:r>
      <w:r w:rsidR="00573B6E" w:rsidRPr="00573B6E">
        <w:rPr>
          <w:sz w:val="28"/>
          <w:szCs w:val="28"/>
          <w:lang w:val="es"/>
        </w:rPr>
        <w:t>¡Asegúrate de elegir tu propio verso!</w:t>
      </w:r>
    </w:p>
    <w:p w14:paraId="14729154" w14:textId="1FB316AF" w:rsidR="00984081" w:rsidRPr="00573B6E" w:rsidRDefault="00984081" w:rsidP="003F6C29">
      <w:pPr>
        <w:tabs>
          <w:tab w:val="left" w:pos="270"/>
        </w:tabs>
        <w:rPr>
          <w:rFonts w:asciiTheme="majorHAnsi" w:hAnsiTheme="majorHAnsi" w:cstheme="majorHAnsi"/>
          <w:sz w:val="28"/>
          <w:szCs w:val="28"/>
          <w:lang w:val="es-MX"/>
        </w:rPr>
      </w:pPr>
      <w:r w:rsidRPr="00DF3C94">
        <w:rPr>
          <w:b/>
          <w:bCs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79EF8C" wp14:editId="2801F5B9">
                <wp:simplePos x="0" y="0"/>
                <wp:positionH relativeFrom="leftMargin">
                  <wp:posOffset>418641</wp:posOffset>
                </wp:positionH>
                <wp:positionV relativeFrom="paragraph">
                  <wp:posOffset>220032</wp:posOffset>
                </wp:positionV>
                <wp:extent cx="1828800" cy="638810"/>
                <wp:effectExtent l="0" t="0" r="0" b="0"/>
                <wp:wrapThrough wrapText="bothSides">
                  <wp:wrapPolygon edited="0">
                    <wp:start x="1985" y="0"/>
                    <wp:lineTo x="1985" y="20919"/>
                    <wp:lineTo x="17862" y="20919"/>
                    <wp:lineTo x="17862" y="0"/>
                    <wp:lineTo x="1985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C0D8AB" w14:textId="1C2FD8CD" w:rsidR="00984081" w:rsidRPr="003F611A" w:rsidRDefault="00984081" w:rsidP="0098408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9EF8C" id="Text Box 14" o:spid="_x0000_s1032" type="#_x0000_t202" style="position:absolute;margin-left:32.95pt;margin-top:17.35pt;width:2in;height:50.3pt;z-index:251659776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" filled="f" stroked="f">
                <v:textbox>
                  <w:txbxContent>
                    <w:p w14:paraId="2DC0D8AB" w14:textId="1C2FD8CD" w:rsidR="00984081" w:rsidRPr="003F611A" w:rsidRDefault="00984081" w:rsidP="00984081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5534A4C" w14:textId="4D3BFEFD" w:rsidR="00984081" w:rsidRDefault="001A3491" w:rsidP="003F6C29">
      <w:pPr>
        <w:tabs>
          <w:tab w:val="left" w:pos="270"/>
        </w:tabs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76C25315" wp14:editId="6E3C9026">
            <wp:extent cx="3602516" cy="1799718"/>
            <wp:effectExtent l="0" t="0" r="0" b="0"/>
            <wp:docPr id="15" name="Picture 15" descr="Resultado de la imagen para el proyecto ym en vivo el dom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roject ym live on sunda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204" cy="180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21B96" w14:textId="78D8FDA4" w:rsidR="001A3491" w:rsidRDefault="001A3491" w:rsidP="003F6C29">
      <w:pPr>
        <w:tabs>
          <w:tab w:val="left" w:pos="270"/>
        </w:tabs>
        <w:rPr>
          <w:rFonts w:asciiTheme="majorHAnsi" w:hAnsiTheme="majorHAnsi" w:cstheme="majorHAnsi"/>
        </w:rPr>
      </w:pPr>
    </w:p>
    <w:p w14:paraId="3787669A" w14:textId="257AC2E6" w:rsidR="001A3491" w:rsidRDefault="001A3491" w:rsidP="003F6C29">
      <w:pPr>
        <w:tabs>
          <w:tab w:val="left" w:pos="270"/>
        </w:tabs>
        <w:rPr>
          <w:rFonts w:asciiTheme="majorHAnsi" w:hAnsiTheme="majorHAnsi" w:cstheme="majorHAnsi"/>
        </w:rPr>
      </w:pPr>
      <w:r w:rsidRPr="00DF3C94">
        <w:rPr>
          <w:b/>
          <w:bCs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A93447" wp14:editId="2472E8C2">
                <wp:simplePos x="0" y="0"/>
                <wp:positionH relativeFrom="leftMargin">
                  <wp:posOffset>389576</wp:posOffset>
                </wp:positionH>
                <wp:positionV relativeFrom="paragraph">
                  <wp:posOffset>274320</wp:posOffset>
                </wp:positionV>
                <wp:extent cx="1828800" cy="638810"/>
                <wp:effectExtent l="0" t="0" r="0" b="0"/>
                <wp:wrapThrough wrapText="bothSides">
                  <wp:wrapPolygon edited="0">
                    <wp:start x="1985" y="0"/>
                    <wp:lineTo x="1985" y="20919"/>
                    <wp:lineTo x="17862" y="20919"/>
                    <wp:lineTo x="17862" y="0"/>
                    <wp:lineTo x="1985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57CE57" w14:textId="65988A35" w:rsidR="001A3491" w:rsidRPr="003F611A" w:rsidRDefault="001A3491" w:rsidP="001A349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93447" id="Text Box 16" o:spid="_x0000_s1033" type="#_x0000_t202" style="position:absolute;margin-left:30.7pt;margin-top:21.6pt;width:2in;height:50.3pt;z-index:251661824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" filled="f" stroked="f">
                <v:textbox>
                  <w:txbxContent>
                    <w:p w14:paraId="6B57CE57" w14:textId="65988A35" w:rsidR="001A3491" w:rsidRPr="003F611A" w:rsidRDefault="001A3491" w:rsidP="001A3491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193A9D3" w14:textId="2BC9F5FA" w:rsidR="000C18B4" w:rsidRPr="00573B6E" w:rsidRDefault="000C18B4" w:rsidP="003F6C29">
      <w:pPr>
        <w:tabs>
          <w:tab w:val="left" w:pos="270"/>
        </w:tabs>
        <w:rPr>
          <w:rFonts w:asciiTheme="majorHAnsi" w:hAnsiTheme="majorHAnsi" w:cstheme="majorHAnsi"/>
          <w:sz w:val="28"/>
          <w:szCs w:val="28"/>
          <w:lang w:val="es-MX"/>
        </w:rPr>
      </w:pPr>
      <w:r w:rsidRPr="00A269F5">
        <w:rPr>
          <w:sz w:val="28"/>
          <w:szCs w:val="28"/>
          <w:lang w:val="es"/>
        </w:rPr>
        <w:t>¡Reúnanse para una noche divertida de EDGE!</w:t>
      </w:r>
    </w:p>
    <w:p w14:paraId="7DEE3C87" w14:textId="5D3E89BB" w:rsidR="00A269F5" w:rsidRPr="00573B6E" w:rsidRDefault="00A269F5" w:rsidP="003F6C29">
      <w:pPr>
        <w:tabs>
          <w:tab w:val="left" w:pos="270"/>
        </w:tabs>
        <w:rPr>
          <w:rFonts w:asciiTheme="majorHAnsi" w:hAnsiTheme="majorHAnsi" w:cstheme="majorHAnsi"/>
          <w:sz w:val="28"/>
          <w:szCs w:val="28"/>
          <w:lang w:val="es-MX"/>
        </w:rPr>
      </w:pPr>
    </w:p>
    <w:sectPr w:rsidR="00A269F5" w:rsidRPr="00573B6E" w:rsidSect="008539B4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8F9C6" w14:textId="77777777" w:rsidR="00623AD5" w:rsidRDefault="00623AD5" w:rsidP="00623AD5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23E1FAD0" w14:textId="77777777" w:rsidR="00623AD5" w:rsidRDefault="00623AD5" w:rsidP="00623AD5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2200A" w14:textId="77777777" w:rsidR="00623AD5" w:rsidRDefault="00623AD5" w:rsidP="00623AD5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1BF7EAE4" w14:textId="77777777" w:rsidR="00623AD5" w:rsidRDefault="00623AD5" w:rsidP="00623AD5">
      <w:pPr>
        <w:spacing w:after="0" w:line="240" w:lineRule="auto"/>
      </w:pPr>
      <w:r>
        <w:rPr>
          <w:lang w:val="es"/>
        </w:rPr>
        <w:continuationSeparator/>
      </w:r>
    </w:p>
  </w:footnote>
  <w:footnote w:id="1">
    <w:p w14:paraId="4BE1115A" w14:textId="267CB730" w:rsidR="00623AD5" w:rsidRPr="00573B6E" w:rsidRDefault="00623AD5">
      <w:pPr>
        <w:pStyle w:val="FootnoteText"/>
        <w:rPr>
          <w:lang w:val="es-MX"/>
        </w:rPr>
      </w:pPr>
      <w:r>
        <w:rPr>
          <w:rStyle w:val="FootnoteReference"/>
          <w:lang w:val="es"/>
        </w:rPr>
        <w:footnoteRef/>
      </w:r>
      <w:r>
        <w:rPr>
          <w:lang w:val="es"/>
        </w:rPr>
        <w:t xml:space="preserve"> </w:t>
      </w:r>
      <w:r w:rsidRPr="00623AD5">
        <w:rPr>
          <w:color w:val="333333"/>
          <w:lang w:val="es"/>
        </w:rPr>
        <w:t>un funcionario judío de alto rango que pensaba que seguir todas las reglas estrictamente era lo que te hacía santo.  A menudo eran autojustos y querían engañar a Jesús para que rompiera las reglas</w:t>
      </w:r>
    </w:p>
  </w:footnote>
  <w:footnote w:id="2">
    <w:p w14:paraId="6632AFC4" w14:textId="5152FAFA" w:rsidR="00623AD5" w:rsidRPr="00573B6E" w:rsidRDefault="00623AD5">
      <w:pPr>
        <w:pStyle w:val="FootnoteText"/>
        <w:rPr>
          <w:lang w:val="es-MX"/>
        </w:rPr>
      </w:pPr>
      <w:r>
        <w:rPr>
          <w:rStyle w:val="FootnoteReference"/>
          <w:lang w:val="es"/>
        </w:rPr>
        <w:footnoteRef/>
      </w:r>
      <w:r>
        <w:rPr>
          <w:lang w:val="es"/>
        </w:rPr>
        <w:t xml:space="preserve"> </w:t>
      </w:r>
      <w:r w:rsidRPr="00623AD5">
        <w:rPr>
          <w:lang w:val="es"/>
        </w:rPr>
        <w:t>Curado en el día de reposo</w:t>
      </w:r>
    </w:p>
  </w:footnote>
  <w:footnote w:id="3">
    <w:p w14:paraId="76C3E45F" w14:textId="38D66F05" w:rsidR="00623AD5" w:rsidRPr="00573B6E" w:rsidRDefault="00623AD5">
      <w:pPr>
        <w:pStyle w:val="FootnoteText"/>
        <w:rPr>
          <w:rFonts w:asciiTheme="majorHAnsi" w:hAnsiTheme="majorHAnsi" w:cstheme="majorHAnsi"/>
          <w:lang w:val="es-MX"/>
        </w:rPr>
      </w:pPr>
      <w:r>
        <w:rPr>
          <w:rStyle w:val="FootnoteReference"/>
          <w:lang w:val="es"/>
        </w:rPr>
        <w:footnoteRef/>
      </w:r>
      <w:r>
        <w:rPr>
          <w:lang w:val="es"/>
        </w:rPr>
        <w:t xml:space="preserve"> No hay duda sobre esto, pero para un poco de fondo: El pueblo judío pensó que la ceguera era el resultado de pecados de generaciones pasadas.  Cuando los fariseos dicen que él "nació en pecado" están hablando de su ceguera. </w:t>
      </w:r>
    </w:p>
  </w:footnote>
  <w:footnote w:id="4">
    <w:p w14:paraId="3D43BDF3" w14:textId="1DE016A7" w:rsidR="00D428CF" w:rsidRDefault="00D428CF">
      <w:pPr>
        <w:pStyle w:val="FootnoteText"/>
      </w:pPr>
      <w:r>
        <w:rPr>
          <w:rStyle w:val="FootnoteReference"/>
          <w:lang w:val="es"/>
        </w:rPr>
        <w:footnoteRef/>
      </w:r>
      <w:r>
        <w:rPr>
          <w:lang w:val="es"/>
        </w:rPr>
        <w:t xml:space="preserve"> </w:t>
      </w:r>
      <w:r w:rsidRPr="00D428CF">
        <w:rPr>
          <w:lang w:val="es"/>
        </w:rPr>
        <w:t>Participar en la misa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222"/>
    <w:multiLevelType w:val="hybridMultilevel"/>
    <w:tmpl w:val="C0F8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70612"/>
    <w:multiLevelType w:val="hybridMultilevel"/>
    <w:tmpl w:val="58C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E33CD"/>
    <w:multiLevelType w:val="hybridMultilevel"/>
    <w:tmpl w:val="60E4A32A"/>
    <w:lvl w:ilvl="0" w:tplc="3C88825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10A44"/>
    <w:multiLevelType w:val="hybridMultilevel"/>
    <w:tmpl w:val="11228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F5B1A"/>
    <w:multiLevelType w:val="hybridMultilevel"/>
    <w:tmpl w:val="0C7E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AAE"/>
    <w:multiLevelType w:val="hybridMultilevel"/>
    <w:tmpl w:val="D7346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AB"/>
    <w:rsid w:val="00026915"/>
    <w:rsid w:val="00053D29"/>
    <w:rsid w:val="000A2BE6"/>
    <w:rsid w:val="000C18B4"/>
    <w:rsid w:val="000F4275"/>
    <w:rsid w:val="000F67C3"/>
    <w:rsid w:val="001530A9"/>
    <w:rsid w:val="00155FF1"/>
    <w:rsid w:val="001A0932"/>
    <w:rsid w:val="001A3491"/>
    <w:rsid w:val="002048B4"/>
    <w:rsid w:val="00223771"/>
    <w:rsid w:val="0024351C"/>
    <w:rsid w:val="00297C6F"/>
    <w:rsid w:val="002A1AC4"/>
    <w:rsid w:val="002C6A9E"/>
    <w:rsid w:val="002D190C"/>
    <w:rsid w:val="003116C0"/>
    <w:rsid w:val="0035078E"/>
    <w:rsid w:val="003F611A"/>
    <w:rsid w:val="003F6C29"/>
    <w:rsid w:val="004004DC"/>
    <w:rsid w:val="0042378F"/>
    <w:rsid w:val="00463A4A"/>
    <w:rsid w:val="004642F8"/>
    <w:rsid w:val="00472DA6"/>
    <w:rsid w:val="00476851"/>
    <w:rsid w:val="00481C6F"/>
    <w:rsid w:val="004A50CB"/>
    <w:rsid w:val="004A77D2"/>
    <w:rsid w:val="004D5773"/>
    <w:rsid w:val="004D713C"/>
    <w:rsid w:val="004E0BA9"/>
    <w:rsid w:val="00505D71"/>
    <w:rsid w:val="005361F9"/>
    <w:rsid w:val="0054442C"/>
    <w:rsid w:val="005505D8"/>
    <w:rsid w:val="00573B6E"/>
    <w:rsid w:val="00575463"/>
    <w:rsid w:val="00585769"/>
    <w:rsid w:val="0058764E"/>
    <w:rsid w:val="005B2103"/>
    <w:rsid w:val="005F7A4A"/>
    <w:rsid w:val="00623AD5"/>
    <w:rsid w:val="00635C7D"/>
    <w:rsid w:val="006B760D"/>
    <w:rsid w:val="006C59F1"/>
    <w:rsid w:val="006E37B3"/>
    <w:rsid w:val="007009C1"/>
    <w:rsid w:val="007268DC"/>
    <w:rsid w:val="00753912"/>
    <w:rsid w:val="007666BF"/>
    <w:rsid w:val="00773FF9"/>
    <w:rsid w:val="00781240"/>
    <w:rsid w:val="007E75F5"/>
    <w:rsid w:val="008539B4"/>
    <w:rsid w:val="008608B0"/>
    <w:rsid w:val="00902E47"/>
    <w:rsid w:val="009222A7"/>
    <w:rsid w:val="00933C92"/>
    <w:rsid w:val="00984081"/>
    <w:rsid w:val="00985CAD"/>
    <w:rsid w:val="00994D9D"/>
    <w:rsid w:val="009A251F"/>
    <w:rsid w:val="009A3CAB"/>
    <w:rsid w:val="009C0182"/>
    <w:rsid w:val="009D7A30"/>
    <w:rsid w:val="009E2B1A"/>
    <w:rsid w:val="00A15DA6"/>
    <w:rsid w:val="00A269F5"/>
    <w:rsid w:val="00A66284"/>
    <w:rsid w:val="00A80B9E"/>
    <w:rsid w:val="00A95D26"/>
    <w:rsid w:val="00AC33BB"/>
    <w:rsid w:val="00AC78BE"/>
    <w:rsid w:val="00AE1078"/>
    <w:rsid w:val="00AF40F6"/>
    <w:rsid w:val="00B47770"/>
    <w:rsid w:val="00B96AC9"/>
    <w:rsid w:val="00BA1B8D"/>
    <w:rsid w:val="00C12B0C"/>
    <w:rsid w:val="00C13B7F"/>
    <w:rsid w:val="00C15E87"/>
    <w:rsid w:val="00C23059"/>
    <w:rsid w:val="00C5705F"/>
    <w:rsid w:val="00C65872"/>
    <w:rsid w:val="00C736DC"/>
    <w:rsid w:val="00C807C1"/>
    <w:rsid w:val="00C83A37"/>
    <w:rsid w:val="00D14DB1"/>
    <w:rsid w:val="00D1578F"/>
    <w:rsid w:val="00D2056A"/>
    <w:rsid w:val="00D428CF"/>
    <w:rsid w:val="00D70D8C"/>
    <w:rsid w:val="00D91E41"/>
    <w:rsid w:val="00DF078C"/>
    <w:rsid w:val="00DF3C94"/>
    <w:rsid w:val="00E0102D"/>
    <w:rsid w:val="00E844C7"/>
    <w:rsid w:val="00F202B1"/>
    <w:rsid w:val="00F33525"/>
    <w:rsid w:val="00F44C90"/>
    <w:rsid w:val="00F468AB"/>
    <w:rsid w:val="00F66FEA"/>
    <w:rsid w:val="00F96685"/>
    <w:rsid w:val="00FA1374"/>
    <w:rsid w:val="00FF221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D2F779"/>
  <w15:chartTrackingRefBased/>
  <w15:docId w15:val="{361A3488-AB30-4366-9E8E-E2412669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3C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3A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A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3A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28CF"/>
    <w:pPr>
      <w:ind w:left="720"/>
      <w:contextualSpacing/>
    </w:pPr>
  </w:style>
  <w:style w:type="table" w:styleId="TableGrid">
    <w:name w:val="Table Grid"/>
    <w:basedOn w:val="TableNormal"/>
    <w:uiPriority w:val="39"/>
    <w:rsid w:val="0048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3B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rmons4kids.com/healing_blind_colorpg.htm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s://livestream.com/accounts/29266038/events/905115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X4qZ2KSbdxI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DB7A9C50BA84684E846056CC59BEE" ma:contentTypeVersion="13" ma:contentTypeDescription="Create a new document." ma:contentTypeScope="" ma:versionID="f71764406ddb3c300c2015d9992432f3">
  <xsd:schema xmlns:xsd="http://www.w3.org/2001/XMLSchema" xmlns:xs="http://www.w3.org/2001/XMLSchema" xmlns:p="http://schemas.microsoft.com/office/2006/metadata/properties" xmlns:ns3="81828b35-8ba5-4193-90ab-0e3f3075e27b" xmlns:ns4="6ef7038e-4737-4b99-a826-b6177c5f09ff" targetNamespace="http://schemas.microsoft.com/office/2006/metadata/properties" ma:root="true" ma:fieldsID="0a93d756600c197e7e406f526f05080c" ns3:_="" ns4:_="">
    <xsd:import namespace="81828b35-8ba5-4193-90ab-0e3f3075e27b"/>
    <xsd:import namespace="6ef7038e-4737-4b99-a826-b6177c5f0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28b35-8ba5-4193-90ab-0e3f3075e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7038e-4737-4b99-a826-b6177c5f0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D4F33-1DE3-42F5-9398-270C10F7A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970D8-413E-4B6C-AE88-E82257ACE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1379C6-9EF9-4E25-99A6-BAFAEF271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28b35-8ba5-4193-90ab-0e3f3075e27b"/>
    <ds:schemaRef ds:uri="6ef7038e-4737-4b99-a826-b6177c5f0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9EAD1A-2CDC-4682-AE38-866EAAAD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Mickwee</dc:creator>
  <cp:keywords/>
  <dc:description/>
  <cp:lastModifiedBy>Kristi Mickwee</cp:lastModifiedBy>
  <cp:revision>1</cp:revision>
  <dcterms:created xsi:type="dcterms:W3CDTF">2020-03-22T01:54:00Z</dcterms:created>
  <dcterms:modified xsi:type="dcterms:W3CDTF">2020-03-22T02:03:00Z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0x010100280DB7A9C50BA84684E846056CC59BEE</vt:lpwstr>
  </property>
</Properties>
</file>